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rPr>
        <w:id w:val="-123233374"/>
        <w:docPartObj>
          <w:docPartGallery w:val="Cover Pages"/>
          <w:docPartUnique/>
        </w:docPartObj>
      </w:sdtPr>
      <w:sdtEndPr>
        <w:rPr>
          <w:rFonts w:cs="Arial"/>
          <w:b/>
          <w:color w:val="000000" w:themeColor="text1"/>
          <w:sz w:val="28"/>
          <w:szCs w:val="24"/>
        </w:rPr>
      </w:sdtEndPr>
      <w:sdtContent>
        <w:p w14:paraId="31309E8F" w14:textId="367BABAE" w:rsidR="005C092B" w:rsidRPr="0097496C" w:rsidRDefault="00427FAC">
          <w:pPr>
            <w:rPr>
              <w:rFonts w:ascii="Aptos" w:hAnsi="Aptos" w:cs="Arial"/>
              <w:b/>
              <w:color w:val="000000" w:themeColor="text1"/>
              <w:sz w:val="28"/>
              <w:szCs w:val="24"/>
            </w:rPr>
          </w:pPr>
          <w:r w:rsidRPr="0097496C">
            <w:rPr>
              <w:rFonts w:ascii="Aptos" w:hAnsi="Aptos"/>
              <w:b/>
              <w:color w:val="000000" w:themeColor="text1"/>
              <w:sz w:val="24"/>
            </w:rPr>
            <w:t>Student Project – Theory</w:t>
          </w:r>
          <w:r w:rsidR="00527A3A" w:rsidRPr="0097496C">
            <w:rPr>
              <w:rFonts w:ascii="Aptos" w:hAnsi="Aptos"/>
              <w:b/>
              <w:color w:val="000000" w:themeColor="text1"/>
              <w:sz w:val="24"/>
            </w:rPr>
            <w:t xml:space="preserve"> and Computing</w:t>
          </w:r>
          <w:r w:rsidRPr="0097496C">
            <w:rPr>
              <w:rFonts w:ascii="Aptos" w:hAnsi="Aptos"/>
              <w:b/>
              <w:color w:val="000000" w:themeColor="text1"/>
              <w:sz w:val="24"/>
            </w:rPr>
            <w:t xml:space="preserve"> Based</w:t>
          </w:r>
        </w:p>
      </w:sdtContent>
    </w:sdt>
    <w:tbl>
      <w:tblPr>
        <w:tblStyle w:val="TableGrid"/>
        <w:tblW w:w="14544" w:type="dxa"/>
        <w:tblLook w:val="04A0" w:firstRow="1" w:lastRow="0" w:firstColumn="1" w:lastColumn="0" w:noHBand="0" w:noVBand="1"/>
      </w:tblPr>
      <w:tblGrid>
        <w:gridCol w:w="2920"/>
        <w:gridCol w:w="2898"/>
        <w:gridCol w:w="1561"/>
        <w:gridCol w:w="1342"/>
        <w:gridCol w:w="2925"/>
        <w:gridCol w:w="2898"/>
      </w:tblGrid>
      <w:tr w:rsidR="00C04697" w:rsidRPr="0097496C" w14:paraId="26255AB8" w14:textId="77777777" w:rsidTr="00427FAC">
        <w:trPr>
          <w:trHeight w:val="404"/>
        </w:trPr>
        <w:tc>
          <w:tcPr>
            <w:tcW w:w="2920" w:type="dxa"/>
            <w:tcBorders>
              <w:top w:val="nil"/>
              <w:left w:val="nil"/>
              <w:bottom w:val="nil"/>
            </w:tcBorders>
          </w:tcPr>
          <w:p w14:paraId="313FB116" w14:textId="23ACE4C0" w:rsidR="00C04697" w:rsidRPr="0097496C" w:rsidRDefault="00C04697" w:rsidP="006B0388">
            <w:pPr>
              <w:jc w:val="right"/>
              <w:rPr>
                <w:rFonts w:ascii="Aptos" w:hAnsi="Aptos"/>
              </w:rPr>
            </w:pPr>
            <w:r w:rsidRPr="0097496C">
              <w:rPr>
                <w:rFonts w:ascii="Aptos" w:hAnsi="Aptos"/>
              </w:rPr>
              <w:t>Title of</w:t>
            </w:r>
            <w:r w:rsidR="006B0388" w:rsidRPr="0097496C">
              <w:rPr>
                <w:rFonts w:ascii="Aptos" w:hAnsi="Aptos"/>
              </w:rPr>
              <w:t xml:space="preserve"> </w:t>
            </w:r>
            <w:r w:rsidR="00427FAC" w:rsidRPr="0097496C">
              <w:rPr>
                <w:rFonts w:ascii="Aptos" w:hAnsi="Aptos"/>
              </w:rPr>
              <w:t>Project</w:t>
            </w:r>
          </w:p>
        </w:tc>
        <w:tc>
          <w:tcPr>
            <w:tcW w:w="5801" w:type="dxa"/>
            <w:gridSpan w:val="3"/>
          </w:tcPr>
          <w:p w14:paraId="73796A5D" w14:textId="4A917437" w:rsidR="00C04697" w:rsidRPr="0097496C" w:rsidRDefault="00FD7B00" w:rsidP="00CF010C">
            <w:pPr>
              <w:rPr>
                <w:rFonts w:ascii="Aptos" w:hAnsi="Aptos"/>
              </w:rPr>
            </w:pPr>
            <w:r w:rsidRPr="00FD7B00">
              <w:rPr>
                <w:rFonts w:ascii="Aptos" w:hAnsi="Aptos"/>
                <w:i/>
                <w:iCs/>
                <w:color w:val="FF0000"/>
              </w:rPr>
              <w:t>Why Do Liquid Drops Bounce?</w:t>
            </w:r>
          </w:p>
        </w:tc>
        <w:tc>
          <w:tcPr>
            <w:tcW w:w="2925" w:type="dxa"/>
            <w:tcBorders>
              <w:top w:val="nil"/>
              <w:bottom w:val="nil"/>
              <w:right w:val="single" w:sz="4" w:space="0" w:color="auto"/>
            </w:tcBorders>
            <w:vAlign w:val="center"/>
          </w:tcPr>
          <w:p w14:paraId="13F255AB" w14:textId="77777777" w:rsidR="00C04697" w:rsidRPr="0097496C" w:rsidRDefault="00C04697" w:rsidP="00CF010C">
            <w:pPr>
              <w:jc w:val="right"/>
              <w:rPr>
                <w:rFonts w:ascii="Aptos" w:hAnsi="Aptos"/>
              </w:rPr>
            </w:pPr>
            <w:r w:rsidRPr="0097496C">
              <w:rPr>
                <w:rFonts w:ascii="Aptos" w:hAnsi="Aptos"/>
              </w:rPr>
              <w:t>Date of assessment</w:t>
            </w:r>
          </w:p>
        </w:tc>
        <w:tc>
          <w:tcPr>
            <w:tcW w:w="2898" w:type="dxa"/>
            <w:tcBorders>
              <w:top w:val="single" w:sz="4" w:space="0" w:color="auto"/>
              <w:left w:val="single" w:sz="4" w:space="0" w:color="auto"/>
              <w:bottom w:val="single" w:sz="4" w:space="0" w:color="auto"/>
              <w:right w:val="single" w:sz="4" w:space="0" w:color="auto"/>
            </w:tcBorders>
            <w:vAlign w:val="center"/>
          </w:tcPr>
          <w:p w14:paraId="52CD398B" w14:textId="4662CC91" w:rsidR="00C04697" w:rsidRPr="0097496C" w:rsidRDefault="00FD7B00" w:rsidP="00267D13">
            <w:pPr>
              <w:rPr>
                <w:rFonts w:ascii="Aptos" w:hAnsi="Aptos"/>
                <w:i/>
                <w:iCs/>
              </w:rPr>
            </w:pPr>
            <w:r>
              <w:rPr>
                <w:rFonts w:ascii="Aptos" w:hAnsi="Aptos"/>
                <w:i/>
                <w:iCs/>
                <w:color w:val="FF0000"/>
              </w:rPr>
              <w:t>09/10/2026</w:t>
            </w:r>
          </w:p>
        </w:tc>
      </w:tr>
      <w:tr w:rsidR="00C04697" w:rsidRPr="0097496C" w14:paraId="5DFC4677" w14:textId="77777777" w:rsidTr="00427FAC">
        <w:trPr>
          <w:trHeight w:val="144"/>
        </w:trPr>
        <w:tc>
          <w:tcPr>
            <w:tcW w:w="2920" w:type="dxa"/>
            <w:tcBorders>
              <w:top w:val="nil"/>
              <w:left w:val="nil"/>
              <w:bottom w:val="nil"/>
              <w:right w:val="nil"/>
            </w:tcBorders>
          </w:tcPr>
          <w:p w14:paraId="02161ACA" w14:textId="77777777" w:rsidR="00C04697" w:rsidRPr="0097496C" w:rsidRDefault="00C04697" w:rsidP="00CF010C">
            <w:pPr>
              <w:jc w:val="right"/>
              <w:rPr>
                <w:rFonts w:ascii="Aptos" w:hAnsi="Aptos"/>
              </w:rPr>
            </w:pPr>
          </w:p>
        </w:tc>
        <w:tc>
          <w:tcPr>
            <w:tcW w:w="2898" w:type="dxa"/>
            <w:tcBorders>
              <w:left w:val="nil"/>
              <w:bottom w:val="single" w:sz="4" w:space="0" w:color="000000" w:themeColor="text1"/>
              <w:right w:val="nil"/>
            </w:tcBorders>
          </w:tcPr>
          <w:p w14:paraId="250E77F9" w14:textId="77777777" w:rsidR="00C04697" w:rsidRPr="0097496C" w:rsidRDefault="00C04697" w:rsidP="00CF010C">
            <w:pPr>
              <w:rPr>
                <w:rFonts w:ascii="Aptos" w:hAnsi="Aptos"/>
              </w:rPr>
            </w:pPr>
          </w:p>
        </w:tc>
        <w:tc>
          <w:tcPr>
            <w:tcW w:w="2903" w:type="dxa"/>
            <w:gridSpan w:val="2"/>
            <w:tcBorders>
              <w:left w:val="nil"/>
              <w:bottom w:val="single" w:sz="4" w:space="0" w:color="000000" w:themeColor="text1"/>
              <w:right w:val="nil"/>
            </w:tcBorders>
          </w:tcPr>
          <w:p w14:paraId="371D54F7" w14:textId="77777777" w:rsidR="00C04697" w:rsidRPr="0097496C" w:rsidRDefault="00C04697" w:rsidP="00CF010C">
            <w:pPr>
              <w:rPr>
                <w:rFonts w:ascii="Aptos" w:hAnsi="Aptos"/>
              </w:rPr>
            </w:pPr>
          </w:p>
        </w:tc>
        <w:tc>
          <w:tcPr>
            <w:tcW w:w="2925" w:type="dxa"/>
            <w:tcBorders>
              <w:top w:val="nil"/>
              <w:left w:val="nil"/>
              <w:bottom w:val="nil"/>
              <w:right w:val="nil"/>
            </w:tcBorders>
            <w:vAlign w:val="center"/>
          </w:tcPr>
          <w:p w14:paraId="7B515979" w14:textId="77777777" w:rsidR="00C04697" w:rsidRPr="0097496C" w:rsidRDefault="00C04697" w:rsidP="00E53423">
            <w:pPr>
              <w:jc w:val="right"/>
              <w:rPr>
                <w:rFonts w:ascii="Aptos" w:hAnsi="Aptos"/>
              </w:rPr>
            </w:pPr>
          </w:p>
        </w:tc>
        <w:tc>
          <w:tcPr>
            <w:tcW w:w="2898" w:type="dxa"/>
            <w:tcBorders>
              <w:top w:val="single" w:sz="4" w:space="0" w:color="auto"/>
              <w:left w:val="nil"/>
              <w:bottom w:val="single" w:sz="4" w:space="0" w:color="auto"/>
              <w:right w:val="nil"/>
            </w:tcBorders>
            <w:vAlign w:val="center"/>
          </w:tcPr>
          <w:p w14:paraId="7AE27DAD" w14:textId="77777777" w:rsidR="00C04697" w:rsidRPr="0097496C" w:rsidRDefault="00C04697" w:rsidP="00CF010C">
            <w:pPr>
              <w:jc w:val="center"/>
              <w:rPr>
                <w:rFonts w:ascii="Aptos" w:hAnsi="Aptos"/>
              </w:rPr>
            </w:pPr>
          </w:p>
        </w:tc>
      </w:tr>
      <w:tr w:rsidR="00427FAC" w:rsidRPr="0097496C" w14:paraId="2C89A5DF" w14:textId="77777777" w:rsidTr="00427FAC">
        <w:trPr>
          <w:trHeight w:val="403"/>
        </w:trPr>
        <w:tc>
          <w:tcPr>
            <w:tcW w:w="2920" w:type="dxa"/>
            <w:tcBorders>
              <w:top w:val="nil"/>
              <w:left w:val="nil"/>
              <w:bottom w:val="nil"/>
              <w:right w:val="single" w:sz="4" w:space="0" w:color="000000" w:themeColor="text1"/>
            </w:tcBorders>
          </w:tcPr>
          <w:p w14:paraId="32281D5F" w14:textId="01CAB0B2" w:rsidR="00427FAC" w:rsidRPr="0097496C" w:rsidRDefault="00427FAC" w:rsidP="00427FAC">
            <w:pPr>
              <w:jc w:val="right"/>
              <w:rPr>
                <w:rFonts w:ascii="Aptos" w:hAnsi="Aptos"/>
              </w:rPr>
            </w:pPr>
            <w:r w:rsidRPr="0097496C">
              <w:rPr>
                <w:rFonts w:ascii="Aptos" w:hAnsi="Aptos"/>
              </w:rPr>
              <w:t>Location of work areas</w:t>
            </w:r>
          </w:p>
        </w:tc>
        <w:tc>
          <w:tcPr>
            <w:tcW w:w="580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FB8CB2" w14:textId="66E9269B" w:rsidR="00427FAC" w:rsidRPr="0097496C" w:rsidRDefault="00FD7B00" w:rsidP="00427FAC">
            <w:pPr>
              <w:rPr>
                <w:rFonts w:ascii="Aptos" w:hAnsi="Aptos"/>
              </w:rPr>
            </w:pPr>
            <w:r>
              <w:rPr>
                <w:rFonts w:ascii="Aptos" w:hAnsi="Aptos"/>
                <w:i/>
                <w:iCs/>
                <w:color w:val="FF0000"/>
              </w:rPr>
              <w:t>Zeeman Building, University of Warwick</w:t>
            </w:r>
          </w:p>
        </w:tc>
        <w:tc>
          <w:tcPr>
            <w:tcW w:w="2925" w:type="dxa"/>
            <w:tcBorders>
              <w:top w:val="nil"/>
              <w:left w:val="single" w:sz="4" w:space="0" w:color="000000" w:themeColor="text1"/>
              <w:bottom w:val="nil"/>
              <w:right w:val="single" w:sz="4" w:space="0" w:color="auto"/>
            </w:tcBorders>
            <w:vAlign w:val="center"/>
          </w:tcPr>
          <w:p w14:paraId="18515192" w14:textId="5237806F" w:rsidR="00427FAC" w:rsidRPr="0097496C" w:rsidRDefault="00427FAC" w:rsidP="00427FAC">
            <w:pPr>
              <w:jc w:val="right"/>
              <w:rPr>
                <w:rFonts w:ascii="Aptos" w:hAnsi="Aptos"/>
              </w:rPr>
            </w:pPr>
            <w:r w:rsidRPr="0097496C">
              <w:rPr>
                <w:rFonts w:ascii="Aptos" w:hAnsi="Aptos"/>
              </w:rPr>
              <w:t>End date of project</w:t>
            </w:r>
          </w:p>
        </w:tc>
        <w:tc>
          <w:tcPr>
            <w:tcW w:w="2898" w:type="dxa"/>
            <w:tcBorders>
              <w:top w:val="single" w:sz="4" w:space="0" w:color="auto"/>
              <w:left w:val="single" w:sz="4" w:space="0" w:color="auto"/>
              <w:bottom w:val="single" w:sz="4" w:space="0" w:color="auto"/>
              <w:right w:val="single" w:sz="4" w:space="0" w:color="auto"/>
            </w:tcBorders>
            <w:vAlign w:val="center"/>
          </w:tcPr>
          <w:p w14:paraId="02B31DC4" w14:textId="0838DFC1" w:rsidR="00427FAC" w:rsidRPr="0097496C" w:rsidRDefault="003564C2" w:rsidP="00427FAC">
            <w:pPr>
              <w:rPr>
                <w:rFonts w:ascii="Aptos" w:hAnsi="Aptos"/>
              </w:rPr>
            </w:pPr>
            <w:r>
              <w:rPr>
                <w:rFonts w:ascii="Aptos" w:hAnsi="Aptos"/>
              </w:rPr>
              <w:t>0</w:t>
            </w:r>
            <w:r w:rsidR="00FD7B00">
              <w:rPr>
                <w:rFonts w:ascii="Aptos" w:hAnsi="Aptos"/>
              </w:rPr>
              <w:t>9/03/2027</w:t>
            </w:r>
          </w:p>
        </w:tc>
      </w:tr>
      <w:tr w:rsidR="00427FAC" w:rsidRPr="0097496C" w14:paraId="3314B745" w14:textId="77777777" w:rsidTr="00427FAC">
        <w:trPr>
          <w:trHeight w:val="144"/>
        </w:trPr>
        <w:tc>
          <w:tcPr>
            <w:tcW w:w="2920" w:type="dxa"/>
            <w:tcBorders>
              <w:top w:val="nil"/>
              <w:left w:val="nil"/>
              <w:bottom w:val="nil"/>
              <w:right w:val="nil"/>
            </w:tcBorders>
          </w:tcPr>
          <w:p w14:paraId="37AD224C" w14:textId="77777777" w:rsidR="00427FAC" w:rsidRPr="0097496C" w:rsidRDefault="00427FAC" w:rsidP="00427FAC">
            <w:pPr>
              <w:jc w:val="right"/>
              <w:rPr>
                <w:rFonts w:ascii="Aptos" w:hAnsi="Aptos"/>
              </w:rPr>
            </w:pPr>
          </w:p>
        </w:tc>
        <w:tc>
          <w:tcPr>
            <w:tcW w:w="2898" w:type="dxa"/>
            <w:tcBorders>
              <w:top w:val="single" w:sz="4" w:space="0" w:color="000000" w:themeColor="text1"/>
              <w:left w:val="nil"/>
              <w:right w:val="nil"/>
            </w:tcBorders>
          </w:tcPr>
          <w:p w14:paraId="080996A1" w14:textId="77777777" w:rsidR="00427FAC" w:rsidRPr="0097496C" w:rsidRDefault="00427FAC" w:rsidP="00427FAC">
            <w:pPr>
              <w:rPr>
                <w:rFonts w:ascii="Aptos" w:hAnsi="Aptos"/>
              </w:rPr>
            </w:pPr>
          </w:p>
        </w:tc>
        <w:tc>
          <w:tcPr>
            <w:tcW w:w="2903" w:type="dxa"/>
            <w:gridSpan w:val="2"/>
            <w:tcBorders>
              <w:top w:val="single" w:sz="4" w:space="0" w:color="000000" w:themeColor="text1"/>
              <w:left w:val="nil"/>
              <w:right w:val="nil"/>
            </w:tcBorders>
          </w:tcPr>
          <w:p w14:paraId="72E449DE" w14:textId="77777777" w:rsidR="00427FAC" w:rsidRPr="0097496C" w:rsidRDefault="00427FAC" w:rsidP="00427FAC">
            <w:pPr>
              <w:rPr>
                <w:rFonts w:ascii="Aptos" w:hAnsi="Aptos"/>
              </w:rPr>
            </w:pPr>
          </w:p>
        </w:tc>
        <w:tc>
          <w:tcPr>
            <w:tcW w:w="2925" w:type="dxa"/>
            <w:tcBorders>
              <w:top w:val="nil"/>
              <w:left w:val="nil"/>
              <w:right w:val="nil"/>
            </w:tcBorders>
            <w:vAlign w:val="center"/>
          </w:tcPr>
          <w:p w14:paraId="3AF2D05F" w14:textId="77777777" w:rsidR="00427FAC" w:rsidRPr="0097496C" w:rsidRDefault="00427FAC" w:rsidP="00427FAC">
            <w:pPr>
              <w:jc w:val="right"/>
              <w:rPr>
                <w:rFonts w:ascii="Aptos" w:hAnsi="Aptos"/>
              </w:rPr>
            </w:pPr>
          </w:p>
        </w:tc>
        <w:tc>
          <w:tcPr>
            <w:tcW w:w="2898" w:type="dxa"/>
            <w:tcBorders>
              <w:top w:val="nil"/>
              <w:left w:val="nil"/>
              <w:bottom w:val="nil"/>
              <w:right w:val="nil"/>
            </w:tcBorders>
            <w:vAlign w:val="center"/>
          </w:tcPr>
          <w:p w14:paraId="103096C5" w14:textId="77777777" w:rsidR="00427FAC" w:rsidRPr="0097496C" w:rsidRDefault="00427FAC" w:rsidP="00427FAC">
            <w:pPr>
              <w:jc w:val="right"/>
              <w:rPr>
                <w:rFonts w:ascii="Aptos" w:hAnsi="Aptos"/>
              </w:rPr>
            </w:pPr>
          </w:p>
        </w:tc>
      </w:tr>
      <w:tr w:rsidR="00427FAC" w:rsidRPr="0097496C" w14:paraId="708B576C" w14:textId="77777777" w:rsidTr="00427FAC">
        <w:trPr>
          <w:trHeight w:val="720"/>
        </w:trPr>
        <w:tc>
          <w:tcPr>
            <w:tcW w:w="2920" w:type="dxa"/>
            <w:tcBorders>
              <w:top w:val="nil"/>
              <w:left w:val="nil"/>
              <w:bottom w:val="nil"/>
            </w:tcBorders>
          </w:tcPr>
          <w:p w14:paraId="3CC79248" w14:textId="6D24A22F" w:rsidR="00427FAC" w:rsidRPr="0097496C" w:rsidRDefault="00427FAC" w:rsidP="00427FAC">
            <w:pPr>
              <w:jc w:val="right"/>
              <w:rPr>
                <w:rFonts w:ascii="Aptos" w:hAnsi="Aptos"/>
              </w:rPr>
            </w:pPr>
            <w:r w:rsidRPr="0097496C">
              <w:rPr>
                <w:rFonts w:ascii="Aptos" w:hAnsi="Aptos"/>
              </w:rPr>
              <w:t>Description of project</w:t>
            </w:r>
          </w:p>
        </w:tc>
        <w:tc>
          <w:tcPr>
            <w:tcW w:w="11624" w:type="dxa"/>
            <w:gridSpan w:val="5"/>
          </w:tcPr>
          <w:p w14:paraId="4F43A12F" w14:textId="12BB8B9F" w:rsidR="00427FAC" w:rsidRPr="0097496C" w:rsidRDefault="00FD7B00" w:rsidP="00427FAC">
            <w:pPr>
              <w:rPr>
                <w:rFonts w:ascii="Aptos" w:hAnsi="Aptos"/>
              </w:rPr>
            </w:pPr>
            <w:r w:rsidRPr="00FD7B00">
              <w:rPr>
                <w:rFonts w:ascii="Aptos" w:hAnsi="Aptos"/>
                <w:i/>
                <w:iCs/>
                <w:color w:val="FF0000"/>
              </w:rPr>
              <w:t xml:space="preserve">Computationally predicting the boundaries between bouncing and merging of liquid drops, by developing a </w:t>
            </w:r>
            <w:proofErr w:type="gramStart"/>
            <w:r w:rsidRPr="00FD7B00">
              <w:rPr>
                <w:rFonts w:ascii="Aptos" w:hAnsi="Aptos"/>
                <w:i/>
                <w:iCs/>
                <w:color w:val="FF0000"/>
              </w:rPr>
              <w:t>reduced-order</w:t>
            </w:r>
            <w:proofErr w:type="gramEnd"/>
            <w:r w:rsidRPr="00FD7B00">
              <w:rPr>
                <w:rFonts w:ascii="Aptos" w:hAnsi="Aptos"/>
                <w:i/>
                <w:iCs/>
                <w:color w:val="FF0000"/>
              </w:rPr>
              <w:t xml:space="preserve"> ‘boundary integral’ numerical model. These multiphase flow dynamics become crucial for studying cloud formation, and thus weather and climate modelling.</w:t>
            </w:r>
          </w:p>
        </w:tc>
      </w:tr>
      <w:tr w:rsidR="00427FAC" w:rsidRPr="0097496C" w14:paraId="755B7101" w14:textId="77777777" w:rsidTr="00427FAC">
        <w:trPr>
          <w:trHeight w:val="144"/>
        </w:trPr>
        <w:tc>
          <w:tcPr>
            <w:tcW w:w="2920" w:type="dxa"/>
            <w:tcBorders>
              <w:top w:val="nil"/>
              <w:left w:val="nil"/>
              <w:bottom w:val="nil"/>
              <w:right w:val="nil"/>
            </w:tcBorders>
          </w:tcPr>
          <w:p w14:paraId="2CA5B1C9" w14:textId="77777777" w:rsidR="00427FAC" w:rsidRPr="0097496C" w:rsidRDefault="00427FAC" w:rsidP="00427FAC">
            <w:pPr>
              <w:jc w:val="right"/>
              <w:rPr>
                <w:rFonts w:ascii="Aptos" w:hAnsi="Aptos"/>
              </w:rPr>
            </w:pPr>
          </w:p>
        </w:tc>
        <w:tc>
          <w:tcPr>
            <w:tcW w:w="4459" w:type="dxa"/>
            <w:gridSpan w:val="2"/>
            <w:tcBorders>
              <w:left w:val="nil"/>
              <w:bottom w:val="single" w:sz="4" w:space="0" w:color="auto"/>
              <w:right w:val="nil"/>
            </w:tcBorders>
          </w:tcPr>
          <w:p w14:paraId="6BA2470E" w14:textId="77777777" w:rsidR="00427FAC" w:rsidRPr="0097496C" w:rsidRDefault="00427FAC" w:rsidP="00427FAC">
            <w:pPr>
              <w:rPr>
                <w:rFonts w:ascii="Aptos" w:hAnsi="Aptos"/>
              </w:rPr>
            </w:pPr>
          </w:p>
        </w:tc>
        <w:tc>
          <w:tcPr>
            <w:tcW w:w="7165" w:type="dxa"/>
            <w:gridSpan w:val="3"/>
            <w:tcBorders>
              <w:left w:val="nil"/>
              <w:bottom w:val="nil"/>
              <w:right w:val="nil"/>
            </w:tcBorders>
          </w:tcPr>
          <w:p w14:paraId="4B8CD886" w14:textId="77777777" w:rsidR="00427FAC" w:rsidRPr="0097496C" w:rsidRDefault="00427FAC" w:rsidP="00427FAC">
            <w:pPr>
              <w:rPr>
                <w:rFonts w:ascii="Aptos" w:hAnsi="Aptos"/>
              </w:rPr>
            </w:pPr>
          </w:p>
        </w:tc>
      </w:tr>
      <w:tr w:rsidR="00427FAC" w:rsidRPr="0097496C" w14:paraId="3DD51FB9" w14:textId="77777777" w:rsidTr="00427FAC">
        <w:trPr>
          <w:trHeight w:val="403"/>
        </w:trPr>
        <w:tc>
          <w:tcPr>
            <w:tcW w:w="2920" w:type="dxa"/>
            <w:tcBorders>
              <w:top w:val="nil"/>
              <w:left w:val="nil"/>
              <w:bottom w:val="nil"/>
            </w:tcBorders>
          </w:tcPr>
          <w:p w14:paraId="500B3BE2" w14:textId="77777777" w:rsidR="00427FAC" w:rsidRPr="0097496C" w:rsidRDefault="00427FAC" w:rsidP="00427FAC">
            <w:pPr>
              <w:jc w:val="right"/>
              <w:rPr>
                <w:rFonts w:ascii="Aptos" w:hAnsi="Aptos"/>
              </w:rPr>
            </w:pPr>
            <w:r w:rsidRPr="0097496C">
              <w:rPr>
                <w:rFonts w:ascii="Aptos" w:hAnsi="Aptos"/>
              </w:rPr>
              <w:t>Assessment carried out by</w:t>
            </w:r>
          </w:p>
        </w:tc>
        <w:tc>
          <w:tcPr>
            <w:tcW w:w="4459" w:type="dxa"/>
            <w:gridSpan w:val="2"/>
            <w:tcBorders>
              <w:top w:val="single" w:sz="4" w:space="0" w:color="auto"/>
              <w:bottom w:val="single" w:sz="4" w:space="0" w:color="auto"/>
              <w:right w:val="single" w:sz="4" w:space="0" w:color="auto"/>
            </w:tcBorders>
          </w:tcPr>
          <w:p w14:paraId="5A052524" w14:textId="579D8E0D" w:rsidR="00427FAC" w:rsidRPr="0097496C" w:rsidRDefault="00FD7B00" w:rsidP="00427FAC">
            <w:pPr>
              <w:rPr>
                <w:rFonts w:ascii="Aptos" w:hAnsi="Aptos"/>
              </w:rPr>
            </w:pPr>
            <w:r>
              <w:rPr>
                <w:rFonts w:ascii="Aptos" w:hAnsi="Aptos"/>
                <w:i/>
                <w:iCs/>
                <w:color w:val="FF0000"/>
              </w:rPr>
              <w:t>Alfie Kunz, Prof James Sprittles</w:t>
            </w:r>
          </w:p>
        </w:tc>
        <w:tc>
          <w:tcPr>
            <w:tcW w:w="7165" w:type="dxa"/>
            <w:gridSpan w:val="3"/>
            <w:tcBorders>
              <w:top w:val="nil"/>
              <w:left w:val="single" w:sz="4" w:space="0" w:color="auto"/>
              <w:bottom w:val="nil"/>
              <w:right w:val="nil"/>
            </w:tcBorders>
          </w:tcPr>
          <w:p w14:paraId="126EC054" w14:textId="77777777" w:rsidR="00427FAC" w:rsidRPr="0097496C" w:rsidRDefault="00427FAC" w:rsidP="00427FAC">
            <w:pPr>
              <w:rPr>
                <w:rFonts w:ascii="Aptos" w:hAnsi="Aptos"/>
              </w:rPr>
            </w:pPr>
          </w:p>
        </w:tc>
      </w:tr>
      <w:tr w:rsidR="00427FAC" w:rsidRPr="0097496C" w14:paraId="633AA213" w14:textId="77777777" w:rsidTr="00427FAC">
        <w:trPr>
          <w:trHeight w:val="144"/>
        </w:trPr>
        <w:tc>
          <w:tcPr>
            <w:tcW w:w="2920" w:type="dxa"/>
            <w:tcBorders>
              <w:top w:val="nil"/>
              <w:left w:val="nil"/>
              <w:bottom w:val="nil"/>
              <w:right w:val="nil"/>
            </w:tcBorders>
          </w:tcPr>
          <w:p w14:paraId="342EC171" w14:textId="77777777" w:rsidR="00427FAC" w:rsidRPr="0097496C" w:rsidRDefault="00427FAC" w:rsidP="00427FAC">
            <w:pPr>
              <w:jc w:val="right"/>
              <w:rPr>
                <w:rFonts w:ascii="Aptos" w:hAnsi="Aptos"/>
              </w:rPr>
            </w:pPr>
          </w:p>
        </w:tc>
        <w:tc>
          <w:tcPr>
            <w:tcW w:w="4459" w:type="dxa"/>
            <w:gridSpan w:val="2"/>
            <w:tcBorders>
              <w:top w:val="single" w:sz="4" w:space="0" w:color="auto"/>
              <w:left w:val="nil"/>
              <w:bottom w:val="single" w:sz="4" w:space="0" w:color="auto"/>
              <w:right w:val="nil"/>
            </w:tcBorders>
          </w:tcPr>
          <w:p w14:paraId="00BFDF9A" w14:textId="77777777" w:rsidR="00427FAC" w:rsidRPr="0097496C" w:rsidRDefault="00427FAC" w:rsidP="00427FAC">
            <w:pPr>
              <w:rPr>
                <w:rFonts w:ascii="Aptos" w:hAnsi="Aptos"/>
              </w:rPr>
            </w:pPr>
          </w:p>
        </w:tc>
        <w:tc>
          <w:tcPr>
            <w:tcW w:w="7165" w:type="dxa"/>
            <w:gridSpan w:val="3"/>
            <w:tcBorders>
              <w:top w:val="nil"/>
              <w:left w:val="nil"/>
              <w:bottom w:val="single" w:sz="4" w:space="0" w:color="auto"/>
              <w:right w:val="nil"/>
            </w:tcBorders>
          </w:tcPr>
          <w:p w14:paraId="5BF1B85D" w14:textId="77777777" w:rsidR="00427FAC" w:rsidRPr="0097496C" w:rsidRDefault="00427FAC" w:rsidP="00427FAC">
            <w:pPr>
              <w:rPr>
                <w:rFonts w:ascii="Aptos" w:hAnsi="Aptos"/>
              </w:rPr>
            </w:pPr>
          </w:p>
        </w:tc>
      </w:tr>
      <w:tr w:rsidR="00427FAC" w:rsidRPr="0097496C" w14:paraId="47568E37" w14:textId="77777777" w:rsidTr="00427FAC">
        <w:trPr>
          <w:trHeight w:val="3312"/>
        </w:trPr>
        <w:tc>
          <w:tcPr>
            <w:tcW w:w="2920" w:type="dxa"/>
            <w:tcBorders>
              <w:top w:val="nil"/>
              <w:left w:val="nil"/>
              <w:bottom w:val="nil"/>
              <w:right w:val="single" w:sz="4" w:space="0" w:color="auto"/>
            </w:tcBorders>
          </w:tcPr>
          <w:p w14:paraId="5B68937C" w14:textId="77777777" w:rsidR="00427FAC" w:rsidRPr="0097496C" w:rsidRDefault="00427FAC" w:rsidP="00427FAC">
            <w:pPr>
              <w:jc w:val="right"/>
              <w:rPr>
                <w:rFonts w:ascii="Aptos" w:hAnsi="Aptos"/>
                <w:b/>
              </w:rPr>
            </w:pPr>
            <w:r w:rsidRPr="0097496C">
              <w:rPr>
                <w:rFonts w:ascii="Aptos" w:hAnsi="Aptos" w:cs="Arial"/>
                <w:b/>
              </w:rPr>
              <w:t>Additional information for those undertaking work with display screen equipment</w:t>
            </w:r>
          </w:p>
        </w:tc>
        <w:tc>
          <w:tcPr>
            <w:tcW w:w="11624" w:type="dxa"/>
            <w:gridSpan w:val="5"/>
            <w:tcBorders>
              <w:top w:val="single" w:sz="4" w:space="0" w:color="auto"/>
              <w:left w:val="single" w:sz="4" w:space="0" w:color="auto"/>
              <w:bottom w:val="single" w:sz="4" w:space="0" w:color="auto"/>
              <w:right w:val="single" w:sz="4" w:space="0" w:color="auto"/>
            </w:tcBorders>
          </w:tcPr>
          <w:p w14:paraId="670A7B71" w14:textId="18A00345" w:rsidR="0067619B" w:rsidRPr="0097496C" w:rsidRDefault="00427FAC" w:rsidP="00427FAC">
            <w:pPr>
              <w:rPr>
                <w:rFonts w:ascii="Aptos" w:hAnsi="Aptos"/>
                <w:lang w:val="en-US"/>
              </w:rPr>
            </w:pPr>
            <w:bookmarkStart w:id="0" w:name="_Hlk140064519"/>
            <w:r w:rsidRPr="0097496C">
              <w:rPr>
                <w:rFonts w:ascii="Aptos" w:hAnsi="Aptos"/>
              </w:rPr>
              <w:t xml:space="preserve">As you are undertaking a </w:t>
            </w:r>
            <w:r w:rsidR="0067619B" w:rsidRPr="0097496C">
              <w:rPr>
                <w:rFonts w:ascii="Aptos" w:hAnsi="Aptos"/>
              </w:rPr>
              <w:t>theory</w:t>
            </w:r>
            <w:r w:rsidR="00687F78" w:rsidRPr="0097496C">
              <w:rPr>
                <w:rFonts w:ascii="Aptos" w:hAnsi="Aptos"/>
              </w:rPr>
              <w:t xml:space="preserve"> or computing </w:t>
            </w:r>
            <w:r w:rsidR="0067619B" w:rsidRPr="0097496C">
              <w:rPr>
                <w:rFonts w:ascii="Aptos" w:hAnsi="Aptos"/>
              </w:rPr>
              <w:t>based</w:t>
            </w:r>
            <w:r w:rsidRPr="0097496C">
              <w:rPr>
                <w:rFonts w:ascii="Aptos" w:hAnsi="Aptos"/>
              </w:rPr>
              <w:t xml:space="preserve"> project you will be working from a computer or other display screen equipment (laptop, tablet). </w:t>
            </w:r>
            <w:r w:rsidR="0067619B" w:rsidRPr="0097496C">
              <w:rPr>
                <w:rFonts w:ascii="Aptos" w:hAnsi="Aptos"/>
                <w:lang w:val="en-US"/>
              </w:rPr>
              <w:t>DSE (display screen equipment) training will apply to you a</w:t>
            </w:r>
            <w:r w:rsidR="00542D34" w:rsidRPr="0097496C">
              <w:rPr>
                <w:rFonts w:ascii="Aptos" w:hAnsi="Aptos"/>
                <w:lang w:val="en-US"/>
              </w:rPr>
              <w:t>s</w:t>
            </w:r>
            <w:r w:rsidR="0067619B" w:rsidRPr="0097496C">
              <w:rPr>
                <w:rFonts w:ascii="Aptos" w:hAnsi="Aptos"/>
                <w:lang w:val="en-US"/>
              </w:rPr>
              <w:t xml:space="preserve"> you will be working with DSE equipment continuously for more than 60 minutes a day.</w:t>
            </w:r>
          </w:p>
          <w:p w14:paraId="05F5557E" w14:textId="77777777" w:rsidR="0067619B" w:rsidRPr="0097496C" w:rsidRDefault="0067619B" w:rsidP="00427FAC">
            <w:pPr>
              <w:rPr>
                <w:rFonts w:ascii="Aptos" w:hAnsi="Aptos"/>
                <w:lang w:val="en-US"/>
              </w:rPr>
            </w:pPr>
          </w:p>
          <w:p w14:paraId="56F7789B" w14:textId="5DFDBC4F" w:rsidR="0067619B" w:rsidRPr="0097496C" w:rsidRDefault="0067619B" w:rsidP="00427FAC">
            <w:pPr>
              <w:rPr>
                <w:rFonts w:ascii="Aptos" w:hAnsi="Aptos"/>
                <w:lang w:val="en-US"/>
              </w:rPr>
            </w:pPr>
            <w:r w:rsidRPr="0097496C">
              <w:rPr>
                <w:rFonts w:ascii="Aptos" w:hAnsi="Aptos"/>
                <w:lang w:val="en-US"/>
              </w:rPr>
              <w:t xml:space="preserve">The following checklist is intended to enable you to self-assess your workstation area and make suitable adjustments to minimize stress and strain on your body. </w:t>
            </w:r>
          </w:p>
          <w:p w14:paraId="4E5A520F" w14:textId="77777777" w:rsidR="0067619B" w:rsidRPr="0097496C" w:rsidRDefault="0067619B" w:rsidP="00427FAC">
            <w:pPr>
              <w:rPr>
                <w:rFonts w:ascii="Aptos" w:hAnsi="Aptos"/>
              </w:rPr>
            </w:pPr>
          </w:p>
          <w:p w14:paraId="0D0F32F5" w14:textId="630EFAEC" w:rsidR="0067619B" w:rsidRPr="0097496C" w:rsidRDefault="0067619B" w:rsidP="00427FAC">
            <w:pPr>
              <w:rPr>
                <w:rFonts w:ascii="Aptos" w:hAnsi="Aptos"/>
              </w:rPr>
            </w:pPr>
            <w:r w:rsidRPr="0097496C">
              <w:rPr>
                <w:rFonts w:ascii="Aptos" w:hAnsi="Aptos"/>
              </w:rPr>
              <w:t>If you have responded "</w:t>
            </w:r>
            <w:r w:rsidR="00E732F0" w:rsidRPr="0097496C">
              <w:rPr>
                <w:rFonts w:ascii="Aptos" w:hAnsi="Aptos"/>
              </w:rPr>
              <w:t>No</w:t>
            </w:r>
            <w:r w:rsidRPr="0097496C">
              <w:rPr>
                <w:rFonts w:ascii="Aptos" w:hAnsi="Aptos"/>
              </w:rPr>
              <w:t>" to any of the questions, please follow the adjust your set up. You can also speak with your supervisor.</w:t>
            </w:r>
          </w:p>
          <w:p w14:paraId="551D4673" w14:textId="77777777" w:rsidR="0067619B" w:rsidRPr="0097496C" w:rsidRDefault="0067619B" w:rsidP="00427FAC">
            <w:pPr>
              <w:rPr>
                <w:rFonts w:ascii="Aptos" w:hAnsi="Aptos"/>
                <w:shd w:val="clear" w:color="auto" w:fill="FFFFFF"/>
              </w:rPr>
            </w:pPr>
          </w:p>
          <w:p w14:paraId="59AE66BB" w14:textId="6F8C08DB" w:rsidR="0026287E" w:rsidRPr="0097496C" w:rsidRDefault="0067619B" w:rsidP="00427FAC">
            <w:pPr>
              <w:rPr>
                <w:rFonts w:ascii="Aptos" w:hAnsi="Aptos" w:cstheme="minorHAnsi"/>
                <w:shd w:val="clear" w:color="auto" w:fill="FFFFFF"/>
              </w:rPr>
            </w:pPr>
            <w:r w:rsidRPr="0097496C">
              <w:rPr>
                <w:rFonts w:ascii="Aptos" w:hAnsi="Aptos" w:cstheme="minorHAnsi"/>
                <w:shd w:val="clear" w:color="auto" w:fill="FFFFFF"/>
              </w:rPr>
              <w:t xml:space="preserve">No matter how well the workstation is designed or set up, problems can arise if you are working at a computer for long periods as lack of movement can lead to muscular aches and pains. Follow the link </w:t>
            </w:r>
            <w:hyperlink r:id="rId9" w:history="1">
              <w:r w:rsidRPr="00217A14">
                <w:rPr>
                  <w:rStyle w:val="Hyperlink"/>
                  <w:rFonts w:ascii="Aptos" w:hAnsi="Aptos" w:cstheme="minorHAnsi"/>
                  <w:shd w:val="clear" w:color="auto" w:fill="FFFFFF"/>
                </w:rPr>
                <w:t>here</w:t>
              </w:r>
            </w:hyperlink>
            <w:r w:rsidRPr="0097496C">
              <w:rPr>
                <w:rFonts w:ascii="Aptos" w:hAnsi="Aptos" w:cstheme="minorHAnsi"/>
                <w:shd w:val="clear" w:color="auto" w:fill="FFFFFF"/>
              </w:rPr>
              <w:t xml:space="preserve"> for </w:t>
            </w:r>
            <w:r w:rsidR="00217A14">
              <w:rPr>
                <w:rFonts w:ascii="Aptos" w:hAnsi="Aptos" w:cstheme="minorHAnsi"/>
                <w:shd w:val="clear" w:color="auto" w:fill="FFFFFF"/>
              </w:rPr>
              <w:t>wellbeing exercises.</w:t>
            </w:r>
          </w:p>
          <w:bookmarkEnd w:id="0"/>
          <w:p w14:paraId="55EEDB0E" w14:textId="60A1865E" w:rsidR="0067619B" w:rsidRPr="0097496C" w:rsidRDefault="0067619B" w:rsidP="00427FAC">
            <w:pPr>
              <w:rPr>
                <w:rFonts w:ascii="Aptos" w:hAnsi="Aptos" w:cstheme="minorHAnsi"/>
              </w:rPr>
            </w:pPr>
          </w:p>
        </w:tc>
      </w:tr>
    </w:tbl>
    <w:p w14:paraId="1E3E7130" w14:textId="5C88F50F" w:rsidR="0097496C" w:rsidRPr="0097496C" w:rsidRDefault="0097496C" w:rsidP="00C04697">
      <w:pPr>
        <w:rPr>
          <w:rFonts w:ascii="Aptos" w:hAnsi="Aptos"/>
        </w:rPr>
      </w:pPr>
      <w:r>
        <w:rPr>
          <w:rFonts w:ascii="Aptos" w:hAnsi="Aptos"/>
        </w:rPr>
        <w:br w:type="page"/>
      </w:r>
    </w:p>
    <w:p w14:paraId="1EBFC960" w14:textId="10C7B60A" w:rsidR="0026287E" w:rsidRPr="0097496C" w:rsidRDefault="0026287E" w:rsidP="0026287E">
      <w:pPr>
        <w:pStyle w:val="ListParagraph"/>
        <w:numPr>
          <w:ilvl w:val="0"/>
          <w:numId w:val="23"/>
        </w:numPr>
        <w:rPr>
          <w:rFonts w:ascii="Aptos" w:hAnsi="Aptos"/>
        </w:rPr>
      </w:pPr>
      <w:r w:rsidRPr="0097496C">
        <w:rPr>
          <w:rFonts w:ascii="Aptos" w:hAnsi="Aptos"/>
        </w:rPr>
        <w:lastRenderedPageBreak/>
        <w:t>Desk Set-Up</w:t>
      </w:r>
    </w:p>
    <w:p w14:paraId="455F0D49" w14:textId="6832D08D" w:rsidR="0026287E" w:rsidRPr="0097496C" w:rsidRDefault="0026287E" w:rsidP="0026287E">
      <w:pPr>
        <w:ind w:left="360"/>
        <w:rPr>
          <w:rFonts w:ascii="Aptos" w:hAnsi="Aptos" w:cstheme="minorHAnsi"/>
          <w:sz w:val="24"/>
          <w:szCs w:val="24"/>
        </w:rPr>
      </w:pPr>
      <w:r w:rsidRPr="0097496C">
        <w:rPr>
          <w:rFonts w:ascii="Aptos" w:hAnsi="Aptos" w:cstheme="minorHAnsi"/>
          <w:shd w:val="clear" w:color="auto" w:fill="E8F2F4"/>
        </w:rPr>
        <w:t>Are all items on your desk necessary, can they be removed to off-desk storage such as filing cabinets, cupboards, and shelves to make more space? Position frequently used items close to hand to avoid having to reach or twist but make sure the keyboard and mouse do not get moved out of position.</w:t>
      </w:r>
    </w:p>
    <w:tbl>
      <w:tblPr>
        <w:tblStyle w:val="TableGrid"/>
        <w:tblW w:w="0" w:type="auto"/>
        <w:tblLook w:val="04A0" w:firstRow="1" w:lastRow="0" w:firstColumn="1" w:lastColumn="0" w:noHBand="0" w:noVBand="1"/>
      </w:tblPr>
      <w:tblGrid>
        <w:gridCol w:w="7334"/>
        <w:gridCol w:w="7334"/>
      </w:tblGrid>
      <w:tr w:rsidR="0026287E" w:rsidRPr="0097496C" w14:paraId="4C1078F1" w14:textId="77777777" w:rsidTr="0026287E">
        <w:tc>
          <w:tcPr>
            <w:tcW w:w="7334" w:type="dxa"/>
          </w:tcPr>
          <w:p w14:paraId="2C019E7E" w14:textId="3DC20A3C" w:rsidR="0026287E" w:rsidRPr="0097496C" w:rsidRDefault="0026287E" w:rsidP="0026287E">
            <w:pPr>
              <w:rPr>
                <w:rFonts w:ascii="Aptos" w:hAnsi="Aptos"/>
              </w:rPr>
            </w:pPr>
            <w:r w:rsidRPr="0097496C">
              <w:rPr>
                <w:rFonts w:ascii="Aptos" w:hAnsi="Aptos"/>
              </w:rPr>
              <w:t>Is there enough space on your desk for the flow of work?</w:t>
            </w:r>
          </w:p>
        </w:tc>
        <w:tc>
          <w:tcPr>
            <w:tcW w:w="7334" w:type="dxa"/>
          </w:tcPr>
          <w:p w14:paraId="552A1FBD" w14:textId="41EB335A" w:rsidR="0026287E" w:rsidRPr="0097496C" w:rsidRDefault="0026287E" w:rsidP="0026287E">
            <w:pPr>
              <w:rPr>
                <w:rFonts w:ascii="Aptos" w:hAnsi="Aptos"/>
                <w:color w:val="FF0000"/>
              </w:rPr>
            </w:pPr>
            <w:r w:rsidRPr="0097496C">
              <w:rPr>
                <w:rFonts w:ascii="Aptos" w:hAnsi="Aptos"/>
                <w:color w:val="FF0000"/>
              </w:rPr>
              <w:t>Yes</w:t>
            </w:r>
          </w:p>
        </w:tc>
      </w:tr>
      <w:tr w:rsidR="0026287E" w:rsidRPr="0097496C" w14:paraId="2FAAE2A6" w14:textId="77777777" w:rsidTr="0026287E">
        <w:tc>
          <w:tcPr>
            <w:tcW w:w="7334" w:type="dxa"/>
          </w:tcPr>
          <w:p w14:paraId="2EFC82E1" w14:textId="0A99DE0F" w:rsidR="0026287E" w:rsidRPr="0097496C" w:rsidRDefault="0026287E" w:rsidP="0026287E">
            <w:pPr>
              <w:rPr>
                <w:rFonts w:ascii="Aptos" w:hAnsi="Aptos"/>
              </w:rPr>
            </w:pPr>
            <w:r w:rsidRPr="0097496C">
              <w:rPr>
                <w:rFonts w:ascii="Aptos" w:hAnsi="Aptos"/>
              </w:rPr>
              <w:t>Is there adequate leg room (height, width and depth)?</w:t>
            </w:r>
          </w:p>
        </w:tc>
        <w:tc>
          <w:tcPr>
            <w:tcW w:w="7334" w:type="dxa"/>
          </w:tcPr>
          <w:p w14:paraId="2835B699" w14:textId="771DD8E3" w:rsidR="0026287E" w:rsidRPr="0097496C" w:rsidRDefault="0026287E" w:rsidP="0026287E">
            <w:pPr>
              <w:rPr>
                <w:rFonts w:ascii="Aptos" w:hAnsi="Aptos"/>
              </w:rPr>
            </w:pPr>
            <w:r w:rsidRPr="0097496C">
              <w:rPr>
                <w:rFonts w:ascii="Aptos" w:hAnsi="Aptos"/>
                <w:color w:val="FF0000"/>
              </w:rPr>
              <w:t>Yes</w:t>
            </w:r>
          </w:p>
        </w:tc>
      </w:tr>
    </w:tbl>
    <w:p w14:paraId="3FF3CA3B" w14:textId="77777777" w:rsidR="0026287E" w:rsidRPr="0097496C" w:rsidRDefault="0026287E" w:rsidP="0026287E">
      <w:pPr>
        <w:rPr>
          <w:rFonts w:ascii="Aptos" w:hAnsi="Aptos"/>
        </w:rPr>
      </w:pPr>
    </w:p>
    <w:p w14:paraId="05807217" w14:textId="6EF21863" w:rsidR="0026287E" w:rsidRPr="0097496C" w:rsidRDefault="0026287E" w:rsidP="0026287E">
      <w:pPr>
        <w:pStyle w:val="ListParagraph"/>
        <w:numPr>
          <w:ilvl w:val="0"/>
          <w:numId w:val="23"/>
        </w:numPr>
        <w:rPr>
          <w:rFonts w:ascii="Aptos" w:hAnsi="Aptos"/>
        </w:rPr>
      </w:pPr>
      <w:r w:rsidRPr="0097496C">
        <w:rPr>
          <w:rFonts w:ascii="Aptos" w:hAnsi="Aptos"/>
        </w:rPr>
        <w:t>Chair</w:t>
      </w:r>
    </w:p>
    <w:p w14:paraId="51208EA6" w14:textId="45D9F2A2" w:rsidR="0026287E" w:rsidRPr="0097496C" w:rsidRDefault="0026287E" w:rsidP="0026287E">
      <w:pPr>
        <w:rPr>
          <w:rFonts w:ascii="Aptos" w:hAnsi="Aptos" w:cstheme="minorHAnsi"/>
          <w:sz w:val="24"/>
          <w:szCs w:val="24"/>
        </w:rPr>
      </w:pPr>
      <w:r w:rsidRPr="0097496C">
        <w:rPr>
          <w:rFonts w:ascii="Aptos" w:hAnsi="Aptos" w:cstheme="minorHAnsi"/>
          <w:shd w:val="clear" w:color="auto" w:fill="E8F2F4"/>
        </w:rPr>
        <w:t>Adjust the chair height so your elbows are roughly the same height as the desk edge. If, after adjusting your chair you have noticeable pressure under your thighs at the front of the chair cushion you probably need a footrest.</w:t>
      </w:r>
    </w:p>
    <w:tbl>
      <w:tblPr>
        <w:tblStyle w:val="TableGrid"/>
        <w:tblW w:w="0" w:type="auto"/>
        <w:tblLook w:val="04A0" w:firstRow="1" w:lastRow="0" w:firstColumn="1" w:lastColumn="0" w:noHBand="0" w:noVBand="1"/>
      </w:tblPr>
      <w:tblGrid>
        <w:gridCol w:w="7334"/>
        <w:gridCol w:w="7334"/>
      </w:tblGrid>
      <w:tr w:rsidR="00D43B71" w:rsidRPr="0097496C" w14:paraId="6C05518B" w14:textId="77777777" w:rsidTr="005D33B1">
        <w:tc>
          <w:tcPr>
            <w:tcW w:w="7334" w:type="dxa"/>
          </w:tcPr>
          <w:p w14:paraId="0E09B1D9" w14:textId="2621F724" w:rsidR="00D43B71" w:rsidRPr="0097496C" w:rsidRDefault="00D43B71" w:rsidP="005D33B1">
            <w:pPr>
              <w:rPr>
                <w:rFonts w:ascii="Aptos" w:hAnsi="Aptos"/>
              </w:rPr>
            </w:pPr>
            <w:r w:rsidRPr="0097496C">
              <w:rPr>
                <w:rFonts w:ascii="Aptos" w:hAnsi="Aptos"/>
              </w:rPr>
              <w:t xml:space="preserve">Is your chair at a height that puts your elbows at approximately desk height when you are using the keyboard. </w:t>
            </w:r>
          </w:p>
        </w:tc>
        <w:tc>
          <w:tcPr>
            <w:tcW w:w="7334" w:type="dxa"/>
          </w:tcPr>
          <w:p w14:paraId="24F87DF8" w14:textId="4F166A75" w:rsidR="00D43B71" w:rsidRPr="0097496C" w:rsidRDefault="00D43B71" w:rsidP="005D33B1">
            <w:pPr>
              <w:rPr>
                <w:rFonts w:ascii="Aptos" w:hAnsi="Aptos"/>
                <w:color w:val="FF0000"/>
              </w:rPr>
            </w:pPr>
            <w:r w:rsidRPr="0097496C">
              <w:rPr>
                <w:rFonts w:ascii="Aptos" w:hAnsi="Aptos"/>
                <w:color w:val="FF0000"/>
              </w:rPr>
              <w:t xml:space="preserve">Yes </w:t>
            </w:r>
          </w:p>
        </w:tc>
      </w:tr>
      <w:tr w:rsidR="00D43B71" w:rsidRPr="0097496C" w14:paraId="36EFE1F7" w14:textId="77777777" w:rsidTr="005D33B1">
        <w:tc>
          <w:tcPr>
            <w:tcW w:w="7334" w:type="dxa"/>
          </w:tcPr>
          <w:p w14:paraId="23163DC4" w14:textId="47667DDC" w:rsidR="00D43B71" w:rsidRPr="0097496C" w:rsidRDefault="00D43B71" w:rsidP="005D33B1">
            <w:pPr>
              <w:rPr>
                <w:rFonts w:ascii="Aptos" w:hAnsi="Aptos"/>
              </w:rPr>
            </w:pPr>
            <w:r w:rsidRPr="0097496C">
              <w:rPr>
                <w:rFonts w:ascii="Aptos" w:hAnsi="Aptos"/>
              </w:rPr>
              <w:t xml:space="preserve">Is the seat cushion a suitable length for your upper leg </w:t>
            </w:r>
            <w:r w:rsidR="00E732F0" w:rsidRPr="0097496C">
              <w:rPr>
                <w:rFonts w:ascii="Aptos" w:hAnsi="Aptos"/>
              </w:rPr>
              <w:t>length,</w:t>
            </w:r>
            <w:r w:rsidRPr="0097496C">
              <w:rPr>
                <w:rFonts w:ascii="Aptos" w:hAnsi="Aptos"/>
              </w:rPr>
              <w:t xml:space="preserve"> so you </w:t>
            </w:r>
            <w:proofErr w:type="gramStart"/>
            <w:r w:rsidRPr="0097496C">
              <w:rPr>
                <w:rFonts w:ascii="Aptos" w:hAnsi="Aptos"/>
              </w:rPr>
              <w:t>are able to</w:t>
            </w:r>
            <w:proofErr w:type="gramEnd"/>
            <w:r w:rsidRPr="0097496C">
              <w:rPr>
                <w:rFonts w:ascii="Aptos" w:hAnsi="Aptos"/>
              </w:rPr>
              <w:t xml:space="preserve"> sit fully upright and back in the seat without your knees hooking the front of the cushion. </w:t>
            </w:r>
          </w:p>
        </w:tc>
        <w:tc>
          <w:tcPr>
            <w:tcW w:w="7334" w:type="dxa"/>
          </w:tcPr>
          <w:p w14:paraId="274C589A" w14:textId="29FEFD39" w:rsidR="00D43B71" w:rsidRPr="0097496C" w:rsidRDefault="00D43B71" w:rsidP="005D33B1">
            <w:pPr>
              <w:rPr>
                <w:rFonts w:ascii="Aptos" w:hAnsi="Aptos"/>
              </w:rPr>
            </w:pPr>
            <w:r w:rsidRPr="0097496C">
              <w:rPr>
                <w:rFonts w:ascii="Aptos" w:hAnsi="Aptos"/>
                <w:color w:val="FF0000"/>
              </w:rPr>
              <w:t>Yes</w:t>
            </w:r>
          </w:p>
        </w:tc>
      </w:tr>
      <w:tr w:rsidR="00D43B71" w:rsidRPr="0097496C" w14:paraId="0B1FC99D" w14:textId="77777777" w:rsidTr="005D33B1">
        <w:tc>
          <w:tcPr>
            <w:tcW w:w="7334" w:type="dxa"/>
          </w:tcPr>
          <w:p w14:paraId="40078097" w14:textId="7D45BDF6" w:rsidR="00D43B71" w:rsidRPr="0097496C" w:rsidRDefault="00D43B71" w:rsidP="005D33B1">
            <w:pPr>
              <w:rPr>
                <w:rFonts w:ascii="Aptos" w:hAnsi="Aptos"/>
              </w:rPr>
            </w:pPr>
            <w:r w:rsidRPr="0097496C">
              <w:rPr>
                <w:rFonts w:ascii="Aptos" w:hAnsi="Aptos"/>
              </w:rPr>
              <w:t>If fitted, are the armrests at a suitable supportive height when you are sitting upright?</w:t>
            </w:r>
          </w:p>
        </w:tc>
        <w:tc>
          <w:tcPr>
            <w:tcW w:w="7334" w:type="dxa"/>
          </w:tcPr>
          <w:p w14:paraId="7ADCFE96" w14:textId="06E3710D" w:rsidR="00D43B71" w:rsidRPr="0097496C" w:rsidRDefault="00D43B71" w:rsidP="005D33B1">
            <w:pPr>
              <w:rPr>
                <w:rFonts w:ascii="Aptos" w:hAnsi="Aptos"/>
                <w:color w:val="FF0000"/>
              </w:rPr>
            </w:pPr>
            <w:r w:rsidRPr="0097496C">
              <w:rPr>
                <w:rFonts w:ascii="Aptos" w:hAnsi="Aptos"/>
                <w:color w:val="FF0000"/>
              </w:rPr>
              <w:t>N/A</w:t>
            </w:r>
          </w:p>
        </w:tc>
      </w:tr>
      <w:tr w:rsidR="00D43B71" w:rsidRPr="0097496C" w14:paraId="3A51B443" w14:textId="77777777" w:rsidTr="005D33B1">
        <w:tc>
          <w:tcPr>
            <w:tcW w:w="7334" w:type="dxa"/>
          </w:tcPr>
          <w:p w14:paraId="5C128EC6" w14:textId="09B07D94" w:rsidR="00D43B71" w:rsidRPr="0097496C" w:rsidRDefault="00D43B71" w:rsidP="005D33B1">
            <w:pPr>
              <w:rPr>
                <w:rFonts w:ascii="Aptos" w:hAnsi="Aptos"/>
              </w:rPr>
            </w:pPr>
            <w:r w:rsidRPr="0097496C">
              <w:rPr>
                <w:rFonts w:ascii="Aptos" w:hAnsi="Aptos"/>
              </w:rPr>
              <w:t>Can you get the chair close enough to the desk to type with your elbows vertically under your shoulders?</w:t>
            </w:r>
          </w:p>
        </w:tc>
        <w:tc>
          <w:tcPr>
            <w:tcW w:w="7334" w:type="dxa"/>
          </w:tcPr>
          <w:p w14:paraId="4EFC262F" w14:textId="5E74BF69" w:rsidR="00D43B71" w:rsidRPr="0097496C" w:rsidRDefault="00D43B71" w:rsidP="005D33B1">
            <w:pPr>
              <w:rPr>
                <w:rFonts w:ascii="Aptos" w:hAnsi="Aptos"/>
                <w:color w:val="FF0000"/>
              </w:rPr>
            </w:pPr>
            <w:r w:rsidRPr="0097496C">
              <w:rPr>
                <w:rFonts w:ascii="Aptos" w:hAnsi="Aptos"/>
                <w:color w:val="FF0000"/>
              </w:rPr>
              <w:t>Yes</w:t>
            </w:r>
          </w:p>
        </w:tc>
      </w:tr>
      <w:tr w:rsidR="00D43B71" w:rsidRPr="0097496C" w14:paraId="2291936C" w14:textId="77777777" w:rsidTr="005D33B1">
        <w:tc>
          <w:tcPr>
            <w:tcW w:w="7334" w:type="dxa"/>
          </w:tcPr>
          <w:p w14:paraId="547CD7D9" w14:textId="1B00B9C4" w:rsidR="00D43B71" w:rsidRPr="0097496C" w:rsidRDefault="00E732F0" w:rsidP="005D33B1">
            <w:pPr>
              <w:rPr>
                <w:rFonts w:ascii="Aptos" w:hAnsi="Aptos"/>
              </w:rPr>
            </w:pPr>
            <w:r w:rsidRPr="0097496C">
              <w:rPr>
                <w:rFonts w:ascii="Aptos" w:hAnsi="Aptos"/>
              </w:rPr>
              <w:t>Is the chair stable and undamaged?</w:t>
            </w:r>
          </w:p>
        </w:tc>
        <w:tc>
          <w:tcPr>
            <w:tcW w:w="7334" w:type="dxa"/>
          </w:tcPr>
          <w:p w14:paraId="54718895" w14:textId="10A45319" w:rsidR="00D43B71" w:rsidRPr="0097496C" w:rsidRDefault="00E732F0" w:rsidP="005D33B1">
            <w:pPr>
              <w:rPr>
                <w:rFonts w:ascii="Aptos" w:hAnsi="Aptos"/>
                <w:color w:val="FF0000"/>
              </w:rPr>
            </w:pPr>
            <w:r w:rsidRPr="0097496C">
              <w:rPr>
                <w:rFonts w:ascii="Aptos" w:hAnsi="Aptos"/>
                <w:color w:val="FF0000"/>
              </w:rPr>
              <w:t>Ye</w:t>
            </w:r>
            <w:r w:rsidR="00FD7B00">
              <w:rPr>
                <w:rFonts w:ascii="Aptos" w:hAnsi="Aptos"/>
                <w:color w:val="FF0000"/>
              </w:rPr>
              <w:t>s</w:t>
            </w:r>
          </w:p>
        </w:tc>
      </w:tr>
    </w:tbl>
    <w:p w14:paraId="3A92A485" w14:textId="77777777" w:rsidR="0026287E" w:rsidRDefault="0026287E" w:rsidP="0026287E">
      <w:pPr>
        <w:rPr>
          <w:rFonts w:ascii="Aptos" w:hAnsi="Aptos"/>
        </w:rPr>
      </w:pPr>
    </w:p>
    <w:p w14:paraId="733ADB3E" w14:textId="77777777" w:rsidR="0097496C" w:rsidRDefault="0097496C" w:rsidP="0026287E">
      <w:pPr>
        <w:rPr>
          <w:rFonts w:ascii="Aptos" w:hAnsi="Aptos"/>
        </w:rPr>
      </w:pPr>
    </w:p>
    <w:p w14:paraId="1308A78F" w14:textId="77777777" w:rsidR="0097496C" w:rsidRDefault="0097496C" w:rsidP="0026287E">
      <w:pPr>
        <w:rPr>
          <w:rFonts w:ascii="Aptos" w:hAnsi="Aptos"/>
        </w:rPr>
      </w:pPr>
    </w:p>
    <w:p w14:paraId="7753CE30" w14:textId="77777777" w:rsidR="0097496C" w:rsidRPr="0097496C" w:rsidRDefault="0097496C" w:rsidP="0026287E">
      <w:pPr>
        <w:rPr>
          <w:rFonts w:ascii="Aptos" w:hAnsi="Aptos"/>
        </w:rPr>
      </w:pPr>
    </w:p>
    <w:p w14:paraId="6C1987C9" w14:textId="69D09C91" w:rsidR="0026287E" w:rsidRPr="0097496C" w:rsidRDefault="00E732F0" w:rsidP="00E732F0">
      <w:pPr>
        <w:pStyle w:val="ListParagraph"/>
        <w:numPr>
          <w:ilvl w:val="0"/>
          <w:numId w:val="23"/>
        </w:numPr>
        <w:rPr>
          <w:rFonts w:ascii="Aptos" w:hAnsi="Aptos"/>
        </w:rPr>
      </w:pPr>
      <w:r w:rsidRPr="0097496C">
        <w:rPr>
          <w:rFonts w:ascii="Aptos" w:hAnsi="Aptos"/>
        </w:rPr>
        <w:lastRenderedPageBreak/>
        <w:t>Monitor</w:t>
      </w:r>
    </w:p>
    <w:p w14:paraId="5C2354E1" w14:textId="356CEA6B" w:rsidR="00E732F0" w:rsidRPr="0097496C" w:rsidRDefault="00E732F0" w:rsidP="00E732F0">
      <w:pPr>
        <w:rPr>
          <w:rFonts w:ascii="Aptos" w:hAnsi="Aptos" w:cstheme="minorHAnsi"/>
          <w:sz w:val="24"/>
          <w:szCs w:val="24"/>
        </w:rPr>
      </w:pPr>
      <w:r w:rsidRPr="0097496C">
        <w:rPr>
          <w:rFonts w:ascii="Aptos" w:hAnsi="Aptos" w:cstheme="minorHAnsi"/>
          <w:shd w:val="clear" w:color="auto" w:fill="E8F2F4"/>
        </w:rPr>
        <w:t>Adjust the monitor so that the top of the screen is level with your eyes. If your monitor is too low, a screen riser can be used. If you are getting a lot of problems with dry sore eyes you can set it a little lower but be careful not to place it too low as this will affect your head position and can trigger neck pain.</w:t>
      </w:r>
    </w:p>
    <w:tbl>
      <w:tblPr>
        <w:tblStyle w:val="TableGrid"/>
        <w:tblW w:w="0" w:type="auto"/>
        <w:tblLook w:val="04A0" w:firstRow="1" w:lastRow="0" w:firstColumn="1" w:lastColumn="0" w:noHBand="0" w:noVBand="1"/>
      </w:tblPr>
      <w:tblGrid>
        <w:gridCol w:w="7334"/>
        <w:gridCol w:w="7334"/>
      </w:tblGrid>
      <w:tr w:rsidR="00E732F0" w:rsidRPr="0097496C" w14:paraId="0A440D55" w14:textId="77777777" w:rsidTr="005D33B1">
        <w:tc>
          <w:tcPr>
            <w:tcW w:w="7334" w:type="dxa"/>
          </w:tcPr>
          <w:p w14:paraId="71672E60" w14:textId="63973D22" w:rsidR="00E732F0" w:rsidRPr="0097496C" w:rsidRDefault="00E732F0" w:rsidP="005D33B1">
            <w:pPr>
              <w:rPr>
                <w:rFonts w:ascii="Aptos" w:hAnsi="Aptos"/>
              </w:rPr>
            </w:pPr>
            <w:r w:rsidRPr="0097496C">
              <w:rPr>
                <w:rFonts w:ascii="Aptos" w:hAnsi="Aptos"/>
              </w:rPr>
              <w:t>Is the top of the visible area of the monitor at eye height when you are sitting upright?</w:t>
            </w:r>
          </w:p>
        </w:tc>
        <w:tc>
          <w:tcPr>
            <w:tcW w:w="7334" w:type="dxa"/>
          </w:tcPr>
          <w:p w14:paraId="1E6B024D" w14:textId="3FC1AE50" w:rsidR="00E732F0" w:rsidRPr="0097496C" w:rsidRDefault="00E732F0" w:rsidP="005D33B1">
            <w:pPr>
              <w:rPr>
                <w:rFonts w:ascii="Aptos" w:hAnsi="Aptos"/>
                <w:color w:val="FF0000"/>
              </w:rPr>
            </w:pPr>
            <w:r w:rsidRPr="0097496C">
              <w:rPr>
                <w:rFonts w:ascii="Aptos" w:hAnsi="Aptos"/>
                <w:color w:val="FF0000"/>
              </w:rPr>
              <w:t xml:space="preserve">Yes </w:t>
            </w:r>
          </w:p>
        </w:tc>
      </w:tr>
      <w:tr w:rsidR="00E732F0" w:rsidRPr="0097496C" w14:paraId="3DA76421" w14:textId="77777777" w:rsidTr="005D33B1">
        <w:tc>
          <w:tcPr>
            <w:tcW w:w="7334" w:type="dxa"/>
          </w:tcPr>
          <w:p w14:paraId="6FC022AF" w14:textId="3B4FDCDC" w:rsidR="00E732F0" w:rsidRPr="0097496C" w:rsidRDefault="00E732F0" w:rsidP="005D33B1">
            <w:pPr>
              <w:rPr>
                <w:rFonts w:ascii="Aptos" w:hAnsi="Aptos"/>
              </w:rPr>
            </w:pPr>
            <w:r w:rsidRPr="0097496C">
              <w:rPr>
                <w:rFonts w:ascii="Aptos" w:hAnsi="Aptos"/>
              </w:rPr>
              <w:t>Is the monitor at a suitable distance from your eyes?</w:t>
            </w:r>
          </w:p>
        </w:tc>
        <w:tc>
          <w:tcPr>
            <w:tcW w:w="7334" w:type="dxa"/>
          </w:tcPr>
          <w:p w14:paraId="38FF853E" w14:textId="46C7B4F9" w:rsidR="00E732F0" w:rsidRPr="0097496C" w:rsidRDefault="00E732F0" w:rsidP="005D33B1">
            <w:pPr>
              <w:rPr>
                <w:rFonts w:ascii="Aptos" w:hAnsi="Aptos"/>
              </w:rPr>
            </w:pPr>
            <w:r w:rsidRPr="0097496C">
              <w:rPr>
                <w:rFonts w:ascii="Aptos" w:hAnsi="Aptos"/>
                <w:color w:val="FF0000"/>
              </w:rPr>
              <w:t>Yes</w:t>
            </w:r>
          </w:p>
        </w:tc>
      </w:tr>
      <w:tr w:rsidR="00E732F0" w:rsidRPr="0097496C" w14:paraId="7F3A1FC7" w14:textId="77777777" w:rsidTr="005D33B1">
        <w:tc>
          <w:tcPr>
            <w:tcW w:w="7334" w:type="dxa"/>
          </w:tcPr>
          <w:p w14:paraId="59B92033" w14:textId="5E78EE85" w:rsidR="00E732F0" w:rsidRPr="0097496C" w:rsidRDefault="00E732F0" w:rsidP="005D33B1">
            <w:pPr>
              <w:rPr>
                <w:rFonts w:ascii="Aptos" w:hAnsi="Aptos"/>
              </w:rPr>
            </w:pPr>
            <w:r w:rsidRPr="0097496C">
              <w:rPr>
                <w:rFonts w:ascii="Aptos" w:hAnsi="Aptos"/>
              </w:rPr>
              <w:t xml:space="preserve">Is the monitor positioned directly in front of </w:t>
            </w:r>
            <w:proofErr w:type="gramStart"/>
            <w:r w:rsidRPr="0097496C">
              <w:rPr>
                <w:rFonts w:ascii="Aptos" w:hAnsi="Aptos"/>
              </w:rPr>
              <w:t>you</w:t>
            </w:r>
            <w:proofErr w:type="gramEnd"/>
            <w:r w:rsidR="00143BDC" w:rsidRPr="0097496C">
              <w:rPr>
                <w:rFonts w:ascii="Aptos" w:hAnsi="Aptos"/>
              </w:rPr>
              <w:t xml:space="preserve"> </w:t>
            </w:r>
            <w:r w:rsidRPr="0097496C">
              <w:rPr>
                <w:rFonts w:ascii="Aptos" w:hAnsi="Aptos"/>
              </w:rPr>
              <w:t>so you do not sit at an angle or twisted?</w:t>
            </w:r>
          </w:p>
        </w:tc>
        <w:tc>
          <w:tcPr>
            <w:tcW w:w="7334" w:type="dxa"/>
          </w:tcPr>
          <w:p w14:paraId="2E15390B" w14:textId="28D16DDD" w:rsidR="00E732F0" w:rsidRPr="0097496C" w:rsidRDefault="00E732F0" w:rsidP="005D33B1">
            <w:pPr>
              <w:rPr>
                <w:rFonts w:ascii="Aptos" w:hAnsi="Aptos"/>
                <w:color w:val="FF0000"/>
              </w:rPr>
            </w:pPr>
            <w:r w:rsidRPr="0097496C">
              <w:rPr>
                <w:rFonts w:ascii="Aptos" w:hAnsi="Aptos"/>
                <w:color w:val="FF0000"/>
              </w:rPr>
              <w:t>Yes</w:t>
            </w:r>
          </w:p>
        </w:tc>
      </w:tr>
      <w:tr w:rsidR="00E732F0" w:rsidRPr="0097496C" w14:paraId="41384AC0" w14:textId="77777777" w:rsidTr="005D33B1">
        <w:tc>
          <w:tcPr>
            <w:tcW w:w="7334" w:type="dxa"/>
          </w:tcPr>
          <w:p w14:paraId="73E20BC0" w14:textId="143D1E78" w:rsidR="00E732F0" w:rsidRPr="0097496C" w:rsidRDefault="00E732F0" w:rsidP="005D33B1">
            <w:pPr>
              <w:rPr>
                <w:rFonts w:ascii="Aptos" w:hAnsi="Aptos"/>
              </w:rPr>
            </w:pPr>
            <w:r w:rsidRPr="0097496C">
              <w:rPr>
                <w:rFonts w:ascii="Aptos" w:hAnsi="Aptos"/>
              </w:rPr>
              <w:t>Is the screen tilted to the best angle?</w:t>
            </w:r>
          </w:p>
        </w:tc>
        <w:tc>
          <w:tcPr>
            <w:tcW w:w="7334" w:type="dxa"/>
          </w:tcPr>
          <w:p w14:paraId="41E9CBB2" w14:textId="3193DFC2" w:rsidR="00E732F0" w:rsidRPr="0097496C" w:rsidRDefault="00E732F0" w:rsidP="005D33B1">
            <w:pPr>
              <w:rPr>
                <w:rFonts w:ascii="Aptos" w:hAnsi="Aptos"/>
                <w:color w:val="FF0000"/>
              </w:rPr>
            </w:pPr>
            <w:r w:rsidRPr="0097496C">
              <w:rPr>
                <w:rFonts w:ascii="Aptos" w:hAnsi="Aptos"/>
                <w:color w:val="FF0000"/>
              </w:rPr>
              <w:t>Yes</w:t>
            </w:r>
          </w:p>
        </w:tc>
      </w:tr>
      <w:tr w:rsidR="00E732F0" w:rsidRPr="0097496C" w14:paraId="4EC44D50" w14:textId="77777777" w:rsidTr="005D33B1">
        <w:tc>
          <w:tcPr>
            <w:tcW w:w="7334" w:type="dxa"/>
          </w:tcPr>
          <w:p w14:paraId="27986E7C" w14:textId="6A30ADD3" w:rsidR="00E732F0" w:rsidRPr="0097496C" w:rsidRDefault="00E732F0" w:rsidP="005D33B1">
            <w:pPr>
              <w:rPr>
                <w:rFonts w:ascii="Aptos" w:hAnsi="Aptos"/>
              </w:rPr>
            </w:pPr>
            <w:r w:rsidRPr="0097496C">
              <w:rPr>
                <w:rFonts w:ascii="Aptos" w:hAnsi="Aptos"/>
              </w:rPr>
              <w:t>Is your screen free from glare and reflections?</w:t>
            </w:r>
          </w:p>
        </w:tc>
        <w:tc>
          <w:tcPr>
            <w:tcW w:w="7334" w:type="dxa"/>
          </w:tcPr>
          <w:p w14:paraId="1DD35082" w14:textId="4983D08B" w:rsidR="00E732F0" w:rsidRPr="0097496C" w:rsidRDefault="00E732F0" w:rsidP="005D33B1">
            <w:pPr>
              <w:rPr>
                <w:rFonts w:ascii="Aptos" w:hAnsi="Aptos"/>
                <w:color w:val="FF0000"/>
              </w:rPr>
            </w:pPr>
            <w:r w:rsidRPr="0097496C">
              <w:rPr>
                <w:rFonts w:ascii="Aptos" w:hAnsi="Aptos"/>
                <w:color w:val="FF0000"/>
              </w:rPr>
              <w:t>Yes</w:t>
            </w:r>
          </w:p>
        </w:tc>
      </w:tr>
      <w:tr w:rsidR="00E732F0" w:rsidRPr="0097496C" w14:paraId="6CA974B1" w14:textId="77777777" w:rsidTr="005D33B1">
        <w:tc>
          <w:tcPr>
            <w:tcW w:w="7334" w:type="dxa"/>
          </w:tcPr>
          <w:p w14:paraId="79F2DA6A" w14:textId="4345115C" w:rsidR="00E732F0" w:rsidRPr="0097496C" w:rsidRDefault="00E732F0" w:rsidP="005D33B1">
            <w:pPr>
              <w:rPr>
                <w:rFonts w:ascii="Aptos" w:hAnsi="Aptos"/>
              </w:rPr>
            </w:pPr>
            <w:r w:rsidRPr="0097496C">
              <w:rPr>
                <w:rFonts w:ascii="Aptos" w:hAnsi="Aptos"/>
              </w:rPr>
              <w:t>Is the information on the screen well defined and easy to read?</w:t>
            </w:r>
          </w:p>
        </w:tc>
        <w:tc>
          <w:tcPr>
            <w:tcW w:w="7334" w:type="dxa"/>
          </w:tcPr>
          <w:p w14:paraId="74B20652" w14:textId="52875167" w:rsidR="00E732F0" w:rsidRPr="0097496C" w:rsidRDefault="00E732F0" w:rsidP="005D33B1">
            <w:pPr>
              <w:rPr>
                <w:rFonts w:ascii="Aptos" w:hAnsi="Aptos"/>
                <w:color w:val="FF0000"/>
              </w:rPr>
            </w:pPr>
            <w:r w:rsidRPr="0097496C">
              <w:rPr>
                <w:rFonts w:ascii="Aptos" w:hAnsi="Aptos"/>
                <w:color w:val="FF0000"/>
              </w:rPr>
              <w:t>Yes</w:t>
            </w:r>
          </w:p>
        </w:tc>
      </w:tr>
      <w:tr w:rsidR="00E732F0" w:rsidRPr="0097496C" w14:paraId="42DB6229" w14:textId="77777777" w:rsidTr="005D33B1">
        <w:tc>
          <w:tcPr>
            <w:tcW w:w="7334" w:type="dxa"/>
          </w:tcPr>
          <w:p w14:paraId="703651D4" w14:textId="56679808" w:rsidR="00E732F0" w:rsidRPr="0097496C" w:rsidRDefault="00E732F0" w:rsidP="005D33B1">
            <w:pPr>
              <w:rPr>
                <w:rFonts w:ascii="Aptos" w:hAnsi="Aptos"/>
              </w:rPr>
            </w:pPr>
            <w:r w:rsidRPr="0097496C">
              <w:rPr>
                <w:rFonts w:ascii="Aptos" w:hAnsi="Aptos"/>
              </w:rPr>
              <w:t>Are you free from eye discomfort when using the screen?</w:t>
            </w:r>
          </w:p>
        </w:tc>
        <w:tc>
          <w:tcPr>
            <w:tcW w:w="7334" w:type="dxa"/>
          </w:tcPr>
          <w:p w14:paraId="6EEE3104" w14:textId="31FD417B" w:rsidR="00E732F0" w:rsidRPr="0097496C" w:rsidRDefault="00E732F0" w:rsidP="005D33B1">
            <w:pPr>
              <w:rPr>
                <w:rFonts w:ascii="Aptos" w:hAnsi="Aptos"/>
                <w:color w:val="FF0000"/>
              </w:rPr>
            </w:pPr>
            <w:r w:rsidRPr="0097496C">
              <w:rPr>
                <w:rFonts w:ascii="Aptos" w:hAnsi="Aptos"/>
                <w:color w:val="FF0000"/>
              </w:rPr>
              <w:t>Yes</w:t>
            </w:r>
          </w:p>
        </w:tc>
      </w:tr>
    </w:tbl>
    <w:p w14:paraId="19EE7C75" w14:textId="77777777" w:rsidR="00E732F0" w:rsidRPr="0097496C" w:rsidRDefault="00E732F0" w:rsidP="00E732F0">
      <w:pPr>
        <w:rPr>
          <w:rFonts w:ascii="Aptos" w:hAnsi="Aptos"/>
        </w:rPr>
      </w:pPr>
    </w:p>
    <w:p w14:paraId="258B468A" w14:textId="4F5ECCEB" w:rsidR="00E732F0" w:rsidRPr="0097496C" w:rsidRDefault="00E732F0" w:rsidP="00E732F0">
      <w:pPr>
        <w:pStyle w:val="ListParagraph"/>
        <w:numPr>
          <w:ilvl w:val="0"/>
          <w:numId w:val="23"/>
        </w:numPr>
        <w:rPr>
          <w:rFonts w:ascii="Aptos" w:hAnsi="Aptos"/>
        </w:rPr>
      </w:pPr>
      <w:r w:rsidRPr="0097496C">
        <w:rPr>
          <w:rFonts w:ascii="Aptos" w:hAnsi="Aptos"/>
        </w:rPr>
        <w:t>Keyboard</w:t>
      </w:r>
    </w:p>
    <w:p w14:paraId="6280E816" w14:textId="77777777" w:rsidR="00E732F0" w:rsidRPr="0097496C" w:rsidRDefault="00E732F0" w:rsidP="00E732F0">
      <w:pPr>
        <w:shd w:val="clear" w:color="auto" w:fill="FFFFFF" w:themeFill="background1"/>
        <w:rPr>
          <w:rFonts w:ascii="Aptos" w:hAnsi="Aptos" w:cstheme="minorHAnsi"/>
          <w:shd w:val="clear" w:color="auto" w:fill="E8F2F4"/>
        </w:rPr>
      </w:pPr>
      <w:r w:rsidRPr="0097496C">
        <w:rPr>
          <w:rFonts w:ascii="Aptos" w:hAnsi="Aptos" w:cstheme="minorHAnsi"/>
          <w:shd w:val="clear" w:color="auto" w:fill="E8F2F4"/>
        </w:rPr>
        <w:t>Check the keyboard; if the feet on the back are raised tuck them in so the keyboard is flat on the desk. If your elbows are quite a bit lower than your wrists, check the height of your chair. Make sure you are sitting close enough to the desk. If you are right-handed and the width of the keyboard is pushing the mouse over to the right, try using the mouse in your Left hand. For mouse intensive tasks move the keyboard to one side so you can use the mouse in front of you.</w:t>
      </w:r>
    </w:p>
    <w:tbl>
      <w:tblPr>
        <w:tblStyle w:val="TableGrid"/>
        <w:tblW w:w="0" w:type="auto"/>
        <w:tblLook w:val="04A0" w:firstRow="1" w:lastRow="0" w:firstColumn="1" w:lastColumn="0" w:noHBand="0" w:noVBand="1"/>
      </w:tblPr>
      <w:tblGrid>
        <w:gridCol w:w="7334"/>
        <w:gridCol w:w="7334"/>
      </w:tblGrid>
      <w:tr w:rsidR="00E732F0" w:rsidRPr="0097496C" w14:paraId="4E0B69FC" w14:textId="77777777" w:rsidTr="005D33B1">
        <w:tc>
          <w:tcPr>
            <w:tcW w:w="7334" w:type="dxa"/>
          </w:tcPr>
          <w:p w14:paraId="387F4FFD" w14:textId="62943D2B" w:rsidR="00E732F0" w:rsidRPr="0097496C" w:rsidRDefault="00E732F0" w:rsidP="005D33B1">
            <w:pPr>
              <w:rPr>
                <w:rFonts w:ascii="Aptos" w:hAnsi="Aptos"/>
              </w:rPr>
            </w:pPr>
            <w:r w:rsidRPr="0097496C">
              <w:rPr>
                <w:rFonts w:ascii="Aptos" w:hAnsi="Aptos"/>
              </w:rPr>
              <w:t xml:space="preserve">Are your wrists and hands levels when using the keyboard? </w:t>
            </w:r>
          </w:p>
        </w:tc>
        <w:tc>
          <w:tcPr>
            <w:tcW w:w="7334" w:type="dxa"/>
          </w:tcPr>
          <w:p w14:paraId="072C6AD7" w14:textId="01195040" w:rsidR="00E732F0" w:rsidRPr="0097496C" w:rsidRDefault="00E732F0" w:rsidP="005D33B1">
            <w:pPr>
              <w:rPr>
                <w:rFonts w:ascii="Aptos" w:hAnsi="Aptos"/>
                <w:color w:val="FF0000"/>
              </w:rPr>
            </w:pPr>
            <w:r w:rsidRPr="0097496C">
              <w:rPr>
                <w:rFonts w:ascii="Aptos" w:hAnsi="Aptos"/>
                <w:color w:val="FF0000"/>
              </w:rPr>
              <w:t xml:space="preserve">Yes </w:t>
            </w:r>
          </w:p>
        </w:tc>
      </w:tr>
      <w:tr w:rsidR="00E732F0" w:rsidRPr="0097496C" w14:paraId="7982BDC6" w14:textId="77777777" w:rsidTr="005D33B1">
        <w:tc>
          <w:tcPr>
            <w:tcW w:w="7334" w:type="dxa"/>
          </w:tcPr>
          <w:p w14:paraId="26EDC503" w14:textId="6C1000BC" w:rsidR="00E732F0" w:rsidRPr="0097496C" w:rsidRDefault="00E732F0" w:rsidP="005D33B1">
            <w:pPr>
              <w:rPr>
                <w:rFonts w:ascii="Aptos" w:hAnsi="Aptos"/>
              </w:rPr>
            </w:pPr>
            <w:r w:rsidRPr="0097496C">
              <w:rPr>
                <w:rFonts w:ascii="Aptos" w:hAnsi="Aptos"/>
              </w:rPr>
              <w:t>Are your elbows directly under your shoulders when using the keyboard?</w:t>
            </w:r>
          </w:p>
        </w:tc>
        <w:tc>
          <w:tcPr>
            <w:tcW w:w="7334" w:type="dxa"/>
          </w:tcPr>
          <w:p w14:paraId="0AABBD1D" w14:textId="7D58ACCF" w:rsidR="00E732F0" w:rsidRPr="0097496C" w:rsidRDefault="00E732F0" w:rsidP="005D33B1">
            <w:pPr>
              <w:rPr>
                <w:rFonts w:ascii="Aptos" w:hAnsi="Aptos"/>
              </w:rPr>
            </w:pPr>
            <w:r w:rsidRPr="0097496C">
              <w:rPr>
                <w:rFonts w:ascii="Aptos" w:hAnsi="Aptos"/>
                <w:color w:val="FF0000"/>
              </w:rPr>
              <w:t>Yes</w:t>
            </w:r>
          </w:p>
        </w:tc>
      </w:tr>
      <w:tr w:rsidR="00E732F0" w:rsidRPr="0097496C" w14:paraId="2A81A441" w14:textId="77777777" w:rsidTr="005D33B1">
        <w:tc>
          <w:tcPr>
            <w:tcW w:w="7334" w:type="dxa"/>
          </w:tcPr>
          <w:p w14:paraId="27B756A2" w14:textId="372B8951" w:rsidR="00E732F0" w:rsidRPr="0097496C" w:rsidRDefault="00B82196" w:rsidP="005D33B1">
            <w:pPr>
              <w:rPr>
                <w:rFonts w:ascii="Aptos" w:hAnsi="Aptos"/>
              </w:rPr>
            </w:pPr>
            <w:r w:rsidRPr="0097496C">
              <w:rPr>
                <w:rFonts w:ascii="Aptos" w:hAnsi="Aptos"/>
              </w:rPr>
              <w:t>Are you elbows directly under your shoulders when using the keyboard?</w:t>
            </w:r>
          </w:p>
        </w:tc>
        <w:tc>
          <w:tcPr>
            <w:tcW w:w="7334" w:type="dxa"/>
          </w:tcPr>
          <w:p w14:paraId="3F834883" w14:textId="39CEEE71" w:rsidR="00E732F0" w:rsidRPr="0097496C" w:rsidRDefault="00E732F0" w:rsidP="005D33B1">
            <w:pPr>
              <w:rPr>
                <w:rFonts w:ascii="Aptos" w:hAnsi="Aptos"/>
                <w:color w:val="FF0000"/>
              </w:rPr>
            </w:pPr>
            <w:r w:rsidRPr="0097496C">
              <w:rPr>
                <w:rFonts w:ascii="Aptos" w:hAnsi="Aptos"/>
                <w:color w:val="FF0000"/>
              </w:rPr>
              <w:t>Yes</w:t>
            </w:r>
          </w:p>
        </w:tc>
      </w:tr>
      <w:tr w:rsidR="00E732F0" w:rsidRPr="0097496C" w14:paraId="7254CEFA" w14:textId="77777777" w:rsidTr="005D33B1">
        <w:tc>
          <w:tcPr>
            <w:tcW w:w="7334" w:type="dxa"/>
          </w:tcPr>
          <w:p w14:paraId="4A872336" w14:textId="2FF0029A" w:rsidR="00E732F0" w:rsidRPr="0097496C" w:rsidRDefault="00B82196" w:rsidP="005D33B1">
            <w:pPr>
              <w:rPr>
                <w:rFonts w:ascii="Aptos" w:hAnsi="Aptos"/>
              </w:rPr>
            </w:pPr>
            <w:r w:rsidRPr="0097496C">
              <w:rPr>
                <w:rFonts w:ascii="Aptos" w:hAnsi="Aptos"/>
              </w:rPr>
              <w:t>Is the mouse close enough to be used without extending the arm at the elbow?</w:t>
            </w:r>
          </w:p>
        </w:tc>
        <w:tc>
          <w:tcPr>
            <w:tcW w:w="7334" w:type="dxa"/>
          </w:tcPr>
          <w:p w14:paraId="3D5EA10A" w14:textId="1BD12326" w:rsidR="00E732F0" w:rsidRPr="0097496C" w:rsidRDefault="00E732F0" w:rsidP="005D33B1">
            <w:pPr>
              <w:rPr>
                <w:rFonts w:ascii="Aptos" w:hAnsi="Aptos"/>
                <w:color w:val="FF0000"/>
              </w:rPr>
            </w:pPr>
            <w:r w:rsidRPr="0097496C">
              <w:rPr>
                <w:rFonts w:ascii="Aptos" w:hAnsi="Aptos"/>
                <w:color w:val="FF0000"/>
              </w:rPr>
              <w:t>Yes</w:t>
            </w:r>
          </w:p>
        </w:tc>
      </w:tr>
    </w:tbl>
    <w:p w14:paraId="098B9730" w14:textId="77777777" w:rsidR="006B294B" w:rsidRDefault="006B294B" w:rsidP="006B294B">
      <w:pPr>
        <w:rPr>
          <w:rFonts w:ascii="Aptos" w:hAnsi="Aptos"/>
        </w:rPr>
      </w:pPr>
    </w:p>
    <w:p w14:paraId="68F64D81" w14:textId="77777777" w:rsidR="0097496C" w:rsidRPr="0097496C" w:rsidRDefault="0097496C" w:rsidP="006B294B">
      <w:pPr>
        <w:rPr>
          <w:rFonts w:ascii="Aptos" w:hAnsi="Aptos"/>
        </w:rPr>
      </w:pPr>
    </w:p>
    <w:p w14:paraId="20BC2D04" w14:textId="4E68602F" w:rsidR="006B294B" w:rsidRPr="0097496C" w:rsidRDefault="006B294B" w:rsidP="006B294B">
      <w:pPr>
        <w:pStyle w:val="ListParagraph"/>
        <w:numPr>
          <w:ilvl w:val="0"/>
          <w:numId w:val="23"/>
        </w:numPr>
        <w:rPr>
          <w:rFonts w:ascii="Aptos" w:hAnsi="Aptos"/>
        </w:rPr>
      </w:pPr>
      <w:r w:rsidRPr="0097496C">
        <w:rPr>
          <w:rFonts w:ascii="Aptos" w:hAnsi="Aptos"/>
        </w:rPr>
        <w:lastRenderedPageBreak/>
        <w:t>Work environment</w:t>
      </w:r>
    </w:p>
    <w:p w14:paraId="2476D249" w14:textId="2320C0D1" w:rsidR="006B294B" w:rsidRPr="0097496C" w:rsidRDefault="006B294B" w:rsidP="006B294B">
      <w:pPr>
        <w:rPr>
          <w:rFonts w:ascii="Aptos" w:hAnsi="Aptos" w:cstheme="minorHAnsi"/>
          <w:sz w:val="24"/>
          <w:szCs w:val="24"/>
        </w:rPr>
      </w:pPr>
      <w:r w:rsidRPr="0097496C">
        <w:rPr>
          <w:rFonts w:ascii="Aptos" w:hAnsi="Aptos" w:cstheme="minorHAnsi"/>
          <w:shd w:val="clear" w:color="auto" w:fill="E8F2F4"/>
        </w:rPr>
        <w:t xml:space="preserve">Review the layout of your workstation and work area and clear away any unnecessary clutter. You should be able to move your chair freely </w:t>
      </w:r>
      <w:proofErr w:type="gramStart"/>
      <w:r w:rsidRPr="0097496C">
        <w:rPr>
          <w:rFonts w:ascii="Aptos" w:hAnsi="Aptos" w:cstheme="minorHAnsi"/>
          <w:shd w:val="clear" w:color="auto" w:fill="E8F2F4"/>
        </w:rPr>
        <w:t>in order to</w:t>
      </w:r>
      <w:proofErr w:type="gramEnd"/>
      <w:r w:rsidRPr="0097496C">
        <w:rPr>
          <w:rFonts w:ascii="Aptos" w:hAnsi="Aptos" w:cstheme="minorHAnsi"/>
          <w:shd w:val="clear" w:color="auto" w:fill="E8F2F4"/>
        </w:rPr>
        <w:t xml:space="preserve"> avoid twisting and reaching.</w:t>
      </w:r>
    </w:p>
    <w:tbl>
      <w:tblPr>
        <w:tblStyle w:val="TableGrid"/>
        <w:tblW w:w="0" w:type="auto"/>
        <w:tblLook w:val="04A0" w:firstRow="1" w:lastRow="0" w:firstColumn="1" w:lastColumn="0" w:noHBand="0" w:noVBand="1"/>
      </w:tblPr>
      <w:tblGrid>
        <w:gridCol w:w="7334"/>
        <w:gridCol w:w="7334"/>
      </w:tblGrid>
      <w:tr w:rsidR="006B294B" w:rsidRPr="0097496C" w14:paraId="7C3608C2" w14:textId="77777777" w:rsidTr="005D33B1">
        <w:tc>
          <w:tcPr>
            <w:tcW w:w="7334" w:type="dxa"/>
          </w:tcPr>
          <w:p w14:paraId="24C60CFA" w14:textId="6B307889" w:rsidR="006B294B" w:rsidRPr="0097496C" w:rsidRDefault="006B294B" w:rsidP="005D33B1">
            <w:pPr>
              <w:rPr>
                <w:rFonts w:ascii="Aptos" w:hAnsi="Aptos"/>
              </w:rPr>
            </w:pPr>
            <w:r w:rsidRPr="0097496C">
              <w:rPr>
                <w:rFonts w:ascii="Aptos" w:hAnsi="Aptos"/>
              </w:rPr>
              <w:t>Do you have adequate space to access your desk and manoeuvre the chair?</w:t>
            </w:r>
          </w:p>
        </w:tc>
        <w:tc>
          <w:tcPr>
            <w:tcW w:w="7334" w:type="dxa"/>
          </w:tcPr>
          <w:p w14:paraId="5CEC9C53" w14:textId="4343727E" w:rsidR="006B294B" w:rsidRPr="0097496C" w:rsidRDefault="006B294B" w:rsidP="005D33B1">
            <w:pPr>
              <w:rPr>
                <w:rFonts w:ascii="Aptos" w:hAnsi="Aptos"/>
                <w:color w:val="FF0000"/>
              </w:rPr>
            </w:pPr>
            <w:r w:rsidRPr="0097496C">
              <w:rPr>
                <w:rFonts w:ascii="Aptos" w:hAnsi="Aptos"/>
                <w:color w:val="FF0000"/>
              </w:rPr>
              <w:t xml:space="preserve">Yes </w:t>
            </w:r>
          </w:p>
        </w:tc>
      </w:tr>
      <w:tr w:rsidR="006B294B" w:rsidRPr="0097496C" w14:paraId="56D27F26" w14:textId="77777777" w:rsidTr="005D33B1">
        <w:tc>
          <w:tcPr>
            <w:tcW w:w="7334" w:type="dxa"/>
          </w:tcPr>
          <w:p w14:paraId="3FFAF283" w14:textId="63874F15" w:rsidR="006B294B" w:rsidRPr="0097496C" w:rsidRDefault="006B294B" w:rsidP="005D33B1">
            <w:pPr>
              <w:rPr>
                <w:rFonts w:ascii="Aptos" w:hAnsi="Aptos"/>
              </w:rPr>
            </w:pPr>
            <w:r w:rsidRPr="0097496C">
              <w:rPr>
                <w:rFonts w:ascii="Aptos" w:hAnsi="Aptos"/>
              </w:rPr>
              <w:t>Is the work area free from obstructions and hazards such as tripping?</w:t>
            </w:r>
          </w:p>
        </w:tc>
        <w:tc>
          <w:tcPr>
            <w:tcW w:w="7334" w:type="dxa"/>
          </w:tcPr>
          <w:p w14:paraId="19366522" w14:textId="53EAD0F3" w:rsidR="006B294B" w:rsidRPr="0097496C" w:rsidRDefault="006B294B" w:rsidP="005D33B1">
            <w:pPr>
              <w:rPr>
                <w:rFonts w:ascii="Aptos" w:hAnsi="Aptos"/>
              </w:rPr>
            </w:pPr>
            <w:r w:rsidRPr="0097496C">
              <w:rPr>
                <w:rFonts w:ascii="Aptos" w:hAnsi="Aptos"/>
                <w:color w:val="FF0000"/>
              </w:rPr>
              <w:t>Yes</w:t>
            </w:r>
          </w:p>
        </w:tc>
      </w:tr>
      <w:tr w:rsidR="006B294B" w:rsidRPr="0097496C" w14:paraId="32C90207" w14:textId="77777777" w:rsidTr="005D33B1">
        <w:tc>
          <w:tcPr>
            <w:tcW w:w="7334" w:type="dxa"/>
          </w:tcPr>
          <w:p w14:paraId="6464BEAD" w14:textId="692F6D2A" w:rsidR="006B294B" w:rsidRPr="0097496C" w:rsidRDefault="006B294B" w:rsidP="005D33B1">
            <w:pPr>
              <w:rPr>
                <w:rFonts w:ascii="Aptos" w:hAnsi="Aptos"/>
              </w:rPr>
            </w:pPr>
            <w:r w:rsidRPr="0097496C">
              <w:rPr>
                <w:rFonts w:ascii="Aptos" w:hAnsi="Aptos"/>
              </w:rPr>
              <w:t>Can you organise your time to have adequate breaks from the screen?</w:t>
            </w:r>
          </w:p>
        </w:tc>
        <w:tc>
          <w:tcPr>
            <w:tcW w:w="7334" w:type="dxa"/>
          </w:tcPr>
          <w:p w14:paraId="07F3E5F1" w14:textId="3B021450" w:rsidR="006B294B" w:rsidRPr="0097496C" w:rsidRDefault="006B294B" w:rsidP="005D33B1">
            <w:pPr>
              <w:rPr>
                <w:rFonts w:ascii="Aptos" w:hAnsi="Aptos"/>
                <w:color w:val="FF0000"/>
              </w:rPr>
            </w:pPr>
            <w:r w:rsidRPr="0097496C">
              <w:rPr>
                <w:rFonts w:ascii="Aptos" w:hAnsi="Aptos"/>
                <w:color w:val="FF0000"/>
              </w:rPr>
              <w:t>Yes</w:t>
            </w:r>
          </w:p>
        </w:tc>
      </w:tr>
      <w:tr w:rsidR="006B294B" w:rsidRPr="0097496C" w14:paraId="5368DD12" w14:textId="77777777" w:rsidTr="005D33B1">
        <w:tc>
          <w:tcPr>
            <w:tcW w:w="7334" w:type="dxa"/>
          </w:tcPr>
          <w:p w14:paraId="409A8741" w14:textId="37780E7B" w:rsidR="006B294B" w:rsidRPr="0097496C" w:rsidRDefault="006B294B" w:rsidP="005D33B1">
            <w:pPr>
              <w:rPr>
                <w:rFonts w:ascii="Aptos" w:hAnsi="Aptos"/>
              </w:rPr>
            </w:pPr>
            <w:r w:rsidRPr="0097496C">
              <w:rPr>
                <w:rFonts w:ascii="Aptos" w:hAnsi="Aptos"/>
              </w:rPr>
              <w:t>Is there adequate lighting for all tasks?</w:t>
            </w:r>
          </w:p>
        </w:tc>
        <w:tc>
          <w:tcPr>
            <w:tcW w:w="7334" w:type="dxa"/>
          </w:tcPr>
          <w:p w14:paraId="0343999D" w14:textId="6B117097" w:rsidR="006B294B" w:rsidRPr="0097496C" w:rsidRDefault="009C1840" w:rsidP="005D33B1">
            <w:pPr>
              <w:rPr>
                <w:rFonts w:ascii="Aptos" w:hAnsi="Aptos"/>
                <w:color w:val="FF0000"/>
              </w:rPr>
            </w:pPr>
            <w:r w:rsidRPr="0097496C">
              <w:rPr>
                <w:rFonts w:ascii="Aptos" w:hAnsi="Aptos"/>
                <w:color w:val="FF0000"/>
              </w:rPr>
              <w:t>Yes</w:t>
            </w:r>
          </w:p>
        </w:tc>
      </w:tr>
    </w:tbl>
    <w:p w14:paraId="49BED1B1" w14:textId="77777777" w:rsidR="00E732F0" w:rsidRPr="0097496C" w:rsidRDefault="00E732F0" w:rsidP="00E732F0">
      <w:pPr>
        <w:shd w:val="clear" w:color="auto" w:fill="FFFFFF" w:themeFill="background1"/>
        <w:rPr>
          <w:rFonts w:ascii="Aptos" w:hAnsi="Aptos" w:cstheme="minorHAnsi"/>
          <w:shd w:val="clear" w:color="auto" w:fill="E8F2F4"/>
        </w:rPr>
      </w:pPr>
    </w:p>
    <w:p w14:paraId="12B4EAC7" w14:textId="08AC30CF" w:rsidR="00C04697" w:rsidRPr="0097496C" w:rsidRDefault="006B294B" w:rsidP="00E732F0">
      <w:pPr>
        <w:shd w:val="clear" w:color="auto" w:fill="FFFFFF" w:themeFill="background1"/>
        <w:rPr>
          <w:rFonts w:ascii="Aptos" w:hAnsi="Aptos"/>
          <w:b/>
          <w:color w:val="000000" w:themeColor="text1"/>
          <w:u w:val="single"/>
        </w:rPr>
      </w:pPr>
      <w:r w:rsidRPr="0097496C">
        <w:rPr>
          <w:rFonts w:ascii="Aptos" w:hAnsi="Aptos"/>
          <w:b/>
          <w:color w:val="000000" w:themeColor="text1"/>
          <w:u w:val="single"/>
        </w:rPr>
        <w:t>Your project</w:t>
      </w:r>
      <w:r w:rsidR="00C04697" w:rsidRPr="0097496C">
        <w:rPr>
          <w:rFonts w:ascii="Aptos" w:hAnsi="Aptos"/>
          <w:b/>
          <w:color w:val="000000" w:themeColor="text1"/>
          <w:u w:val="single"/>
        </w:rPr>
        <w:t xml:space="preserve"> should not be carried out until the </w:t>
      </w:r>
      <w:r w:rsidRPr="0097496C">
        <w:rPr>
          <w:rFonts w:ascii="Aptos" w:hAnsi="Aptos"/>
          <w:b/>
          <w:color w:val="000000" w:themeColor="text1"/>
          <w:u w:val="single"/>
        </w:rPr>
        <w:t xml:space="preserve">DSE checklist </w:t>
      </w:r>
      <w:r w:rsidR="00C04697" w:rsidRPr="0097496C">
        <w:rPr>
          <w:rFonts w:ascii="Aptos" w:hAnsi="Aptos"/>
          <w:b/>
          <w:color w:val="000000" w:themeColor="text1"/>
          <w:u w:val="single"/>
        </w:rPr>
        <w:t>is complete</w:t>
      </w:r>
      <w:r w:rsidRPr="0097496C">
        <w:rPr>
          <w:rFonts w:ascii="Aptos" w:hAnsi="Aptos"/>
          <w:b/>
          <w:color w:val="000000" w:themeColor="text1"/>
          <w:u w:val="single"/>
        </w:rPr>
        <w:t>d</w:t>
      </w:r>
      <w:r w:rsidR="00C04697" w:rsidRPr="0097496C">
        <w:rPr>
          <w:rFonts w:ascii="Aptos" w:hAnsi="Aptos"/>
          <w:b/>
          <w:color w:val="000000" w:themeColor="text1"/>
          <w:u w:val="single"/>
        </w:rPr>
        <w:t>.</w:t>
      </w:r>
    </w:p>
    <w:p w14:paraId="27F7A19A" w14:textId="77777777" w:rsidR="003D0144" w:rsidRPr="0097496C" w:rsidRDefault="003D0144" w:rsidP="00C04697">
      <w:pPr>
        <w:rPr>
          <w:rFonts w:ascii="Aptos" w:hAnsi="Aptos"/>
        </w:rPr>
      </w:pPr>
    </w:p>
    <w:tbl>
      <w:tblPr>
        <w:tblStyle w:val="TableGrid"/>
        <w:tblpPr w:leftFromText="180" w:rightFromText="180" w:vertAnchor="page" w:horzAnchor="margin" w:tblpY="3586"/>
        <w:tblW w:w="0" w:type="auto"/>
        <w:tblLook w:val="04A0" w:firstRow="1" w:lastRow="0" w:firstColumn="1" w:lastColumn="0" w:noHBand="0" w:noVBand="1"/>
      </w:tblPr>
      <w:tblGrid>
        <w:gridCol w:w="1668"/>
        <w:gridCol w:w="4536"/>
        <w:gridCol w:w="992"/>
        <w:gridCol w:w="1134"/>
        <w:gridCol w:w="5844"/>
      </w:tblGrid>
      <w:tr w:rsidR="00C04697" w:rsidRPr="0097496C" w14:paraId="0CA0F772" w14:textId="77777777" w:rsidTr="00F57790">
        <w:trPr>
          <w:trHeight w:val="720"/>
        </w:trPr>
        <w:tc>
          <w:tcPr>
            <w:tcW w:w="6204" w:type="dxa"/>
            <w:gridSpan w:val="2"/>
            <w:tcBorders>
              <w:bottom w:val="single" w:sz="4" w:space="0" w:color="auto"/>
            </w:tcBorders>
          </w:tcPr>
          <w:p w14:paraId="61FF5846" w14:textId="3FC1496C" w:rsidR="00C04697" w:rsidRPr="0097496C" w:rsidRDefault="00151909" w:rsidP="00F57790">
            <w:pPr>
              <w:rPr>
                <w:rFonts w:ascii="Aptos" w:hAnsi="Aptos"/>
                <w:b/>
              </w:rPr>
            </w:pPr>
            <w:r w:rsidRPr="0097496C">
              <w:rPr>
                <w:rFonts w:ascii="Aptos" w:hAnsi="Aptos"/>
                <w:b/>
              </w:rPr>
              <w:t xml:space="preserve">Additional Comments </w:t>
            </w:r>
            <w:r w:rsidR="00427FAC" w:rsidRPr="0097496C">
              <w:rPr>
                <w:rFonts w:ascii="Aptos" w:hAnsi="Aptos"/>
                <w:b/>
              </w:rPr>
              <w:t>Project Supervisor</w:t>
            </w:r>
          </w:p>
          <w:p w14:paraId="1BEA72A3" w14:textId="365B0E7C" w:rsidR="00C04697" w:rsidRPr="0097496C" w:rsidRDefault="00C04697" w:rsidP="00F57790">
            <w:pPr>
              <w:rPr>
                <w:rFonts w:ascii="Aptos" w:hAnsi="Aptos"/>
              </w:rPr>
            </w:pPr>
          </w:p>
        </w:tc>
        <w:tc>
          <w:tcPr>
            <w:tcW w:w="7970" w:type="dxa"/>
            <w:gridSpan w:val="3"/>
            <w:tcBorders>
              <w:bottom w:val="single" w:sz="4" w:space="0" w:color="auto"/>
            </w:tcBorders>
          </w:tcPr>
          <w:p w14:paraId="0C3C9EB3" w14:textId="6D0F99B7" w:rsidR="00C04697" w:rsidRPr="0097496C" w:rsidRDefault="003564C2" w:rsidP="00F57790">
            <w:pPr>
              <w:rPr>
                <w:rFonts w:ascii="Aptos" w:hAnsi="Aptos"/>
              </w:rPr>
            </w:pPr>
            <w:r>
              <w:rPr>
                <w:rFonts w:ascii="Aptos" w:hAnsi="Aptos"/>
              </w:rPr>
              <w:t>None</w:t>
            </w:r>
          </w:p>
        </w:tc>
      </w:tr>
      <w:tr w:rsidR="00C04697" w:rsidRPr="0097496C" w14:paraId="070B8C84" w14:textId="77777777" w:rsidTr="00F57790">
        <w:tc>
          <w:tcPr>
            <w:tcW w:w="6204" w:type="dxa"/>
            <w:gridSpan w:val="2"/>
            <w:tcBorders>
              <w:left w:val="nil"/>
              <w:right w:val="nil"/>
            </w:tcBorders>
          </w:tcPr>
          <w:p w14:paraId="16418FA8" w14:textId="77777777" w:rsidR="00C04697" w:rsidRPr="0097496C" w:rsidRDefault="00C04697" w:rsidP="00F57790">
            <w:pPr>
              <w:rPr>
                <w:rFonts w:ascii="Aptos" w:hAnsi="Aptos"/>
              </w:rPr>
            </w:pPr>
          </w:p>
        </w:tc>
        <w:tc>
          <w:tcPr>
            <w:tcW w:w="992" w:type="dxa"/>
            <w:tcBorders>
              <w:top w:val="nil"/>
              <w:left w:val="nil"/>
              <w:bottom w:val="nil"/>
              <w:right w:val="nil"/>
            </w:tcBorders>
          </w:tcPr>
          <w:p w14:paraId="6C30DF32" w14:textId="77777777" w:rsidR="00C04697" w:rsidRPr="0097496C" w:rsidRDefault="00C04697" w:rsidP="00F57790">
            <w:pPr>
              <w:rPr>
                <w:rFonts w:ascii="Aptos" w:hAnsi="Aptos"/>
              </w:rPr>
            </w:pPr>
          </w:p>
        </w:tc>
        <w:tc>
          <w:tcPr>
            <w:tcW w:w="1134" w:type="dxa"/>
            <w:tcBorders>
              <w:left w:val="nil"/>
              <w:right w:val="nil"/>
            </w:tcBorders>
          </w:tcPr>
          <w:p w14:paraId="29EF5FBA" w14:textId="77777777" w:rsidR="00C04697" w:rsidRPr="0097496C" w:rsidRDefault="00C04697" w:rsidP="00F57790">
            <w:pPr>
              <w:rPr>
                <w:rFonts w:ascii="Aptos" w:hAnsi="Aptos"/>
              </w:rPr>
            </w:pPr>
          </w:p>
        </w:tc>
        <w:tc>
          <w:tcPr>
            <w:tcW w:w="5844" w:type="dxa"/>
            <w:tcBorders>
              <w:left w:val="nil"/>
              <w:right w:val="nil"/>
            </w:tcBorders>
          </w:tcPr>
          <w:p w14:paraId="5F381F09" w14:textId="77777777" w:rsidR="00C04697" w:rsidRPr="0097496C" w:rsidRDefault="00C04697" w:rsidP="00F57790">
            <w:pPr>
              <w:rPr>
                <w:rFonts w:ascii="Aptos" w:hAnsi="Aptos"/>
              </w:rPr>
            </w:pPr>
          </w:p>
        </w:tc>
      </w:tr>
      <w:tr w:rsidR="00C04697" w:rsidRPr="0097496C" w14:paraId="19B67EE8" w14:textId="77777777" w:rsidTr="00F57790">
        <w:trPr>
          <w:trHeight w:val="432"/>
        </w:trPr>
        <w:tc>
          <w:tcPr>
            <w:tcW w:w="1668" w:type="dxa"/>
            <w:vAlign w:val="center"/>
          </w:tcPr>
          <w:p w14:paraId="7D3199B7" w14:textId="77777777" w:rsidR="00C04697" w:rsidRPr="0097496C" w:rsidRDefault="00C04697" w:rsidP="00F57790">
            <w:pPr>
              <w:jc w:val="right"/>
              <w:rPr>
                <w:rFonts w:ascii="Aptos" w:hAnsi="Aptos"/>
              </w:rPr>
            </w:pPr>
            <w:r w:rsidRPr="0097496C">
              <w:rPr>
                <w:rFonts w:ascii="Aptos" w:hAnsi="Aptos"/>
              </w:rPr>
              <w:t>Approved By</w:t>
            </w:r>
          </w:p>
          <w:p w14:paraId="611A5B2C" w14:textId="5032FE81" w:rsidR="00427FAC" w:rsidRPr="0097496C" w:rsidRDefault="00427FAC" w:rsidP="00F57790">
            <w:pPr>
              <w:jc w:val="right"/>
              <w:rPr>
                <w:rFonts w:ascii="Aptos" w:hAnsi="Aptos"/>
              </w:rPr>
            </w:pPr>
            <w:r w:rsidRPr="0097496C">
              <w:rPr>
                <w:rFonts w:ascii="Aptos" w:hAnsi="Aptos"/>
              </w:rPr>
              <w:t>(Project Supervisor)</w:t>
            </w:r>
          </w:p>
        </w:tc>
        <w:tc>
          <w:tcPr>
            <w:tcW w:w="4536" w:type="dxa"/>
            <w:vAlign w:val="center"/>
          </w:tcPr>
          <w:p w14:paraId="4B28A22B" w14:textId="5D7D45F3" w:rsidR="00C04697" w:rsidRPr="0097496C" w:rsidRDefault="003564C2" w:rsidP="00F57790">
            <w:pPr>
              <w:rPr>
                <w:rFonts w:ascii="Aptos" w:hAnsi="Aptos"/>
              </w:rPr>
            </w:pPr>
            <w:r>
              <w:rPr>
                <w:rFonts w:ascii="Aptos" w:hAnsi="Aptos"/>
              </w:rPr>
              <w:t>James Sprittles</w:t>
            </w:r>
          </w:p>
        </w:tc>
        <w:tc>
          <w:tcPr>
            <w:tcW w:w="992" w:type="dxa"/>
            <w:tcBorders>
              <w:top w:val="nil"/>
              <w:bottom w:val="nil"/>
            </w:tcBorders>
            <w:vAlign w:val="center"/>
          </w:tcPr>
          <w:p w14:paraId="70E216C6" w14:textId="77777777" w:rsidR="00C04697" w:rsidRPr="0097496C" w:rsidRDefault="00C04697" w:rsidP="00F57790">
            <w:pPr>
              <w:rPr>
                <w:rFonts w:ascii="Aptos" w:hAnsi="Aptos"/>
              </w:rPr>
            </w:pPr>
          </w:p>
        </w:tc>
        <w:tc>
          <w:tcPr>
            <w:tcW w:w="1134" w:type="dxa"/>
            <w:tcBorders>
              <w:bottom w:val="single" w:sz="4" w:space="0" w:color="auto"/>
            </w:tcBorders>
            <w:vAlign w:val="center"/>
          </w:tcPr>
          <w:p w14:paraId="2C908AE3" w14:textId="77777777" w:rsidR="00C04697" w:rsidRPr="0097496C" w:rsidRDefault="00C04697" w:rsidP="00F57790">
            <w:pPr>
              <w:jc w:val="right"/>
              <w:rPr>
                <w:rFonts w:ascii="Aptos" w:hAnsi="Aptos"/>
              </w:rPr>
            </w:pPr>
            <w:r w:rsidRPr="0097496C">
              <w:rPr>
                <w:rFonts w:ascii="Aptos" w:hAnsi="Aptos"/>
              </w:rPr>
              <w:t>Position</w:t>
            </w:r>
          </w:p>
        </w:tc>
        <w:tc>
          <w:tcPr>
            <w:tcW w:w="5844" w:type="dxa"/>
            <w:tcBorders>
              <w:bottom w:val="single" w:sz="4" w:space="0" w:color="auto"/>
            </w:tcBorders>
            <w:vAlign w:val="center"/>
          </w:tcPr>
          <w:p w14:paraId="402D021A" w14:textId="085794F6" w:rsidR="00C04697" w:rsidRPr="0097496C" w:rsidRDefault="003564C2" w:rsidP="00F57790">
            <w:pPr>
              <w:rPr>
                <w:rFonts w:ascii="Aptos" w:hAnsi="Aptos"/>
              </w:rPr>
            </w:pPr>
            <w:r>
              <w:rPr>
                <w:rFonts w:ascii="Aptos" w:hAnsi="Aptos"/>
              </w:rPr>
              <w:t>Professor</w:t>
            </w:r>
          </w:p>
        </w:tc>
      </w:tr>
      <w:tr w:rsidR="00C04697" w:rsidRPr="0097496C" w14:paraId="1D77E5DA" w14:textId="77777777" w:rsidTr="00F57790">
        <w:trPr>
          <w:trHeight w:val="432"/>
        </w:trPr>
        <w:tc>
          <w:tcPr>
            <w:tcW w:w="1668" w:type="dxa"/>
            <w:vAlign w:val="center"/>
          </w:tcPr>
          <w:p w14:paraId="092F4D7F" w14:textId="77777777" w:rsidR="00C04697" w:rsidRPr="0097496C" w:rsidRDefault="00C04697" w:rsidP="00F57790">
            <w:pPr>
              <w:jc w:val="right"/>
              <w:rPr>
                <w:rFonts w:ascii="Aptos" w:hAnsi="Aptos"/>
              </w:rPr>
            </w:pPr>
            <w:r w:rsidRPr="0097496C">
              <w:rPr>
                <w:rFonts w:ascii="Aptos" w:hAnsi="Aptos"/>
              </w:rPr>
              <w:t>Date</w:t>
            </w:r>
          </w:p>
        </w:tc>
        <w:tc>
          <w:tcPr>
            <w:tcW w:w="4536" w:type="dxa"/>
            <w:vAlign w:val="center"/>
          </w:tcPr>
          <w:p w14:paraId="76BCB1FD" w14:textId="422D5ECD" w:rsidR="00C04697" w:rsidRPr="0097496C" w:rsidRDefault="003564C2" w:rsidP="00F57790">
            <w:pPr>
              <w:rPr>
                <w:rFonts w:ascii="Aptos" w:hAnsi="Aptos"/>
              </w:rPr>
            </w:pPr>
            <w:r>
              <w:rPr>
                <w:rFonts w:ascii="Aptos" w:hAnsi="Aptos"/>
              </w:rPr>
              <w:t>15.10.26</w:t>
            </w:r>
          </w:p>
        </w:tc>
        <w:tc>
          <w:tcPr>
            <w:tcW w:w="992" w:type="dxa"/>
            <w:tcBorders>
              <w:top w:val="nil"/>
              <w:bottom w:val="nil"/>
              <w:right w:val="nil"/>
            </w:tcBorders>
          </w:tcPr>
          <w:p w14:paraId="4005213C" w14:textId="77777777" w:rsidR="00C04697" w:rsidRPr="0097496C" w:rsidRDefault="00C04697" w:rsidP="00F57790">
            <w:pPr>
              <w:rPr>
                <w:rFonts w:ascii="Aptos" w:hAnsi="Aptos"/>
              </w:rPr>
            </w:pPr>
          </w:p>
        </w:tc>
        <w:tc>
          <w:tcPr>
            <w:tcW w:w="1134" w:type="dxa"/>
            <w:tcBorders>
              <w:left w:val="nil"/>
              <w:bottom w:val="nil"/>
              <w:right w:val="nil"/>
            </w:tcBorders>
          </w:tcPr>
          <w:p w14:paraId="1FD8CB0C" w14:textId="77777777" w:rsidR="00C04697" w:rsidRPr="0097496C" w:rsidRDefault="00C04697" w:rsidP="00F57790">
            <w:pPr>
              <w:rPr>
                <w:rFonts w:ascii="Aptos" w:hAnsi="Aptos"/>
              </w:rPr>
            </w:pPr>
          </w:p>
        </w:tc>
        <w:tc>
          <w:tcPr>
            <w:tcW w:w="5844" w:type="dxa"/>
            <w:tcBorders>
              <w:left w:val="nil"/>
              <w:bottom w:val="nil"/>
              <w:right w:val="nil"/>
            </w:tcBorders>
          </w:tcPr>
          <w:p w14:paraId="5AF25370" w14:textId="77777777" w:rsidR="00C04697" w:rsidRPr="0097496C" w:rsidRDefault="00C04697" w:rsidP="00F57790">
            <w:pPr>
              <w:rPr>
                <w:rFonts w:ascii="Aptos" w:hAnsi="Aptos"/>
              </w:rPr>
            </w:pPr>
          </w:p>
        </w:tc>
      </w:tr>
    </w:tbl>
    <w:p w14:paraId="1BB9A0D5" w14:textId="67A527AF" w:rsidR="00C04697" w:rsidRPr="0097496C" w:rsidRDefault="00F57790" w:rsidP="006B2420">
      <w:pPr>
        <w:rPr>
          <w:rFonts w:ascii="Aptos" w:hAnsi="Aptos"/>
          <w:b/>
          <w:bCs/>
        </w:rPr>
      </w:pPr>
      <w:bookmarkStart w:id="1" w:name="_Hlk140064806"/>
      <w:r w:rsidRPr="0097496C">
        <w:rPr>
          <w:rFonts w:ascii="Aptos" w:hAnsi="Aptos"/>
          <w:b/>
          <w:bCs/>
        </w:rPr>
        <w:t>DSE Remedial Actions</w:t>
      </w:r>
    </w:p>
    <w:tbl>
      <w:tblPr>
        <w:tblStyle w:val="TableGrid"/>
        <w:tblW w:w="0" w:type="auto"/>
        <w:tblLook w:val="04A0" w:firstRow="1" w:lastRow="0" w:firstColumn="1" w:lastColumn="0" w:noHBand="0" w:noVBand="1"/>
      </w:tblPr>
      <w:tblGrid>
        <w:gridCol w:w="7334"/>
        <w:gridCol w:w="7334"/>
      </w:tblGrid>
      <w:tr w:rsidR="00F57790" w:rsidRPr="0097496C" w14:paraId="7BA8B749" w14:textId="77777777" w:rsidTr="00F57790">
        <w:tc>
          <w:tcPr>
            <w:tcW w:w="7334" w:type="dxa"/>
          </w:tcPr>
          <w:p w14:paraId="0E5EC48E" w14:textId="709B2EB0" w:rsidR="00F57790" w:rsidRPr="0097496C" w:rsidRDefault="00F57790" w:rsidP="006B2420">
            <w:pPr>
              <w:rPr>
                <w:rFonts w:ascii="Aptos" w:hAnsi="Aptos"/>
              </w:rPr>
            </w:pPr>
            <w:r w:rsidRPr="0097496C">
              <w:rPr>
                <w:rFonts w:ascii="Aptos" w:hAnsi="Aptos"/>
              </w:rPr>
              <w:t>Please insert any remedial actions if ‘No’ was answered to any of the questions</w:t>
            </w:r>
          </w:p>
        </w:tc>
        <w:tc>
          <w:tcPr>
            <w:tcW w:w="7334" w:type="dxa"/>
          </w:tcPr>
          <w:p w14:paraId="1BEC0628" w14:textId="77777777" w:rsidR="00F57790" w:rsidRPr="0097496C" w:rsidRDefault="00F57790" w:rsidP="006B2420">
            <w:pPr>
              <w:rPr>
                <w:rFonts w:ascii="Aptos" w:hAnsi="Aptos"/>
              </w:rPr>
            </w:pPr>
          </w:p>
          <w:p w14:paraId="61413906" w14:textId="77777777" w:rsidR="00F57790" w:rsidRPr="0097496C" w:rsidRDefault="00F57790" w:rsidP="006B2420">
            <w:pPr>
              <w:rPr>
                <w:rFonts w:ascii="Aptos" w:hAnsi="Aptos"/>
              </w:rPr>
            </w:pPr>
          </w:p>
          <w:p w14:paraId="0383B63E" w14:textId="77777777" w:rsidR="00F57790" w:rsidRPr="0097496C" w:rsidRDefault="00F57790" w:rsidP="006B2420">
            <w:pPr>
              <w:rPr>
                <w:rFonts w:ascii="Aptos" w:hAnsi="Aptos"/>
              </w:rPr>
            </w:pPr>
          </w:p>
          <w:p w14:paraId="64A727A4" w14:textId="77777777" w:rsidR="00F57790" w:rsidRPr="0097496C" w:rsidRDefault="00F57790" w:rsidP="006B2420">
            <w:pPr>
              <w:rPr>
                <w:rFonts w:ascii="Aptos" w:hAnsi="Aptos"/>
              </w:rPr>
            </w:pPr>
          </w:p>
        </w:tc>
      </w:tr>
      <w:bookmarkEnd w:id="1"/>
    </w:tbl>
    <w:p w14:paraId="7F54790D" w14:textId="140662F5" w:rsidR="00F57790" w:rsidRPr="0097496C" w:rsidRDefault="00F57790" w:rsidP="006B2420">
      <w:pPr>
        <w:rPr>
          <w:rFonts w:ascii="Aptos" w:hAnsi="Aptos"/>
        </w:rPr>
      </w:pPr>
    </w:p>
    <w:sectPr w:rsidR="00F57790" w:rsidRPr="0097496C" w:rsidSect="0097496C">
      <w:headerReference w:type="default" r:id="rId10"/>
      <w:footerReference w:type="default" r:id="rId11"/>
      <w:headerReference w:type="first" r:id="rId12"/>
      <w:footerReference w:type="first" r:id="rId13"/>
      <w:pgSz w:w="16838" w:h="11906" w:orient="landscape"/>
      <w:pgMar w:top="2269" w:right="1080" w:bottom="1440" w:left="1080" w:header="0" w:footer="17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5003" w14:textId="77777777" w:rsidR="00D42F7C" w:rsidRDefault="00D42F7C" w:rsidP="00B25957">
      <w:pPr>
        <w:spacing w:after="0" w:line="240" w:lineRule="auto"/>
      </w:pPr>
      <w:r>
        <w:separator/>
      </w:r>
    </w:p>
  </w:endnote>
  <w:endnote w:type="continuationSeparator" w:id="0">
    <w:p w14:paraId="3DF55922" w14:textId="77777777" w:rsidR="00D42F7C" w:rsidRDefault="00D42F7C" w:rsidP="00B25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593473"/>
      <w:docPartObj>
        <w:docPartGallery w:val="Page Numbers (Bottom of Page)"/>
        <w:docPartUnique/>
      </w:docPartObj>
    </w:sdtPr>
    <w:sdtEndPr>
      <w:rPr>
        <w:noProof/>
      </w:rPr>
    </w:sdtEndPr>
    <w:sdtContent>
      <w:p w14:paraId="7BC31DE9" w14:textId="77777777" w:rsidR="00C73799" w:rsidRDefault="00C73799">
        <w:pPr>
          <w:pStyle w:val="Footer"/>
          <w:jc w:val="right"/>
        </w:pPr>
        <w:r>
          <w:fldChar w:fldCharType="begin"/>
        </w:r>
        <w:r>
          <w:instrText xml:space="preserve"> PAGE   \* MERGEFORMAT </w:instrText>
        </w:r>
        <w:r>
          <w:fldChar w:fldCharType="separate"/>
        </w:r>
        <w:r w:rsidR="00385E3E">
          <w:rPr>
            <w:noProof/>
          </w:rPr>
          <w:t>2</w:t>
        </w:r>
        <w:r>
          <w:rPr>
            <w:noProof/>
          </w:rPr>
          <w:fldChar w:fldCharType="end"/>
        </w:r>
      </w:p>
    </w:sdtContent>
  </w:sdt>
  <w:p w14:paraId="075F7E91" w14:textId="77777777" w:rsidR="00C73799" w:rsidRDefault="00C73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FE13" w14:textId="77777777" w:rsidR="00C73799" w:rsidRDefault="00C73799" w:rsidP="00E12A81">
    <w:pPr>
      <w:pStyle w:val="Footer"/>
      <w:pBdr>
        <w:top w:val="single" w:sz="4" w:space="1" w:color="auto"/>
      </w:pBdr>
      <w:rPr>
        <w:sz w:val="20"/>
      </w:rPr>
    </w:pPr>
    <w:r w:rsidRPr="00E12A81">
      <w:rPr>
        <w:sz w:val="20"/>
      </w:rPr>
      <w:fldChar w:fldCharType="begin"/>
    </w:r>
    <w:r w:rsidRPr="00E12A81">
      <w:rPr>
        <w:sz w:val="20"/>
      </w:rPr>
      <w:instrText xml:space="preserve"> FILENAME   \* MERGEFORMAT </w:instrText>
    </w:r>
    <w:r w:rsidRPr="00E12A81">
      <w:rPr>
        <w:sz w:val="20"/>
      </w:rPr>
      <w:fldChar w:fldCharType="separate"/>
    </w:r>
    <w:r w:rsidR="00601912">
      <w:rPr>
        <w:noProof/>
        <w:sz w:val="20"/>
      </w:rPr>
      <w:t>risk_assessment_form_v4_22_09_17</w:t>
    </w:r>
    <w:r w:rsidRPr="00E12A81">
      <w:rPr>
        <w:sz w:val="20"/>
      </w:rPr>
      <w:fldChar w:fldCharType="end"/>
    </w:r>
  </w:p>
  <w:p w14:paraId="0AEE0E2D" w14:textId="77777777" w:rsidR="00C73799" w:rsidRDefault="00C73799" w:rsidP="00E12A81">
    <w:pPr>
      <w:pStyle w:val="Footer"/>
      <w:pBdr>
        <w:top w:val="single" w:sz="4" w:space="1" w:color="auto"/>
      </w:pBdr>
      <w:rPr>
        <w:sz w:val="20"/>
      </w:rPr>
    </w:pPr>
  </w:p>
  <w:p w14:paraId="69A27DC8" w14:textId="77777777" w:rsidR="00C73799" w:rsidRPr="00E12A81" w:rsidRDefault="00C73799" w:rsidP="00E12A81">
    <w:pPr>
      <w:pStyle w:val="Footer"/>
      <w:pBdr>
        <w:top w:val="single" w:sz="4" w:space="1" w:color="auto"/>
      </w:pBdr>
      <w:rPr>
        <w:sz w:val="20"/>
      </w:rPr>
    </w:pPr>
    <w:r w:rsidRPr="00E12A81">
      <w:rPr>
        <w:sz w:val="20"/>
      </w:rPr>
      <w:ptab w:relativeTo="margin" w:alignment="center" w:leader="none"/>
    </w:r>
    <w:r w:rsidRPr="00E12A81">
      <w:rPr>
        <w:sz w:val="20"/>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90F3" w14:textId="77777777" w:rsidR="00D42F7C" w:rsidRDefault="00D42F7C" w:rsidP="00B25957">
      <w:pPr>
        <w:spacing w:after="0" w:line="240" w:lineRule="auto"/>
      </w:pPr>
      <w:r>
        <w:separator/>
      </w:r>
    </w:p>
  </w:footnote>
  <w:footnote w:type="continuationSeparator" w:id="0">
    <w:p w14:paraId="6D6CB23E" w14:textId="77777777" w:rsidR="00D42F7C" w:rsidRDefault="00D42F7C" w:rsidP="00B25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8F7D" w14:textId="77777777" w:rsidR="00C73799" w:rsidRDefault="00C73799" w:rsidP="00B25957">
    <w:pPr>
      <w:pStyle w:val="Header"/>
      <w:ind w:left="-141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35C9" w14:textId="21134EBC" w:rsidR="00C73799" w:rsidRDefault="0097496C" w:rsidP="005C092B">
    <w:pPr>
      <w:pStyle w:val="Header"/>
      <w:ind w:left="-1418"/>
    </w:pPr>
    <w:r>
      <w:rPr>
        <w:noProof/>
      </w:rPr>
      <w:drawing>
        <wp:anchor distT="0" distB="0" distL="114300" distR="114300" simplePos="0" relativeHeight="251661312" behindDoc="1" locked="0" layoutInCell="1" allowOverlap="1" wp14:anchorId="7CC058E9" wp14:editId="2FB7A259">
          <wp:simplePos x="0" y="0"/>
          <wp:positionH relativeFrom="column">
            <wp:posOffset>8591550</wp:posOffset>
          </wp:positionH>
          <wp:positionV relativeFrom="paragraph">
            <wp:posOffset>314325</wp:posOffset>
          </wp:positionV>
          <wp:extent cx="833755" cy="1157605"/>
          <wp:effectExtent l="0" t="0" r="4445" b="4445"/>
          <wp:wrapTight wrapText="bothSides">
            <wp:wrapPolygon edited="0">
              <wp:start x="0" y="0"/>
              <wp:lineTo x="0" y="13152"/>
              <wp:lineTo x="987" y="17417"/>
              <wp:lineTo x="7896" y="21327"/>
              <wp:lineTo x="9377" y="21327"/>
              <wp:lineTo x="12338" y="21327"/>
              <wp:lineTo x="13325" y="21327"/>
              <wp:lineTo x="19741" y="17773"/>
              <wp:lineTo x="20235" y="17417"/>
              <wp:lineTo x="21222" y="12796"/>
              <wp:lineTo x="21222" y="0"/>
              <wp:lineTo x="0" y="0"/>
            </wp:wrapPolygon>
          </wp:wrapTight>
          <wp:docPr id="37727022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20782" name="Graphic 701020782"/>
                  <pic:cNvPicPr/>
                </pic:nvPicPr>
                <pic:blipFill rotWithShape="1">
                  <a:blip r:embed="rId1">
                    <a:extLst>
                      <a:ext uri="{96DAC541-7B7A-43D3-8B79-37D633B846F1}">
                        <asvg:svgBlip xmlns:asvg="http://schemas.microsoft.com/office/drawing/2016/SVG/main" r:embed="rId2"/>
                      </a:ext>
                    </a:extLst>
                  </a:blip>
                  <a:srcRect l="23579" t="19596" r="23318" b="20093"/>
                  <a:stretch>
                    <a:fillRect/>
                  </a:stretch>
                </pic:blipFill>
                <pic:spPr bwMode="auto">
                  <a:xfrm>
                    <a:off x="0" y="0"/>
                    <a:ext cx="833755" cy="1157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031B423" wp14:editId="58298589">
          <wp:simplePos x="0" y="0"/>
          <wp:positionH relativeFrom="column">
            <wp:posOffset>-123825</wp:posOffset>
          </wp:positionH>
          <wp:positionV relativeFrom="paragraph">
            <wp:posOffset>457200</wp:posOffset>
          </wp:positionV>
          <wp:extent cx="2390140" cy="661670"/>
          <wp:effectExtent l="0" t="0" r="0" b="5080"/>
          <wp:wrapTight wrapText="bothSides">
            <wp:wrapPolygon edited="0">
              <wp:start x="0" y="0"/>
              <wp:lineTo x="0" y="17413"/>
              <wp:lineTo x="3787" y="19900"/>
              <wp:lineTo x="3960" y="21144"/>
              <wp:lineTo x="21348" y="21144"/>
              <wp:lineTo x="21348" y="0"/>
              <wp:lineTo x="0" y="0"/>
            </wp:wrapPolygon>
          </wp:wrapTight>
          <wp:docPr id="1038784559"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44888" name="Picture 1" descr="A black text on a black background&#10;&#10;AI-generated content may be incorrect."/>
                  <pic:cNvPicPr/>
                </pic:nvPicPr>
                <pic:blipFill rotWithShape="1">
                  <a:blip r:embed="rId3">
                    <a:extLst>
                      <a:ext uri="{28A0092B-C50C-407E-A947-70E740481C1C}">
                        <a14:useLocalDpi xmlns:a14="http://schemas.microsoft.com/office/drawing/2010/main" val="0"/>
                      </a:ext>
                    </a:extLst>
                  </a:blip>
                  <a:srcRect l="12676" t="28101" r="12412" b="26823"/>
                  <a:stretch>
                    <a:fillRect/>
                  </a:stretch>
                </pic:blipFill>
                <pic:spPr bwMode="auto">
                  <a:xfrm>
                    <a:off x="0" y="0"/>
                    <a:ext cx="2390140" cy="661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E73"/>
    <w:multiLevelType w:val="hybridMultilevel"/>
    <w:tmpl w:val="3AF4E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9E42A1"/>
    <w:multiLevelType w:val="multilevel"/>
    <w:tmpl w:val="FB2C5E56"/>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1936E4"/>
    <w:multiLevelType w:val="hybridMultilevel"/>
    <w:tmpl w:val="2410B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D60E14"/>
    <w:multiLevelType w:val="hybridMultilevel"/>
    <w:tmpl w:val="ECD06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9E591B"/>
    <w:multiLevelType w:val="hybridMultilevel"/>
    <w:tmpl w:val="496AE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CA83BF0"/>
    <w:multiLevelType w:val="hybridMultilevel"/>
    <w:tmpl w:val="30F6D8C4"/>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6" w15:restartNumberingAfterBreak="0">
    <w:nsid w:val="3D3840EA"/>
    <w:multiLevelType w:val="hybridMultilevel"/>
    <w:tmpl w:val="2952AEC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B97F0E"/>
    <w:multiLevelType w:val="hybridMultilevel"/>
    <w:tmpl w:val="149E35AA"/>
    <w:lvl w:ilvl="0" w:tplc="08090001">
      <w:start w:val="1"/>
      <w:numFmt w:val="bullet"/>
      <w:lvlText w:val=""/>
      <w:lvlJc w:val="left"/>
      <w:pPr>
        <w:ind w:left="1875" w:hanging="360"/>
      </w:pPr>
      <w:rPr>
        <w:rFonts w:ascii="Symbol" w:hAnsi="Symbol" w:hint="default"/>
      </w:rPr>
    </w:lvl>
    <w:lvl w:ilvl="1" w:tplc="08090003">
      <w:start w:val="1"/>
      <w:numFmt w:val="bullet"/>
      <w:lvlText w:val="o"/>
      <w:lvlJc w:val="left"/>
      <w:pPr>
        <w:ind w:left="2595" w:hanging="360"/>
      </w:pPr>
      <w:rPr>
        <w:rFonts w:ascii="Courier New" w:hAnsi="Courier New" w:cs="Courier New" w:hint="default"/>
      </w:rPr>
    </w:lvl>
    <w:lvl w:ilvl="2" w:tplc="08090005" w:tentative="1">
      <w:start w:val="1"/>
      <w:numFmt w:val="bullet"/>
      <w:lvlText w:val=""/>
      <w:lvlJc w:val="left"/>
      <w:pPr>
        <w:ind w:left="3315" w:hanging="360"/>
      </w:pPr>
      <w:rPr>
        <w:rFonts w:ascii="Wingdings" w:hAnsi="Wingdings" w:hint="default"/>
      </w:rPr>
    </w:lvl>
    <w:lvl w:ilvl="3" w:tplc="08090001" w:tentative="1">
      <w:start w:val="1"/>
      <w:numFmt w:val="bullet"/>
      <w:lvlText w:val=""/>
      <w:lvlJc w:val="left"/>
      <w:pPr>
        <w:ind w:left="4035" w:hanging="360"/>
      </w:pPr>
      <w:rPr>
        <w:rFonts w:ascii="Symbol" w:hAnsi="Symbol" w:hint="default"/>
      </w:rPr>
    </w:lvl>
    <w:lvl w:ilvl="4" w:tplc="08090003" w:tentative="1">
      <w:start w:val="1"/>
      <w:numFmt w:val="bullet"/>
      <w:lvlText w:val="o"/>
      <w:lvlJc w:val="left"/>
      <w:pPr>
        <w:ind w:left="4755" w:hanging="360"/>
      </w:pPr>
      <w:rPr>
        <w:rFonts w:ascii="Courier New" w:hAnsi="Courier New" w:cs="Courier New" w:hint="default"/>
      </w:rPr>
    </w:lvl>
    <w:lvl w:ilvl="5" w:tplc="08090005" w:tentative="1">
      <w:start w:val="1"/>
      <w:numFmt w:val="bullet"/>
      <w:lvlText w:val=""/>
      <w:lvlJc w:val="left"/>
      <w:pPr>
        <w:ind w:left="5475" w:hanging="360"/>
      </w:pPr>
      <w:rPr>
        <w:rFonts w:ascii="Wingdings" w:hAnsi="Wingdings" w:hint="default"/>
      </w:rPr>
    </w:lvl>
    <w:lvl w:ilvl="6" w:tplc="08090001" w:tentative="1">
      <w:start w:val="1"/>
      <w:numFmt w:val="bullet"/>
      <w:lvlText w:val=""/>
      <w:lvlJc w:val="left"/>
      <w:pPr>
        <w:ind w:left="6195" w:hanging="360"/>
      </w:pPr>
      <w:rPr>
        <w:rFonts w:ascii="Symbol" w:hAnsi="Symbol" w:hint="default"/>
      </w:rPr>
    </w:lvl>
    <w:lvl w:ilvl="7" w:tplc="08090003" w:tentative="1">
      <w:start w:val="1"/>
      <w:numFmt w:val="bullet"/>
      <w:lvlText w:val="o"/>
      <w:lvlJc w:val="left"/>
      <w:pPr>
        <w:ind w:left="6915" w:hanging="360"/>
      </w:pPr>
      <w:rPr>
        <w:rFonts w:ascii="Courier New" w:hAnsi="Courier New" w:cs="Courier New" w:hint="default"/>
      </w:rPr>
    </w:lvl>
    <w:lvl w:ilvl="8" w:tplc="08090005" w:tentative="1">
      <w:start w:val="1"/>
      <w:numFmt w:val="bullet"/>
      <w:lvlText w:val=""/>
      <w:lvlJc w:val="left"/>
      <w:pPr>
        <w:ind w:left="7635" w:hanging="360"/>
      </w:pPr>
      <w:rPr>
        <w:rFonts w:ascii="Wingdings" w:hAnsi="Wingdings" w:hint="default"/>
      </w:rPr>
    </w:lvl>
  </w:abstractNum>
  <w:abstractNum w:abstractNumId="8" w15:restartNumberingAfterBreak="0">
    <w:nsid w:val="3EC134F4"/>
    <w:multiLevelType w:val="multilevel"/>
    <w:tmpl w:val="FB2C5E56"/>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FAE429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085617E"/>
    <w:multiLevelType w:val="hybridMultilevel"/>
    <w:tmpl w:val="ED768D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352575D"/>
    <w:multiLevelType w:val="hybridMultilevel"/>
    <w:tmpl w:val="C7AA3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D84711"/>
    <w:multiLevelType w:val="multilevel"/>
    <w:tmpl w:val="3FDAEDB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C714555"/>
    <w:multiLevelType w:val="hybridMultilevel"/>
    <w:tmpl w:val="17B833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FD439F8"/>
    <w:multiLevelType w:val="multilevel"/>
    <w:tmpl w:val="EB164E6A"/>
    <w:lvl w:ilvl="0">
      <w:start w:val="1"/>
      <w:numFmt w:val="decimal"/>
      <w:pStyle w:val="Heading1"/>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4446C90"/>
    <w:multiLevelType w:val="hybridMultilevel"/>
    <w:tmpl w:val="47CE351C"/>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8160594"/>
    <w:multiLevelType w:val="hybridMultilevel"/>
    <w:tmpl w:val="6B423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E042AD"/>
    <w:multiLevelType w:val="hybridMultilevel"/>
    <w:tmpl w:val="5016F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3D793F"/>
    <w:multiLevelType w:val="hybridMultilevel"/>
    <w:tmpl w:val="4AFAB8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21C1954"/>
    <w:multiLevelType w:val="hybridMultilevel"/>
    <w:tmpl w:val="6F94FB8E"/>
    <w:lvl w:ilvl="0" w:tplc="0809000F">
      <w:start w:val="1"/>
      <w:numFmt w:val="decimal"/>
      <w:lvlText w:val="%1."/>
      <w:lvlJc w:val="left"/>
      <w:pPr>
        <w:ind w:left="1571" w:hanging="360"/>
      </w:pPr>
    </w:lvl>
    <w:lvl w:ilvl="1" w:tplc="08090019">
      <w:start w:val="1"/>
      <w:numFmt w:val="lowerLetter"/>
      <w:lvlText w:val="%2."/>
      <w:lvlJc w:val="left"/>
      <w:pPr>
        <w:ind w:left="2291" w:hanging="360"/>
      </w:pPr>
    </w:lvl>
    <w:lvl w:ilvl="2" w:tplc="0809001B">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0" w15:restartNumberingAfterBreak="0">
    <w:nsid w:val="627B4E51"/>
    <w:multiLevelType w:val="hybridMultilevel"/>
    <w:tmpl w:val="095A3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6B6811"/>
    <w:multiLevelType w:val="hybridMultilevel"/>
    <w:tmpl w:val="496AE2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38C0F93"/>
    <w:multiLevelType w:val="hybridMultilevel"/>
    <w:tmpl w:val="496AE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86063B"/>
    <w:multiLevelType w:val="hybridMultilevel"/>
    <w:tmpl w:val="130C0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904AAE"/>
    <w:multiLevelType w:val="hybridMultilevel"/>
    <w:tmpl w:val="071E8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9698822">
    <w:abstractNumId w:val="8"/>
  </w:num>
  <w:num w:numId="2" w16cid:durableId="1275406768">
    <w:abstractNumId w:val="18"/>
  </w:num>
  <w:num w:numId="3" w16cid:durableId="1487286268">
    <w:abstractNumId w:val="15"/>
  </w:num>
  <w:num w:numId="4" w16cid:durableId="1994329980">
    <w:abstractNumId w:val="20"/>
  </w:num>
  <w:num w:numId="5" w16cid:durableId="743797557">
    <w:abstractNumId w:val="23"/>
  </w:num>
  <w:num w:numId="6" w16cid:durableId="1428426214">
    <w:abstractNumId w:val="24"/>
  </w:num>
  <w:num w:numId="7" w16cid:durableId="1679966999">
    <w:abstractNumId w:val="6"/>
  </w:num>
  <w:num w:numId="8" w16cid:durableId="162820216">
    <w:abstractNumId w:val="9"/>
  </w:num>
  <w:num w:numId="9" w16cid:durableId="1897473536">
    <w:abstractNumId w:val="10"/>
  </w:num>
  <w:num w:numId="10" w16cid:durableId="1102410818">
    <w:abstractNumId w:val="17"/>
  </w:num>
  <w:num w:numId="11" w16cid:durableId="729764985">
    <w:abstractNumId w:val="0"/>
  </w:num>
  <w:num w:numId="12" w16cid:durableId="575166393">
    <w:abstractNumId w:val="2"/>
  </w:num>
  <w:num w:numId="13" w16cid:durableId="1974023576">
    <w:abstractNumId w:val="16"/>
  </w:num>
  <w:num w:numId="14" w16cid:durableId="914627268">
    <w:abstractNumId w:val="11"/>
  </w:num>
  <w:num w:numId="15" w16cid:durableId="1304239192">
    <w:abstractNumId w:val="1"/>
  </w:num>
  <w:num w:numId="16" w16cid:durableId="1501700487">
    <w:abstractNumId w:val="19"/>
  </w:num>
  <w:num w:numId="17" w16cid:durableId="690255349">
    <w:abstractNumId w:val="3"/>
  </w:num>
  <w:num w:numId="18" w16cid:durableId="2010937476">
    <w:abstractNumId w:val="7"/>
  </w:num>
  <w:num w:numId="19" w16cid:durableId="544684384">
    <w:abstractNumId w:val="5"/>
  </w:num>
  <w:num w:numId="20" w16cid:durableId="1859781212">
    <w:abstractNumId w:val="13"/>
  </w:num>
  <w:num w:numId="21" w16cid:durableId="1006708432">
    <w:abstractNumId w:val="14"/>
  </w:num>
  <w:num w:numId="22" w16cid:durableId="1505126608">
    <w:abstractNumId w:val="12"/>
  </w:num>
  <w:num w:numId="23" w16cid:durableId="820846364">
    <w:abstractNumId w:val="21"/>
  </w:num>
  <w:num w:numId="24" w16cid:durableId="775170784">
    <w:abstractNumId w:val="4"/>
  </w:num>
  <w:num w:numId="25" w16cid:durableId="7952909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697"/>
    <w:rsid w:val="00016922"/>
    <w:rsid w:val="000205B1"/>
    <w:rsid w:val="000400E8"/>
    <w:rsid w:val="00046832"/>
    <w:rsid w:val="000B471B"/>
    <w:rsid w:val="000B59CB"/>
    <w:rsid w:val="000C58E2"/>
    <w:rsid w:val="000E0EC6"/>
    <w:rsid w:val="00105AE2"/>
    <w:rsid w:val="001373EF"/>
    <w:rsid w:val="00143BDC"/>
    <w:rsid w:val="00143DEE"/>
    <w:rsid w:val="001454A9"/>
    <w:rsid w:val="00151909"/>
    <w:rsid w:val="00154A28"/>
    <w:rsid w:val="001558AD"/>
    <w:rsid w:val="00173345"/>
    <w:rsid w:val="00175E67"/>
    <w:rsid w:val="00176244"/>
    <w:rsid w:val="001D092C"/>
    <w:rsid w:val="001F6716"/>
    <w:rsid w:val="002011BC"/>
    <w:rsid w:val="00217A14"/>
    <w:rsid w:val="00236354"/>
    <w:rsid w:val="00237300"/>
    <w:rsid w:val="00241747"/>
    <w:rsid w:val="0026287E"/>
    <w:rsid w:val="0026296D"/>
    <w:rsid w:val="00267D13"/>
    <w:rsid w:val="00285279"/>
    <w:rsid w:val="00286CB2"/>
    <w:rsid w:val="002A3A73"/>
    <w:rsid w:val="002A563F"/>
    <w:rsid w:val="002C08B5"/>
    <w:rsid w:val="002F3CA4"/>
    <w:rsid w:val="002F4C4C"/>
    <w:rsid w:val="00301B8B"/>
    <w:rsid w:val="003045CA"/>
    <w:rsid w:val="00307801"/>
    <w:rsid w:val="0031677D"/>
    <w:rsid w:val="003564C2"/>
    <w:rsid w:val="00363A4C"/>
    <w:rsid w:val="00376251"/>
    <w:rsid w:val="00381F82"/>
    <w:rsid w:val="00384BE9"/>
    <w:rsid w:val="00385E3E"/>
    <w:rsid w:val="00397D4C"/>
    <w:rsid w:val="003A21D8"/>
    <w:rsid w:val="003A5861"/>
    <w:rsid w:val="003C0389"/>
    <w:rsid w:val="003D0144"/>
    <w:rsid w:val="003D2BC6"/>
    <w:rsid w:val="003E0F56"/>
    <w:rsid w:val="00400BFC"/>
    <w:rsid w:val="0042711D"/>
    <w:rsid w:val="00427FAC"/>
    <w:rsid w:val="004413F4"/>
    <w:rsid w:val="00456094"/>
    <w:rsid w:val="0046142E"/>
    <w:rsid w:val="00482907"/>
    <w:rsid w:val="004D1316"/>
    <w:rsid w:val="004E3B9A"/>
    <w:rsid w:val="004E5238"/>
    <w:rsid w:val="004F4E75"/>
    <w:rsid w:val="00505409"/>
    <w:rsid w:val="00512ECC"/>
    <w:rsid w:val="00520766"/>
    <w:rsid w:val="00527A3A"/>
    <w:rsid w:val="00532C19"/>
    <w:rsid w:val="00534574"/>
    <w:rsid w:val="00542D34"/>
    <w:rsid w:val="00550016"/>
    <w:rsid w:val="005969F2"/>
    <w:rsid w:val="005A7FD0"/>
    <w:rsid w:val="005B0775"/>
    <w:rsid w:val="005C092B"/>
    <w:rsid w:val="005C176C"/>
    <w:rsid w:val="005E40E4"/>
    <w:rsid w:val="00601912"/>
    <w:rsid w:val="006118FC"/>
    <w:rsid w:val="0067619B"/>
    <w:rsid w:val="00687F78"/>
    <w:rsid w:val="006902E1"/>
    <w:rsid w:val="006958B5"/>
    <w:rsid w:val="006A6E14"/>
    <w:rsid w:val="006A7EBB"/>
    <w:rsid w:val="006B0388"/>
    <w:rsid w:val="006B197A"/>
    <w:rsid w:val="006B2420"/>
    <w:rsid w:val="006B294B"/>
    <w:rsid w:val="00707ACD"/>
    <w:rsid w:val="00716829"/>
    <w:rsid w:val="0073521E"/>
    <w:rsid w:val="0075211E"/>
    <w:rsid w:val="00774DF4"/>
    <w:rsid w:val="00777818"/>
    <w:rsid w:val="00796676"/>
    <w:rsid w:val="007F24AD"/>
    <w:rsid w:val="007F3729"/>
    <w:rsid w:val="007F61E9"/>
    <w:rsid w:val="007F75D8"/>
    <w:rsid w:val="00804076"/>
    <w:rsid w:val="00815905"/>
    <w:rsid w:val="008215B8"/>
    <w:rsid w:val="008431E8"/>
    <w:rsid w:val="0084593F"/>
    <w:rsid w:val="00861C82"/>
    <w:rsid w:val="008632E4"/>
    <w:rsid w:val="008730DA"/>
    <w:rsid w:val="00874129"/>
    <w:rsid w:val="008828B4"/>
    <w:rsid w:val="008C0BB9"/>
    <w:rsid w:val="008D2348"/>
    <w:rsid w:val="008F3ADC"/>
    <w:rsid w:val="00910541"/>
    <w:rsid w:val="00915EE3"/>
    <w:rsid w:val="0097496C"/>
    <w:rsid w:val="009817C3"/>
    <w:rsid w:val="00984F4F"/>
    <w:rsid w:val="009878E3"/>
    <w:rsid w:val="009903B5"/>
    <w:rsid w:val="009930C5"/>
    <w:rsid w:val="009A1130"/>
    <w:rsid w:val="009B0500"/>
    <w:rsid w:val="009B6021"/>
    <w:rsid w:val="009C1840"/>
    <w:rsid w:val="009D6A65"/>
    <w:rsid w:val="009E2528"/>
    <w:rsid w:val="009E2773"/>
    <w:rsid w:val="009F4543"/>
    <w:rsid w:val="00A034F9"/>
    <w:rsid w:val="00A1496F"/>
    <w:rsid w:val="00A16B0D"/>
    <w:rsid w:val="00A2690B"/>
    <w:rsid w:val="00A31F03"/>
    <w:rsid w:val="00A60835"/>
    <w:rsid w:val="00A812F4"/>
    <w:rsid w:val="00A863EA"/>
    <w:rsid w:val="00A93FBA"/>
    <w:rsid w:val="00A952A1"/>
    <w:rsid w:val="00AB68AA"/>
    <w:rsid w:val="00B256B8"/>
    <w:rsid w:val="00B25957"/>
    <w:rsid w:val="00B44238"/>
    <w:rsid w:val="00B560A4"/>
    <w:rsid w:val="00B82196"/>
    <w:rsid w:val="00B907F3"/>
    <w:rsid w:val="00B96851"/>
    <w:rsid w:val="00C04697"/>
    <w:rsid w:val="00C112D0"/>
    <w:rsid w:val="00C151CD"/>
    <w:rsid w:val="00C26A86"/>
    <w:rsid w:val="00C334DD"/>
    <w:rsid w:val="00C36526"/>
    <w:rsid w:val="00C457DE"/>
    <w:rsid w:val="00C53A0F"/>
    <w:rsid w:val="00C73799"/>
    <w:rsid w:val="00C946E3"/>
    <w:rsid w:val="00CA3E4B"/>
    <w:rsid w:val="00CB7786"/>
    <w:rsid w:val="00CC13BC"/>
    <w:rsid w:val="00CD7184"/>
    <w:rsid w:val="00CF010C"/>
    <w:rsid w:val="00CF0F9F"/>
    <w:rsid w:val="00CF35DD"/>
    <w:rsid w:val="00CF63C5"/>
    <w:rsid w:val="00D14347"/>
    <w:rsid w:val="00D17726"/>
    <w:rsid w:val="00D17962"/>
    <w:rsid w:val="00D3529D"/>
    <w:rsid w:val="00D42F7C"/>
    <w:rsid w:val="00D43B71"/>
    <w:rsid w:val="00D67222"/>
    <w:rsid w:val="00D7277D"/>
    <w:rsid w:val="00D921FE"/>
    <w:rsid w:val="00DA1BF7"/>
    <w:rsid w:val="00DB431F"/>
    <w:rsid w:val="00DD0263"/>
    <w:rsid w:val="00DE185A"/>
    <w:rsid w:val="00DE5EB4"/>
    <w:rsid w:val="00DF6251"/>
    <w:rsid w:val="00DF7243"/>
    <w:rsid w:val="00E12A81"/>
    <w:rsid w:val="00E1459A"/>
    <w:rsid w:val="00E53423"/>
    <w:rsid w:val="00E732F0"/>
    <w:rsid w:val="00E873EE"/>
    <w:rsid w:val="00EC663A"/>
    <w:rsid w:val="00ED34F3"/>
    <w:rsid w:val="00F03E38"/>
    <w:rsid w:val="00F03F41"/>
    <w:rsid w:val="00F3485E"/>
    <w:rsid w:val="00F4360F"/>
    <w:rsid w:val="00F5727B"/>
    <w:rsid w:val="00F57790"/>
    <w:rsid w:val="00F60856"/>
    <w:rsid w:val="00FB3F6A"/>
    <w:rsid w:val="00FC395E"/>
    <w:rsid w:val="00FC6541"/>
    <w:rsid w:val="00FD7B00"/>
    <w:rsid w:val="00FF1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B32F"/>
  <w15:chartTrackingRefBased/>
  <w15:docId w15:val="{8EF91654-2FDE-47D7-87E3-7AEF6E3E7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130"/>
  </w:style>
  <w:style w:type="paragraph" w:styleId="Heading1">
    <w:name w:val="heading 1"/>
    <w:basedOn w:val="Normal"/>
    <w:next w:val="Normal"/>
    <w:link w:val="Heading1Char"/>
    <w:uiPriority w:val="9"/>
    <w:qFormat/>
    <w:rsid w:val="009A1130"/>
    <w:pPr>
      <w:keepNext/>
      <w:keepLines/>
      <w:numPr>
        <w:numId w:val="21"/>
      </w:numPr>
      <w:spacing w:before="240" w:after="0"/>
      <w:outlineLvl w:val="0"/>
    </w:pPr>
    <w:rPr>
      <w:rFonts w:ascii="Arial" w:eastAsiaTheme="majorEastAsia" w:hAnsi="Arial" w:cstheme="majorBidi"/>
      <w:b/>
      <w:sz w:val="28"/>
      <w:szCs w:val="32"/>
    </w:rPr>
  </w:style>
  <w:style w:type="paragraph" w:styleId="Heading5">
    <w:name w:val="heading 5"/>
    <w:basedOn w:val="Normal"/>
    <w:next w:val="Normal"/>
    <w:link w:val="Heading5Char"/>
    <w:qFormat/>
    <w:rsid w:val="00C04697"/>
    <w:pPr>
      <w:keepNext/>
      <w:spacing w:after="0" w:line="240" w:lineRule="auto"/>
      <w:outlineLvl w:val="4"/>
    </w:pPr>
    <w:rPr>
      <w:rFonts w:ascii="Times New Roman" w:eastAsia="Times New Roman" w:hAnsi="Times New Roman" w:cs="Times New Roman"/>
      <w:b/>
      <w:bCs/>
      <w:sz w:val="28"/>
      <w:szCs w:val="28"/>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31F"/>
    <w:pPr>
      <w:ind w:left="720"/>
      <w:contextualSpacing/>
    </w:pPr>
  </w:style>
  <w:style w:type="table" w:styleId="TableGrid">
    <w:name w:val="Table Grid"/>
    <w:basedOn w:val="TableNormal"/>
    <w:uiPriority w:val="59"/>
    <w:rsid w:val="00C15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7818"/>
    <w:rPr>
      <w:color w:val="0563C1" w:themeColor="hyperlink"/>
      <w:u w:val="single"/>
    </w:rPr>
  </w:style>
  <w:style w:type="paragraph" w:styleId="Header">
    <w:name w:val="header"/>
    <w:basedOn w:val="Normal"/>
    <w:link w:val="HeaderChar"/>
    <w:uiPriority w:val="99"/>
    <w:unhideWhenUsed/>
    <w:rsid w:val="00B259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957"/>
  </w:style>
  <w:style w:type="paragraph" w:styleId="Footer">
    <w:name w:val="footer"/>
    <w:basedOn w:val="Normal"/>
    <w:link w:val="FooterChar"/>
    <w:uiPriority w:val="99"/>
    <w:unhideWhenUsed/>
    <w:rsid w:val="00B259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957"/>
  </w:style>
  <w:style w:type="paragraph" w:styleId="FootnoteText">
    <w:name w:val="footnote text"/>
    <w:basedOn w:val="Normal"/>
    <w:link w:val="FootnoteTextChar"/>
    <w:uiPriority w:val="99"/>
    <w:semiHidden/>
    <w:unhideWhenUsed/>
    <w:rsid w:val="008632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32E4"/>
    <w:rPr>
      <w:sz w:val="20"/>
      <w:szCs w:val="20"/>
    </w:rPr>
  </w:style>
  <w:style w:type="character" w:styleId="FootnoteReference">
    <w:name w:val="footnote reference"/>
    <w:basedOn w:val="DefaultParagraphFont"/>
    <w:uiPriority w:val="99"/>
    <w:semiHidden/>
    <w:unhideWhenUsed/>
    <w:rsid w:val="008632E4"/>
    <w:rPr>
      <w:vertAlign w:val="superscript"/>
    </w:rPr>
  </w:style>
  <w:style w:type="paragraph" w:styleId="NoSpacing">
    <w:name w:val="No Spacing"/>
    <w:link w:val="NoSpacingChar"/>
    <w:uiPriority w:val="1"/>
    <w:qFormat/>
    <w:rsid w:val="005C092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C092B"/>
    <w:rPr>
      <w:rFonts w:eastAsiaTheme="minorEastAsia"/>
      <w:lang w:val="en-US"/>
    </w:rPr>
  </w:style>
  <w:style w:type="character" w:customStyle="1" w:styleId="Heading1Char">
    <w:name w:val="Heading 1 Char"/>
    <w:basedOn w:val="DefaultParagraphFont"/>
    <w:link w:val="Heading1"/>
    <w:uiPriority w:val="9"/>
    <w:rsid w:val="009A1130"/>
    <w:rPr>
      <w:rFonts w:ascii="Arial" w:eastAsiaTheme="majorEastAsia" w:hAnsi="Arial" w:cstheme="majorBidi"/>
      <w:b/>
      <w:sz w:val="28"/>
      <w:szCs w:val="32"/>
    </w:rPr>
  </w:style>
  <w:style w:type="paragraph" w:styleId="TOCHeading">
    <w:name w:val="TOC Heading"/>
    <w:basedOn w:val="Heading1"/>
    <w:next w:val="Normal"/>
    <w:uiPriority w:val="39"/>
    <w:unhideWhenUsed/>
    <w:qFormat/>
    <w:rsid w:val="009A1130"/>
    <w:pPr>
      <w:outlineLvl w:val="9"/>
    </w:pPr>
    <w:rPr>
      <w:lang w:val="en-US"/>
    </w:rPr>
  </w:style>
  <w:style w:type="paragraph" w:styleId="TOC1">
    <w:name w:val="toc 1"/>
    <w:basedOn w:val="Normal"/>
    <w:next w:val="Normal"/>
    <w:autoRedefine/>
    <w:uiPriority w:val="39"/>
    <w:unhideWhenUsed/>
    <w:rsid w:val="009A1130"/>
    <w:pPr>
      <w:spacing w:after="100"/>
    </w:pPr>
  </w:style>
  <w:style w:type="paragraph" w:styleId="TOC2">
    <w:name w:val="toc 2"/>
    <w:basedOn w:val="Normal"/>
    <w:next w:val="Normal"/>
    <w:autoRedefine/>
    <w:uiPriority w:val="39"/>
    <w:unhideWhenUsed/>
    <w:rsid w:val="00FF1E8C"/>
    <w:pPr>
      <w:tabs>
        <w:tab w:val="left" w:pos="1134"/>
        <w:tab w:val="right" w:leader="dot" w:pos="9016"/>
      </w:tabs>
      <w:spacing w:after="100"/>
      <w:ind w:left="220"/>
    </w:pPr>
  </w:style>
  <w:style w:type="paragraph" w:styleId="BalloonText">
    <w:name w:val="Balloon Text"/>
    <w:basedOn w:val="Normal"/>
    <w:link w:val="BalloonTextChar"/>
    <w:uiPriority w:val="99"/>
    <w:semiHidden/>
    <w:unhideWhenUsed/>
    <w:rsid w:val="00FF1E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E8C"/>
    <w:rPr>
      <w:rFonts w:ascii="Segoe UI" w:hAnsi="Segoe UI" w:cs="Segoe UI"/>
      <w:sz w:val="18"/>
      <w:szCs w:val="18"/>
    </w:rPr>
  </w:style>
  <w:style w:type="character" w:customStyle="1" w:styleId="Heading5Char">
    <w:name w:val="Heading 5 Char"/>
    <w:basedOn w:val="DefaultParagraphFont"/>
    <w:link w:val="Heading5"/>
    <w:rsid w:val="00C04697"/>
    <w:rPr>
      <w:rFonts w:ascii="Times New Roman" w:eastAsia="Times New Roman" w:hAnsi="Times New Roman" w:cs="Times New Roman"/>
      <w:b/>
      <w:bCs/>
      <w:sz w:val="28"/>
      <w:szCs w:val="28"/>
      <w:lang w:val="en-US" w:eastAsia="en-GB"/>
    </w:rPr>
  </w:style>
  <w:style w:type="character" w:styleId="FollowedHyperlink">
    <w:name w:val="FollowedHyperlink"/>
    <w:basedOn w:val="DefaultParagraphFont"/>
    <w:uiPriority w:val="99"/>
    <w:semiHidden/>
    <w:unhideWhenUsed/>
    <w:rsid w:val="00151909"/>
    <w:rPr>
      <w:color w:val="954F72" w:themeColor="followedHyperlink"/>
      <w:u w:val="single"/>
    </w:rPr>
  </w:style>
  <w:style w:type="character" w:styleId="UnresolvedMention">
    <w:name w:val="Unresolved Mention"/>
    <w:basedOn w:val="DefaultParagraphFont"/>
    <w:uiPriority w:val="99"/>
    <w:semiHidden/>
    <w:unhideWhenUsed/>
    <w:rsid w:val="00676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59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arwick.ac.uk/services/healthsafetywellbeing/a-z/displayscreenequipment/exercises/"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Fire safety Adviser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6CB0DE-BDEB-4401-8C80-4FE52A62B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Achieving Fire Safety withConcerto</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Achieving Fire Safety withConcerto</dc:title>
  <dc:subject>Guidance on the fire safety sections of concerto</dc:subject>
  <dc:creator>Lakin, Jo</dc:creator>
  <cp:keywords/>
  <dc:description/>
  <cp:lastModifiedBy>Alfie Kunz</cp:lastModifiedBy>
  <cp:revision>8</cp:revision>
  <cp:lastPrinted>2017-09-26T15:29:00Z</cp:lastPrinted>
  <dcterms:created xsi:type="dcterms:W3CDTF">2023-09-07T15:18:00Z</dcterms:created>
  <dcterms:modified xsi:type="dcterms:W3CDTF">2026-10-15T14:05:00Z</dcterms:modified>
</cp:coreProperties>
</file>