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16DA2" w14:textId="77777777" w:rsidR="00593C7E" w:rsidRPr="00E13F51" w:rsidRDefault="00593C7E" w:rsidP="00593C7E">
      <w:pPr>
        <w:jc w:val="center"/>
        <w:rPr>
          <w:rFonts w:ascii="Times New Roman" w:hAnsi="Times New Roman" w:cs="Times New Roman"/>
          <w:sz w:val="32"/>
          <w:szCs w:val="32"/>
        </w:rPr>
      </w:pPr>
      <w:r w:rsidRPr="00E13F51">
        <w:rPr>
          <w:noProof/>
        </w:rPr>
        <w:drawing>
          <wp:anchor distT="0" distB="0" distL="114300" distR="114300" simplePos="0" relativeHeight="251659264" behindDoc="0" locked="0" layoutInCell="1" allowOverlap="1" wp14:anchorId="7153C351" wp14:editId="3578E7B6">
            <wp:simplePos x="0" y="0"/>
            <wp:positionH relativeFrom="leftMargin">
              <wp:align>right</wp:align>
            </wp:positionH>
            <wp:positionV relativeFrom="margin">
              <wp:align>top</wp:align>
            </wp:positionV>
            <wp:extent cx="845194" cy="1097280"/>
            <wp:effectExtent l="0" t="0" r="0" b="7620"/>
            <wp:wrapSquare wrapText="bothSides"/>
            <wp:docPr id="1414801582" name="Picture 1" descr="Acerca De | Universidad Nacional Pedro Ruiz Gallo | UN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rca De | Universidad Nacional Pedro Ruiz Gallo | UNPR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5194" cy="1097280"/>
                    </a:xfrm>
                    <a:prstGeom prst="rect">
                      <a:avLst/>
                    </a:prstGeom>
                    <a:noFill/>
                    <a:ln>
                      <a:noFill/>
                    </a:ln>
                  </pic:spPr>
                </pic:pic>
              </a:graphicData>
            </a:graphic>
          </wp:anchor>
        </w:drawing>
      </w:r>
      <w:r w:rsidRPr="00E13F51">
        <w:rPr>
          <w:noProof/>
        </w:rPr>
        <w:drawing>
          <wp:anchor distT="0" distB="0" distL="114300" distR="114300" simplePos="0" relativeHeight="251660288" behindDoc="0" locked="0" layoutInCell="1" allowOverlap="1" wp14:anchorId="7A5DF4ED" wp14:editId="018A10B4">
            <wp:simplePos x="0" y="0"/>
            <wp:positionH relativeFrom="rightMargin">
              <wp:align>left</wp:align>
            </wp:positionH>
            <wp:positionV relativeFrom="margin">
              <wp:align>top</wp:align>
            </wp:positionV>
            <wp:extent cx="792326" cy="1097280"/>
            <wp:effectExtent l="0" t="0" r="8255" b="7620"/>
            <wp:wrapSquare wrapText="bothSides"/>
            <wp:docPr id="1592855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2326"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3F51">
        <w:rPr>
          <w:rFonts w:ascii="Times New Roman" w:hAnsi="Times New Roman" w:cs="Times New Roman"/>
          <w:sz w:val="32"/>
          <w:szCs w:val="32"/>
        </w:rPr>
        <w:t>UNIVERSIDAD NACIONAL PEDRO RUIZ GALLO</w:t>
      </w:r>
    </w:p>
    <w:p w14:paraId="34F7D45E" w14:textId="77777777" w:rsidR="00593C7E" w:rsidRPr="00E13F51" w:rsidRDefault="00593C7E" w:rsidP="00593C7E">
      <w:pPr>
        <w:jc w:val="center"/>
        <w:rPr>
          <w:rFonts w:ascii="Times New Roman" w:hAnsi="Times New Roman" w:cs="Times New Roman"/>
          <w:sz w:val="32"/>
          <w:szCs w:val="32"/>
        </w:rPr>
      </w:pPr>
      <w:r w:rsidRPr="00E13F51">
        <w:rPr>
          <w:rFonts w:ascii="Times New Roman" w:hAnsi="Times New Roman" w:cs="Times New Roman"/>
          <w:sz w:val="32"/>
          <w:szCs w:val="32"/>
        </w:rPr>
        <w:t xml:space="preserve"> FACULTAD DE INGENIERÍA CIVIL SISTEMAS Y ARQUITECTURA </w:t>
      </w:r>
    </w:p>
    <w:p w14:paraId="229ADF02" w14:textId="77777777" w:rsidR="00593C7E" w:rsidRPr="00E13F51" w:rsidRDefault="00593C7E" w:rsidP="00593C7E">
      <w:pPr>
        <w:jc w:val="center"/>
        <w:rPr>
          <w:rFonts w:ascii="Times New Roman" w:hAnsi="Times New Roman" w:cs="Times New Roman"/>
          <w:sz w:val="32"/>
          <w:szCs w:val="32"/>
        </w:rPr>
      </w:pPr>
      <w:r w:rsidRPr="00E13F51">
        <w:rPr>
          <w:rFonts w:ascii="Times New Roman" w:hAnsi="Times New Roman" w:cs="Times New Roman"/>
          <w:sz w:val="32"/>
          <w:szCs w:val="32"/>
        </w:rPr>
        <w:t>ESCUELA PROFESIONAL DE INGENIERÍA DE SISTEMAS</w:t>
      </w:r>
    </w:p>
    <w:p w14:paraId="2A6A26CB" w14:textId="77777777" w:rsidR="00593C7E" w:rsidRPr="00E13F51" w:rsidRDefault="00593C7E" w:rsidP="00593C7E">
      <w:pPr>
        <w:jc w:val="center"/>
        <w:rPr>
          <w:rFonts w:ascii="Times New Roman" w:hAnsi="Times New Roman" w:cs="Times New Roman"/>
          <w:b/>
          <w:bCs/>
          <w:sz w:val="36"/>
          <w:szCs w:val="36"/>
        </w:rPr>
      </w:pPr>
      <w:r w:rsidRPr="00E13F51">
        <w:rPr>
          <w:rFonts w:ascii="Times New Roman" w:hAnsi="Times New Roman" w:cs="Times New Roman"/>
          <w:b/>
          <w:bCs/>
          <w:sz w:val="36"/>
          <w:szCs w:val="36"/>
        </w:rPr>
        <w:t xml:space="preserve">Proyecto de investigación </w:t>
      </w:r>
    </w:p>
    <w:p w14:paraId="455F1622" w14:textId="77777777" w:rsidR="00593C7E" w:rsidRPr="00E13F51" w:rsidRDefault="00593C7E" w:rsidP="00593C7E">
      <w:pPr>
        <w:jc w:val="center"/>
        <w:rPr>
          <w:rFonts w:ascii="Times New Roman" w:hAnsi="Times New Roman" w:cs="Times New Roman"/>
          <w:b/>
          <w:bCs/>
          <w:sz w:val="36"/>
          <w:szCs w:val="36"/>
        </w:rPr>
      </w:pPr>
    </w:p>
    <w:p w14:paraId="40616EC7" w14:textId="636F9334" w:rsidR="005B4E0D" w:rsidRPr="00E13F51" w:rsidRDefault="00A42614" w:rsidP="00A42614">
      <w:pPr>
        <w:jc w:val="center"/>
        <w:rPr>
          <w:rFonts w:ascii="Times New Roman" w:hAnsi="Times New Roman" w:cs="Times New Roman"/>
          <w:sz w:val="36"/>
          <w:szCs w:val="36"/>
        </w:rPr>
      </w:pPr>
      <w:r w:rsidRPr="00A42614">
        <w:rPr>
          <w:rFonts w:ascii="Times New Roman" w:hAnsi="Times New Roman" w:cs="Times New Roman"/>
          <w:sz w:val="36"/>
          <w:szCs w:val="36"/>
        </w:rPr>
        <w:t>Diseño e implementación de sistema informático para verificar la no duplicidad</w:t>
      </w:r>
      <w:r>
        <w:rPr>
          <w:rFonts w:ascii="Times New Roman" w:hAnsi="Times New Roman" w:cs="Times New Roman"/>
          <w:sz w:val="36"/>
          <w:szCs w:val="36"/>
        </w:rPr>
        <w:t xml:space="preserve"> </w:t>
      </w:r>
      <w:r w:rsidRPr="00A42614">
        <w:rPr>
          <w:rFonts w:ascii="Times New Roman" w:hAnsi="Times New Roman" w:cs="Times New Roman"/>
          <w:sz w:val="36"/>
          <w:szCs w:val="36"/>
        </w:rPr>
        <w:t>de proyectos de investigación en universidades.</w:t>
      </w:r>
    </w:p>
    <w:p w14:paraId="5464FA64" w14:textId="77777777" w:rsidR="00DE55C6" w:rsidRPr="00E13F51" w:rsidRDefault="00DE55C6" w:rsidP="00593C7E">
      <w:pPr>
        <w:jc w:val="center"/>
        <w:rPr>
          <w:rFonts w:ascii="Times New Roman" w:hAnsi="Times New Roman" w:cs="Times New Roman"/>
          <w:sz w:val="36"/>
          <w:szCs w:val="36"/>
        </w:rPr>
      </w:pPr>
    </w:p>
    <w:p w14:paraId="151A7480" w14:textId="77777777" w:rsidR="00593C7E" w:rsidRPr="00E13F51" w:rsidRDefault="00593C7E" w:rsidP="00593C7E">
      <w:pPr>
        <w:jc w:val="center"/>
        <w:rPr>
          <w:rFonts w:ascii="Times New Roman" w:hAnsi="Times New Roman" w:cs="Times New Roman"/>
          <w:sz w:val="36"/>
          <w:szCs w:val="36"/>
        </w:rPr>
      </w:pPr>
    </w:p>
    <w:p w14:paraId="32F42094" w14:textId="77777777" w:rsidR="00593C7E" w:rsidRPr="00DE55C6" w:rsidRDefault="00593C7E" w:rsidP="00593C7E">
      <w:pPr>
        <w:jc w:val="center"/>
        <w:rPr>
          <w:rFonts w:ascii="Times New Roman" w:hAnsi="Times New Roman" w:cs="Times New Roman"/>
          <w:b/>
          <w:bCs/>
          <w:sz w:val="32"/>
          <w:szCs w:val="32"/>
        </w:rPr>
      </w:pPr>
      <w:r w:rsidRPr="00DE55C6">
        <w:rPr>
          <w:rFonts w:ascii="Times New Roman" w:hAnsi="Times New Roman" w:cs="Times New Roman"/>
          <w:b/>
          <w:bCs/>
          <w:sz w:val="32"/>
          <w:szCs w:val="32"/>
        </w:rPr>
        <w:t>Autor(es)</w:t>
      </w:r>
    </w:p>
    <w:p w14:paraId="5A928B95" w14:textId="77777777" w:rsidR="00593C7E" w:rsidRPr="00E13F51" w:rsidRDefault="00593C7E" w:rsidP="00593C7E">
      <w:pPr>
        <w:jc w:val="center"/>
        <w:rPr>
          <w:rFonts w:ascii="Times New Roman" w:hAnsi="Times New Roman" w:cs="Times New Roman"/>
          <w:b/>
          <w:bCs/>
          <w:sz w:val="36"/>
          <w:szCs w:val="36"/>
        </w:rPr>
      </w:pPr>
    </w:p>
    <w:p w14:paraId="4301A759" w14:textId="77777777" w:rsidR="00593C7E" w:rsidRPr="00DE55C6" w:rsidRDefault="00593C7E" w:rsidP="00593C7E">
      <w:pPr>
        <w:jc w:val="center"/>
        <w:rPr>
          <w:rFonts w:ascii="Times New Roman" w:hAnsi="Times New Roman" w:cs="Times New Roman"/>
          <w:sz w:val="28"/>
          <w:szCs w:val="28"/>
        </w:rPr>
      </w:pPr>
      <w:r w:rsidRPr="00DE55C6">
        <w:rPr>
          <w:rFonts w:ascii="Times New Roman" w:hAnsi="Times New Roman" w:cs="Times New Roman"/>
          <w:sz w:val="28"/>
          <w:szCs w:val="28"/>
        </w:rPr>
        <w:t>Furlong Millones, Rodolfo Alfiery</w:t>
      </w:r>
    </w:p>
    <w:p w14:paraId="317DE177" w14:textId="77777777" w:rsidR="00593C7E" w:rsidRPr="00DE55C6" w:rsidRDefault="00593C7E" w:rsidP="00593C7E">
      <w:pPr>
        <w:jc w:val="center"/>
        <w:rPr>
          <w:rFonts w:ascii="Times New Roman" w:hAnsi="Times New Roman" w:cs="Times New Roman"/>
          <w:sz w:val="28"/>
          <w:szCs w:val="28"/>
        </w:rPr>
      </w:pPr>
      <w:r w:rsidRPr="00DE55C6">
        <w:rPr>
          <w:rFonts w:ascii="Times New Roman" w:hAnsi="Times New Roman" w:cs="Times New Roman"/>
          <w:sz w:val="28"/>
          <w:szCs w:val="28"/>
        </w:rPr>
        <w:t>Huidobro Valderrama, Ingrid Karina</w:t>
      </w:r>
    </w:p>
    <w:p w14:paraId="453F6DCB" w14:textId="40E6BA60" w:rsidR="00593C7E" w:rsidRDefault="00593C7E" w:rsidP="00593C7E">
      <w:pPr>
        <w:jc w:val="center"/>
        <w:rPr>
          <w:rFonts w:ascii="Times New Roman" w:hAnsi="Times New Roman" w:cs="Times New Roman"/>
          <w:b/>
          <w:bCs/>
          <w:sz w:val="36"/>
          <w:szCs w:val="36"/>
        </w:rPr>
      </w:pPr>
    </w:p>
    <w:p w14:paraId="6E88CBDD" w14:textId="77777777" w:rsidR="00DE55C6" w:rsidRPr="00E13F51" w:rsidRDefault="00DE55C6" w:rsidP="00593C7E">
      <w:pPr>
        <w:jc w:val="center"/>
        <w:rPr>
          <w:rFonts w:ascii="Times New Roman" w:hAnsi="Times New Roman" w:cs="Times New Roman"/>
          <w:b/>
          <w:bCs/>
          <w:sz w:val="36"/>
          <w:szCs w:val="36"/>
        </w:rPr>
      </w:pPr>
    </w:p>
    <w:p w14:paraId="2D63DD3D" w14:textId="77777777" w:rsidR="00593C7E" w:rsidRPr="00DE55C6" w:rsidRDefault="00593C7E" w:rsidP="00593C7E">
      <w:pPr>
        <w:jc w:val="center"/>
        <w:rPr>
          <w:rFonts w:ascii="Times New Roman" w:hAnsi="Times New Roman" w:cs="Times New Roman"/>
          <w:b/>
          <w:bCs/>
          <w:sz w:val="32"/>
          <w:szCs w:val="32"/>
        </w:rPr>
      </w:pPr>
      <w:r w:rsidRPr="00DE55C6">
        <w:rPr>
          <w:rFonts w:ascii="Times New Roman" w:hAnsi="Times New Roman" w:cs="Times New Roman"/>
          <w:b/>
          <w:bCs/>
          <w:sz w:val="32"/>
          <w:szCs w:val="32"/>
        </w:rPr>
        <w:t>Asesor</w:t>
      </w:r>
    </w:p>
    <w:p w14:paraId="6B2B347D" w14:textId="77777777" w:rsidR="00593C7E" w:rsidRPr="00E13F51" w:rsidRDefault="00593C7E" w:rsidP="00593C7E">
      <w:pPr>
        <w:jc w:val="center"/>
        <w:rPr>
          <w:rFonts w:ascii="Times New Roman" w:hAnsi="Times New Roman" w:cs="Times New Roman"/>
          <w:b/>
          <w:bCs/>
          <w:sz w:val="36"/>
          <w:szCs w:val="36"/>
        </w:rPr>
      </w:pPr>
    </w:p>
    <w:p w14:paraId="73899C9D" w14:textId="77777777" w:rsidR="00593C7E" w:rsidRPr="00DE55C6" w:rsidRDefault="00593C7E" w:rsidP="00593C7E">
      <w:pPr>
        <w:jc w:val="center"/>
        <w:rPr>
          <w:rFonts w:ascii="Times New Roman" w:hAnsi="Times New Roman" w:cs="Times New Roman"/>
          <w:sz w:val="28"/>
          <w:szCs w:val="28"/>
        </w:rPr>
      </w:pPr>
      <w:r w:rsidRPr="00DE55C6">
        <w:rPr>
          <w:rFonts w:ascii="Times New Roman" w:hAnsi="Times New Roman" w:cs="Times New Roman"/>
          <w:sz w:val="28"/>
          <w:szCs w:val="28"/>
        </w:rPr>
        <w:t>Mg. Ing. Jesús Bernardo Olavarría Paz</w:t>
      </w:r>
    </w:p>
    <w:p w14:paraId="014A20F6" w14:textId="77777777" w:rsidR="00593C7E" w:rsidRDefault="00593C7E" w:rsidP="00593C7E">
      <w:pPr>
        <w:jc w:val="center"/>
        <w:rPr>
          <w:rFonts w:ascii="Times New Roman" w:hAnsi="Times New Roman" w:cs="Times New Roman"/>
          <w:b/>
          <w:bCs/>
          <w:sz w:val="36"/>
          <w:szCs w:val="36"/>
        </w:rPr>
      </w:pPr>
    </w:p>
    <w:p w14:paraId="21279659" w14:textId="77777777" w:rsidR="00A42614" w:rsidRPr="00E13F51" w:rsidRDefault="00A42614" w:rsidP="00593C7E">
      <w:pPr>
        <w:jc w:val="center"/>
        <w:rPr>
          <w:rFonts w:ascii="Times New Roman" w:hAnsi="Times New Roman" w:cs="Times New Roman"/>
          <w:b/>
          <w:bCs/>
          <w:sz w:val="36"/>
          <w:szCs w:val="36"/>
        </w:rPr>
      </w:pPr>
    </w:p>
    <w:p w14:paraId="13DF1C77" w14:textId="46A7B3BA" w:rsidR="00593C7E" w:rsidRPr="00E13F51" w:rsidRDefault="00593C7E" w:rsidP="00593C7E">
      <w:pPr>
        <w:jc w:val="center"/>
        <w:rPr>
          <w:rFonts w:ascii="Times New Roman" w:hAnsi="Times New Roman" w:cs="Times New Roman"/>
          <w:b/>
          <w:bCs/>
          <w:sz w:val="36"/>
          <w:szCs w:val="36"/>
        </w:rPr>
      </w:pPr>
      <w:r w:rsidRPr="00E13F51">
        <w:rPr>
          <w:rFonts w:ascii="Times New Roman" w:hAnsi="Times New Roman" w:cs="Times New Roman"/>
          <w:b/>
          <w:bCs/>
          <w:sz w:val="36"/>
          <w:szCs w:val="36"/>
        </w:rPr>
        <w:t>Lambayeque, Perú – julio de 2025</w:t>
      </w:r>
    </w:p>
    <w:sdt>
      <w:sdtPr>
        <w:rPr>
          <w:rFonts w:asciiTheme="minorHAnsi" w:eastAsiaTheme="minorHAnsi" w:hAnsiTheme="minorHAnsi" w:cstheme="minorBidi"/>
          <w:color w:val="auto"/>
          <w:kern w:val="2"/>
          <w:sz w:val="24"/>
          <w:szCs w:val="24"/>
          <w:lang w:val="es-PE"/>
          <w14:ligatures w14:val="standardContextual"/>
        </w:rPr>
        <w:id w:val="-2143263535"/>
        <w:docPartObj>
          <w:docPartGallery w:val="Table of Contents"/>
          <w:docPartUnique/>
        </w:docPartObj>
      </w:sdtPr>
      <w:sdtEndPr>
        <w:rPr>
          <w:b/>
          <w:bCs/>
        </w:rPr>
      </w:sdtEndPr>
      <w:sdtContent>
        <w:p w14:paraId="1FDE3102" w14:textId="210FCA5E" w:rsidR="00E13F51" w:rsidRPr="005F7A3D" w:rsidRDefault="00E13F51" w:rsidP="005F7A3D">
          <w:pPr>
            <w:pStyle w:val="TtuloTDC"/>
            <w:jc w:val="center"/>
            <w:rPr>
              <w:rFonts w:ascii="Times New Roman" w:hAnsi="Times New Roman" w:cs="Times New Roman"/>
              <w:color w:val="auto"/>
              <w:sz w:val="28"/>
              <w:szCs w:val="28"/>
              <w:lang w:val="es-PE"/>
            </w:rPr>
          </w:pPr>
          <w:proofErr w:type="spellStart"/>
          <w:r w:rsidRPr="005F7A3D">
            <w:rPr>
              <w:rFonts w:ascii="Times New Roman" w:hAnsi="Times New Roman" w:cs="Times New Roman"/>
              <w:color w:val="auto"/>
              <w:sz w:val="28"/>
              <w:szCs w:val="28"/>
              <w:lang w:val="es-PE"/>
            </w:rPr>
            <w:t>Indice</w:t>
          </w:r>
          <w:proofErr w:type="spellEnd"/>
        </w:p>
        <w:p w14:paraId="7602986E" w14:textId="31BCB9CA" w:rsidR="00C93760" w:rsidRDefault="00E13F51">
          <w:pPr>
            <w:pStyle w:val="TDC1"/>
            <w:tabs>
              <w:tab w:val="left" w:pos="480"/>
              <w:tab w:val="right" w:leader="dot" w:pos="9350"/>
            </w:tabs>
            <w:rPr>
              <w:rFonts w:eastAsiaTheme="minorEastAsia"/>
              <w:noProof/>
              <w:lang w:val="en-US"/>
            </w:rPr>
          </w:pPr>
          <w:r w:rsidRPr="00E13F51">
            <w:fldChar w:fldCharType="begin"/>
          </w:r>
          <w:r w:rsidRPr="00E13F51">
            <w:instrText xml:space="preserve"> TOC \o "1-3" \h \z \u </w:instrText>
          </w:r>
          <w:r w:rsidRPr="00E13F51">
            <w:fldChar w:fldCharType="separate"/>
          </w:r>
          <w:hyperlink w:anchor="_Toc203344818" w:history="1">
            <w:r w:rsidR="00C93760" w:rsidRPr="009F6AB1">
              <w:rPr>
                <w:rStyle w:val="Hipervnculo"/>
                <w:noProof/>
              </w:rPr>
              <w:t>A.</w:t>
            </w:r>
            <w:r w:rsidR="00C93760">
              <w:rPr>
                <w:rFonts w:eastAsiaTheme="minorEastAsia"/>
                <w:noProof/>
                <w:lang w:val="en-US"/>
              </w:rPr>
              <w:tab/>
            </w:r>
            <w:r w:rsidR="00C93760" w:rsidRPr="009F6AB1">
              <w:rPr>
                <w:rStyle w:val="Hipervnculo"/>
                <w:noProof/>
              </w:rPr>
              <w:t>Planteamiento del problema</w:t>
            </w:r>
            <w:r w:rsidR="00C93760">
              <w:rPr>
                <w:noProof/>
                <w:webHidden/>
              </w:rPr>
              <w:tab/>
            </w:r>
            <w:r w:rsidR="00C93760">
              <w:rPr>
                <w:noProof/>
                <w:webHidden/>
              </w:rPr>
              <w:fldChar w:fldCharType="begin"/>
            </w:r>
            <w:r w:rsidR="00C93760">
              <w:rPr>
                <w:noProof/>
                <w:webHidden/>
              </w:rPr>
              <w:instrText xml:space="preserve"> PAGEREF _Toc203344818 \h </w:instrText>
            </w:r>
            <w:r w:rsidR="00C93760">
              <w:rPr>
                <w:noProof/>
                <w:webHidden/>
              </w:rPr>
            </w:r>
            <w:r w:rsidR="00C93760">
              <w:rPr>
                <w:noProof/>
                <w:webHidden/>
              </w:rPr>
              <w:fldChar w:fldCharType="separate"/>
            </w:r>
            <w:r w:rsidR="00F749E8">
              <w:rPr>
                <w:noProof/>
                <w:webHidden/>
              </w:rPr>
              <w:t>3</w:t>
            </w:r>
            <w:r w:rsidR="00C93760">
              <w:rPr>
                <w:noProof/>
                <w:webHidden/>
              </w:rPr>
              <w:fldChar w:fldCharType="end"/>
            </w:r>
          </w:hyperlink>
        </w:p>
        <w:p w14:paraId="5C9EAA32" w14:textId="3F2DB41F" w:rsidR="00C93760" w:rsidRDefault="00C93760">
          <w:pPr>
            <w:pStyle w:val="TDC2"/>
            <w:tabs>
              <w:tab w:val="left" w:pos="720"/>
              <w:tab w:val="right" w:leader="dot" w:pos="9350"/>
            </w:tabs>
            <w:rPr>
              <w:rFonts w:eastAsiaTheme="minorEastAsia"/>
              <w:noProof/>
              <w:lang w:val="en-US"/>
            </w:rPr>
          </w:pPr>
          <w:hyperlink w:anchor="_Toc203344819" w:history="1">
            <w:r w:rsidRPr="009F6AB1">
              <w:rPr>
                <w:rStyle w:val="Hipervnculo"/>
                <w:noProof/>
              </w:rPr>
              <w:t>I.</w:t>
            </w:r>
            <w:r>
              <w:rPr>
                <w:rFonts w:eastAsiaTheme="minorEastAsia"/>
                <w:noProof/>
                <w:lang w:val="en-US"/>
              </w:rPr>
              <w:tab/>
            </w:r>
            <w:r w:rsidRPr="009F6AB1">
              <w:rPr>
                <w:rStyle w:val="Hipervnculo"/>
                <w:noProof/>
              </w:rPr>
              <w:t>Situación problemática</w:t>
            </w:r>
            <w:r>
              <w:rPr>
                <w:noProof/>
                <w:webHidden/>
              </w:rPr>
              <w:tab/>
            </w:r>
            <w:r>
              <w:rPr>
                <w:noProof/>
                <w:webHidden/>
              </w:rPr>
              <w:fldChar w:fldCharType="begin"/>
            </w:r>
            <w:r>
              <w:rPr>
                <w:noProof/>
                <w:webHidden/>
              </w:rPr>
              <w:instrText xml:space="preserve"> PAGEREF _Toc203344819 \h </w:instrText>
            </w:r>
            <w:r>
              <w:rPr>
                <w:noProof/>
                <w:webHidden/>
              </w:rPr>
            </w:r>
            <w:r>
              <w:rPr>
                <w:noProof/>
                <w:webHidden/>
              </w:rPr>
              <w:fldChar w:fldCharType="separate"/>
            </w:r>
            <w:r w:rsidR="00F749E8">
              <w:rPr>
                <w:noProof/>
                <w:webHidden/>
              </w:rPr>
              <w:t>3</w:t>
            </w:r>
            <w:r>
              <w:rPr>
                <w:noProof/>
                <w:webHidden/>
              </w:rPr>
              <w:fldChar w:fldCharType="end"/>
            </w:r>
          </w:hyperlink>
        </w:p>
        <w:p w14:paraId="4DF43248" w14:textId="2BF8660B" w:rsidR="00C93760" w:rsidRDefault="00C93760">
          <w:pPr>
            <w:pStyle w:val="TDC2"/>
            <w:tabs>
              <w:tab w:val="left" w:pos="720"/>
              <w:tab w:val="right" w:leader="dot" w:pos="9350"/>
            </w:tabs>
            <w:rPr>
              <w:rFonts w:eastAsiaTheme="minorEastAsia"/>
              <w:noProof/>
              <w:lang w:val="en-US"/>
            </w:rPr>
          </w:pPr>
          <w:hyperlink w:anchor="_Toc203344820" w:history="1">
            <w:r w:rsidRPr="009F6AB1">
              <w:rPr>
                <w:rStyle w:val="Hipervnculo"/>
                <w:noProof/>
              </w:rPr>
              <w:t>II.</w:t>
            </w:r>
            <w:r>
              <w:rPr>
                <w:rFonts w:eastAsiaTheme="minorEastAsia"/>
                <w:noProof/>
                <w:lang w:val="en-US"/>
              </w:rPr>
              <w:tab/>
            </w:r>
            <w:r w:rsidRPr="009F6AB1">
              <w:rPr>
                <w:rStyle w:val="Hipervnculo"/>
                <w:noProof/>
              </w:rPr>
              <w:t>Formulación del problema</w:t>
            </w:r>
            <w:r>
              <w:rPr>
                <w:noProof/>
                <w:webHidden/>
              </w:rPr>
              <w:tab/>
            </w:r>
            <w:r>
              <w:rPr>
                <w:noProof/>
                <w:webHidden/>
              </w:rPr>
              <w:fldChar w:fldCharType="begin"/>
            </w:r>
            <w:r>
              <w:rPr>
                <w:noProof/>
                <w:webHidden/>
              </w:rPr>
              <w:instrText xml:space="preserve"> PAGEREF _Toc203344820 \h </w:instrText>
            </w:r>
            <w:r>
              <w:rPr>
                <w:noProof/>
                <w:webHidden/>
              </w:rPr>
            </w:r>
            <w:r>
              <w:rPr>
                <w:noProof/>
                <w:webHidden/>
              </w:rPr>
              <w:fldChar w:fldCharType="separate"/>
            </w:r>
            <w:r w:rsidR="00F749E8">
              <w:rPr>
                <w:noProof/>
                <w:webHidden/>
              </w:rPr>
              <w:t>5</w:t>
            </w:r>
            <w:r>
              <w:rPr>
                <w:noProof/>
                <w:webHidden/>
              </w:rPr>
              <w:fldChar w:fldCharType="end"/>
            </w:r>
          </w:hyperlink>
        </w:p>
        <w:p w14:paraId="2C39C023" w14:textId="18D50599" w:rsidR="00C93760" w:rsidRDefault="00C93760">
          <w:pPr>
            <w:pStyle w:val="TDC2"/>
            <w:tabs>
              <w:tab w:val="left" w:pos="960"/>
              <w:tab w:val="right" w:leader="dot" w:pos="9350"/>
            </w:tabs>
            <w:rPr>
              <w:rFonts w:eastAsiaTheme="minorEastAsia"/>
              <w:noProof/>
              <w:lang w:val="en-US"/>
            </w:rPr>
          </w:pPr>
          <w:hyperlink w:anchor="_Toc203344821" w:history="1">
            <w:r w:rsidRPr="009F6AB1">
              <w:rPr>
                <w:rStyle w:val="Hipervnculo"/>
                <w:noProof/>
              </w:rPr>
              <w:t>III.</w:t>
            </w:r>
            <w:r>
              <w:rPr>
                <w:rFonts w:eastAsiaTheme="minorEastAsia"/>
                <w:noProof/>
                <w:lang w:val="en-US"/>
              </w:rPr>
              <w:tab/>
            </w:r>
            <w:r w:rsidRPr="009F6AB1">
              <w:rPr>
                <w:rStyle w:val="Hipervnculo"/>
                <w:noProof/>
              </w:rPr>
              <w:t>Justificación</w:t>
            </w:r>
            <w:r>
              <w:rPr>
                <w:noProof/>
                <w:webHidden/>
              </w:rPr>
              <w:tab/>
            </w:r>
            <w:r>
              <w:rPr>
                <w:noProof/>
                <w:webHidden/>
              </w:rPr>
              <w:fldChar w:fldCharType="begin"/>
            </w:r>
            <w:r>
              <w:rPr>
                <w:noProof/>
                <w:webHidden/>
              </w:rPr>
              <w:instrText xml:space="preserve"> PAGEREF _Toc203344821 \h </w:instrText>
            </w:r>
            <w:r>
              <w:rPr>
                <w:noProof/>
                <w:webHidden/>
              </w:rPr>
            </w:r>
            <w:r>
              <w:rPr>
                <w:noProof/>
                <w:webHidden/>
              </w:rPr>
              <w:fldChar w:fldCharType="separate"/>
            </w:r>
            <w:r w:rsidR="00F749E8">
              <w:rPr>
                <w:noProof/>
                <w:webHidden/>
              </w:rPr>
              <w:t>6</w:t>
            </w:r>
            <w:r>
              <w:rPr>
                <w:noProof/>
                <w:webHidden/>
              </w:rPr>
              <w:fldChar w:fldCharType="end"/>
            </w:r>
          </w:hyperlink>
        </w:p>
        <w:p w14:paraId="3E8CB93C" w14:textId="4364D241" w:rsidR="00C93760" w:rsidRDefault="00C93760">
          <w:pPr>
            <w:pStyle w:val="TDC2"/>
            <w:tabs>
              <w:tab w:val="left" w:pos="720"/>
              <w:tab w:val="right" w:leader="dot" w:pos="9350"/>
            </w:tabs>
            <w:rPr>
              <w:rFonts w:eastAsiaTheme="minorEastAsia"/>
              <w:noProof/>
              <w:lang w:val="en-US"/>
            </w:rPr>
          </w:pPr>
          <w:hyperlink w:anchor="_Toc203344822" w:history="1">
            <w:r w:rsidRPr="009F6AB1">
              <w:rPr>
                <w:rStyle w:val="Hipervnculo"/>
                <w:noProof/>
              </w:rPr>
              <w:t>IV.</w:t>
            </w:r>
            <w:r>
              <w:rPr>
                <w:rFonts w:eastAsiaTheme="minorEastAsia"/>
                <w:noProof/>
                <w:lang w:val="en-US"/>
              </w:rPr>
              <w:tab/>
            </w:r>
            <w:r w:rsidRPr="009F6AB1">
              <w:rPr>
                <w:rStyle w:val="Hipervnculo"/>
                <w:noProof/>
              </w:rPr>
              <w:t>Objetivos</w:t>
            </w:r>
            <w:r>
              <w:rPr>
                <w:noProof/>
                <w:webHidden/>
              </w:rPr>
              <w:tab/>
            </w:r>
            <w:r>
              <w:rPr>
                <w:noProof/>
                <w:webHidden/>
              </w:rPr>
              <w:fldChar w:fldCharType="begin"/>
            </w:r>
            <w:r>
              <w:rPr>
                <w:noProof/>
                <w:webHidden/>
              </w:rPr>
              <w:instrText xml:space="preserve"> PAGEREF _Toc203344822 \h </w:instrText>
            </w:r>
            <w:r>
              <w:rPr>
                <w:noProof/>
                <w:webHidden/>
              </w:rPr>
            </w:r>
            <w:r>
              <w:rPr>
                <w:noProof/>
                <w:webHidden/>
              </w:rPr>
              <w:fldChar w:fldCharType="separate"/>
            </w:r>
            <w:r w:rsidR="00F749E8">
              <w:rPr>
                <w:noProof/>
                <w:webHidden/>
              </w:rPr>
              <w:t>7</w:t>
            </w:r>
            <w:r>
              <w:rPr>
                <w:noProof/>
                <w:webHidden/>
              </w:rPr>
              <w:fldChar w:fldCharType="end"/>
            </w:r>
          </w:hyperlink>
        </w:p>
        <w:p w14:paraId="37AB0751" w14:textId="542F2DF7" w:rsidR="00C93760" w:rsidRDefault="00C93760">
          <w:pPr>
            <w:pStyle w:val="TDC1"/>
            <w:tabs>
              <w:tab w:val="left" w:pos="480"/>
              <w:tab w:val="right" w:leader="dot" w:pos="9350"/>
            </w:tabs>
            <w:rPr>
              <w:rFonts w:eastAsiaTheme="minorEastAsia"/>
              <w:noProof/>
              <w:lang w:val="en-US"/>
            </w:rPr>
          </w:pPr>
          <w:hyperlink w:anchor="_Toc203344823" w:history="1">
            <w:r w:rsidRPr="009F6AB1">
              <w:rPr>
                <w:rStyle w:val="Hipervnculo"/>
                <w:noProof/>
              </w:rPr>
              <w:t>B.</w:t>
            </w:r>
            <w:r>
              <w:rPr>
                <w:rFonts w:eastAsiaTheme="minorEastAsia"/>
                <w:noProof/>
                <w:lang w:val="en-US"/>
              </w:rPr>
              <w:tab/>
            </w:r>
            <w:r w:rsidRPr="009F6AB1">
              <w:rPr>
                <w:rStyle w:val="Hipervnculo"/>
                <w:noProof/>
              </w:rPr>
              <w:t>Marco teórico</w:t>
            </w:r>
            <w:r>
              <w:rPr>
                <w:noProof/>
                <w:webHidden/>
              </w:rPr>
              <w:tab/>
            </w:r>
            <w:r>
              <w:rPr>
                <w:noProof/>
                <w:webHidden/>
              </w:rPr>
              <w:fldChar w:fldCharType="begin"/>
            </w:r>
            <w:r>
              <w:rPr>
                <w:noProof/>
                <w:webHidden/>
              </w:rPr>
              <w:instrText xml:space="preserve"> PAGEREF _Toc203344823 \h </w:instrText>
            </w:r>
            <w:r>
              <w:rPr>
                <w:noProof/>
                <w:webHidden/>
              </w:rPr>
            </w:r>
            <w:r>
              <w:rPr>
                <w:noProof/>
                <w:webHidden/>
              </w:rPr>
              <w:fldChar w:fldCharType="separate"/>
            </w:r>
            <w:r w:rsidR="00F749E8">
              <w:rPr>
                <w:noProof/>
                <w:webHidden/>
              </w:rPr>
              <w:t>8</w:t>
            </w:r>
            <w:r>
              <w:rPr>
                <w:noProof/>
                <w:webHidden/>
              </w:rPr>
              <w:fldChar w:fldCharType="end"/>
            </w:r>
          </w:hyperlink>
        </w:p>
        <w:p w14:paraId="37448412" w14:textId="66E92753" w:rsidR="00C93760" w:rsidRDefault="00C93760">
          <w:pPr>
            <w:pStyle w:val="TDC2"/>
            <w:tabs>
              <w:tab w:val="left" w:pos="720"/>
              <w:tab w:val="right" w:leader="dot" w:pos="9350"/>
            </w:tabs>
            <w:rPr>
              <w:rFonts w:eastAsiaTheme="minorEastAsia"/>
              <w:noProof/>
              <w:lang w:val="en-US"/>
            </w:rPr>
          </w:pPr>
          <w:hyperlink w:anchor="_Toc203344824" w:history="1">
            <w:r w:rsidRPr="009F6AB1">
              <w:rPr>
                <w:rStyle w:val="Hipervnculo"/>
                <w:noProof/>
              </w:rPr>
              <w:t>I.</w:t>
            </w:r>
            <w:r>
              <w:rPr>
                <w:rFonts w:eastAsiaTheme="minorEastAsia"/>
                <w:noProof/>
                <w:lang w:val="en-US"/>
              </w:rPr>
              <w:tab/>
            </w:r>
            <w:r w:rsidRPr="009F6AB1">
              <w:rPr>
                <w:rStyle w:val="Hipervnculo"/>
                <w:noProof/>
              </w:rPr>
              <w:t>Antecedentes</w:t>
            </w:r>
            <w:r>
              <w:rPr>
                <w:noProof/>
                <w:webHidden/>
              </w:rPr>
              <w:tab/>
            </w:r>
            <w:r>
              <w:rPr>
                <w:noProof/>
                <w:webHidden/>
              </w:rPr>
              <w:fldChar w:fldCharType="begin"/>
            </w:r>
            <w:r>
              <w:rPr>
                <w:noProof/>
                <w:webHidden/>
              </w:rPr>
              <w:instrText xml:space="preserve"> PAGEREF _Toc203344824 \h </w:instrText>
            </w:r>
            <w:r>
              <w:rPr>
                <w:noProof/>
                <w:webHidden/>
              </w:rPr>
            </w:r>
            <w:r>
              <w:rPr>
                <w:noProof/>
                <w:webHidden/>
              </w:rPr>
              <w:fldChar w:fldCharType="separate"/>
            </w:r>
            <w:r w:rsidR="00F749E8">
              <w:rPr>
                <w:noProof/>
                <w:webHidden/>
              </w:rPr>
              <w:t>8</w:t>
            </w:r>
            <w:r>
              <w:rPr>
                <w:noProof/>
                <w:webHidden/>
              </w:rPr>
              <w:fldChar w:fldCharType="end"/>
            </w:r>
          </w:hyperlink>
        </w:p>
        <w:p w14:paraId="5A8B719E" w14:textId="3F999D56" w:rsidR="00C93760" w:rsidRDefault="00C93760">
          <w:pPr>
            <w:pStyle w:val="TDC2"/>
            <w:tabs>
              <w:tab w:val="left" w:pos="720"/>
              <w:tab w:val="right" w:leader="dot" w:pos="9350"/>
            </w:tabs>
            <w:rPr>
              <w:rFonts w:eastAsiaTheme="minorEastAsia"/>
              <w:noProof/>
              <w:lang w:val="en-US"/>
            </w:rPr>
          </w:pPr>
          <w:hyperlink w:anchor="_Toc203344825" w:history="1">
            <w:r w:rsidRPr="009F6AB1">
              <w:rPr>
                <w:rStyle w:val="Hipervnculo"/>
                <w:noProof/>
              </w:rPr>
              <w:t>II.</w:t>
            </w:r>
            <w:r>
              <w:rPr>
                <w:rFonts w:eastAsiaTheme="minorEastAsia"/>
                <w:noProof/>
                <w:lang w:val="en-US"/>
              </w:rPr>
              <w:tab/>
            </w:r>
            <w:r w:rsidRPr="009F6AB1">
              <w:rPr>
                <w:rStyle w:val="Hipervnculo"/>
                <w:noProof/>
              </w:rPr>
              <w:t>Bases teóricas</w:t>
            </w:r>
            <w:r>
              <w:rPr>
                <w:noProof/>
                <w:webHidden/>
              </w:rPr>
              <w:tab/>
            </w:r>
            <w:r>
              <w:rPr>
                <w:noProof/>
                <w:webHidden/>
              </w:rPr>
              <w:fldChar w:fldCharType="begin"/>
            </w:r>
            <w:r>
              <w:rPr>
                <w:noProof/>
                <w:webHidden/>
              </w:rPr>
              <w:instrText xml:space="preserve"> PAGEREF _Toc203344825 \h </w:instrText>
            </w:r>
            <w:r>
              <w:rPr>
                <w:noProof/>
                <w:webHidden/>
              </w:rPr>
            </w:r>
            <w:r>
              <w:rPr>
                <w:noProof/>
                <w:webHidden/>
              </w:rPr>
              <w:fldChar w:fldCharType="separate"/>
            </w:r>
            <w:r w:rsidR="00F749E8">
              <w:rPr>
                <w:noProof/>
                <w:webHidden/>
              </w:rPr>
              <w:t>18</w:t>
            </w:r>
            <w:r>
              <w:rPr>
                <w:noProof/>
                <w:webHidden/>
              </w:rPr>
              <w:fldChar w:fldCharType="end"/>
            </w:r>
          </w:hyperlink>
        </w:p>
        <w:p w14:paraId="32929463" w14:textId="4278543B" w:rsidR="00C93760" w:rsidRDefault="00C93760">
          <w:pPr>
            <w:pStyle w:val="TDC2"/>
            <w:tabs>
              <w:tab w:val="left" w:pos="960"/>
              <w:tab w:val="right" w:leader="dot" w:pos="9350"/>
            </w:tabs>
            <w:rPr>
              <w:rFonts w:eastAsiaTheme="minorEastAsia"/>
              <w:noProof/>
              <w:lang w:val="en-US"/>
            </w:rPr>
          </w:pPr>
          <w:hyperlink w:anchor="_Toc203344826" w:history="1">
            <w:r w:rsidRPr="009F6AB1">
              <w:rPr>
                <w:rStyle w:val="Hipervnculo"/>
                <w:noProof/>
              </w:rPr>
              <w:t>III.</w:t>
            </w:r>
            <w:r>
              <w:rPr>
                <w:rFonts w:eastAsiaTheme="minorEastAsia"/>
                <w:noProof/>
                <w:lang w:val="en-US"/>
              </w:rPr>
              <w:tab/>
            </w:r>
            <w:r w:rsidRPr="009F6AB1">
              <w:rPr>
                <w:rStyle w:val="Hipervnculo"/>
                <w:noProof/>
              </w:rPr>
              <w:t>Definición de términos básicos</w:t>
            </w:r>
            <w:r>
              <w:rPr>
                <w:noProof/>
                <w:webHidden/>
              </w:rPr>
              <w:tab/>
            </w:r>
            <w:r>
              <w:rPr>
                <w:noProof/>
                <w:webHidden/>
              </w:rPr>
              <w:fldChar w:fldCharType="begin"/>
            </w:r>
            <w:r>
              <w:rPr>
                <w:noProof/>
                <w:webHidden/>
              </w:rPr>
              <w:instrText xml:space="preserve"> PAGEREF _Toc203344826 \h </w:instrText>
            </w:r>
            <w:r>
              <w:rPr>
                <w:noProof/>
                <w:webHidden/>
              </w:rPr>
            </w:r>
            <w:r>
              <w:rPr>
                <w:noProof/>
                <w:webHidden/>
              </w:rPr>
              <w:fldChar w:fldCharType="separate"/>
            </w:r>
            <w:r w:rsidR="00F749E8">
              <w:rPr>
                <w:noProof/>
                <w:webHidden/>
              </w:rPr>
              <w:t>20</w:t>
            </w:r>
            <w:r>
              <w:rPr>
                <w:noProof/>
                <w:webHidden/>
              </w:rPr>
              <w:fldChar w:fldCharType="end"/>
            </w:r>
          </w:hyperlink>
        </w:p>
        <w:p w14:paraId="3C537993" w14:textId="5BA2F3C7" w:rsidR="00C93760" w:rsidRDefault="00C93760">
          <w:pPr>
            <w:pStyle w:val="TDC2"/>
            <w:tabs>
              <w:tab w:val="left" w:pos="960"/>
              <w:tab w:val="right" w:leader="dot" w:pos="9350"/>
            </w:tabs>
            <w:rPr>
              <w:rFonts w:eastAsiaTheme="minorEastAsia"/>
              <w:noProof/>
              <w:lang w:val="en-US"/>
            </w:rPr>
          </w:pPr>
          <w:hyperlink w:anchor="_Toc203344827" w:history="1">
            <w:r w:rsidRPr="009F6AB1">
              <w:rPr>
                <w:rStyle w:val="Hipervnculo"/>
                <w:noProof/>
              </w:rPr>
              <w:t>IV.</w:t>
            </w:r>
            <w:r>
              <w:rPr>
                <w:rFonts w:eastAsiaTheme="minorEastAsia"/>
                <w:noProof/>
                <w:lang w:val="en-US"/>
              </w:rPr>
              <w:tab/>
            </w:r>
            <w:r w:rsidRPr="009F6AB1">
              <w:rPr>
                <w:rStyle w:val="Hipervnculo"/>
                <w:noProof/>
              </w:rPr>
              <w:t>Hipótesis</w:t>
            </w:r>
            <w:r>
              <w:rPr>
                <w:noProof/>
                <w:webHidden/>
              </w:rPr>
              <w:tab/>
            </w:r>
            <w:r>
              <w:rPr>
                <w:noProof/>
                <w:webHidden/>
              </w:rPr>
              <w:fldChar w:fldCharType="begin"/>
            </w:r>
            <w:r>
              <w:rPr>
                <w:noProof/>
                <w:webHidden/>
              </w:rPr>
              <w:instrText xml:space="preserve"> PAGEREF _Toc203344827 \h </w:instrText>
            </w:r>
            <w:r>
              <w:rPr>
                <w:noProof/>
                <w:webHidden/>
              </w:rPr>
            </w:r>
            <w:r>
              <w:rPr>
                <w:noProof/>
                <w:webHidden/>
              </w:rPr>
              <w:fldChar w:fldCharType="separate"/>
            </w:r>
            <w:r w:rsidR="00F749E8">
              <w:rPr>
                <w:noProof/>
                <w:webHidden/>
              </w:rPr>
              <w:t>23</w:t>
            </w:r>
            <w:r>
              <w:rPr>
                <w:noProof/>
                <w:webHidden/>
              </w:rPr>
              <w:fldChar w:fldCharType="end"/>
            </w:r>
          </w:hyperlink>
        </w:p>
        <w:p w14:paraId="696BCD8C" w14:textId="5E0D3E87" w:rsidR="00C93760" w:rsidRDefault="00C93760">
          <w:pPr>
            <w:pStyle w:val="TDC1"/>
            <w:tabs>
              <w:tab w:val="left" w:pos="480"/>
              <w:tab w:val="right" w:leader="dot" w:pos="9350"/>
            </w:tabs>
            <w:rPr>
              <w:rFonts w:eastAsiaTheme="minorEastAsia"/>
              <w:noProof/>
              <w:lang w:val="en-US"/>
            </w:rPr>
          </w:pPr>
          <w:hyperlink w:anchor="_Toc203344828" w:history="1">
            <w:r w:rsidRPr="009F6AB1">
              <w:rPr>
                <w:rStyle w:val="Hipervnculo"/>
                <w:noProof/>
              </w:rPr>
              <w:t>C.</w:t>
            </w:r>
            <w:r>
              <w:rPr>
                <w:rFonts w:eastAsiaTheme="minorEastAsia"/>
                <w:noProof/>
                <w:lang w:val="en-US"/>
              </w:rPr>
              <w:tab/>
            </w:r>
            <w:r w:rsidRPr="009F6AB1">
              <w:rPr>
                <w:rStyle w:val="Hipervnculo"/>
                <w:noProof/>
              </w:rPr>
              <w:t>Metodología</w:t>
            </w:r>
            <w:r>
              <w:rPr>
                <w:noProof/>
                <w:webHidden/>
              </w:rPr>
              <w:tab/>
            </w:r>
            <w:r>
              <w:rPr>
                <w:noProof/>
                <w:webHidden/>
              </w:rPr>
              <w:fldChar w:fldCharType="begin"/>
            </w:r>
            <w:r>
              <w:rPr>
                <w:noProof/>
                <w:webHidden/>
              </w:rPr>
              <w:instrText xml:space="preserve"> PAGEREF _Toc203344828 \h </w:instrText>
            </w:r>
            <w:r>
              <w:rPr>
                <w:noProof/>
                <w:webHidden/>
              </w:rPr>
            </w:r>
            <w:r>
              <w:rPr>
                <w:noProof/>
                <w:webHidden/>
              </w:rPr>
              <w:fldChar w:fldCharType="separate"/>
            </w:r>
            <w:r w:rsidR="00F749E8">
              <w:rPr>
                <w:noProof/>
                <w:webHidden/>
              </w:rPr>
              <w:t>24</w:t>
            </w:r>
            <w:r>
              <w:rPr>
                <w:noProof/>
                <w:webHidden/>
              </w:rPr>
              <w:fldChar w:fldCharType="end"/>
            </w:r>
          </w:hyperlink>
        </w:p>
        <w:p w14:paraId="67B96932" w14:textId="43F15843" w:rsidR="00C93760" w:rsidRDefault="00C93760">
          <w:pPr>
            <w:pStyle w:val="TDC2"/>
            <w:tabs>
              <w:tab w:val="left" w:pos="720"/>
              <w:tab w:val="right" w:leader="dot" w:pos="9350"/>
            </w:tabs>
            <w:rPr>
              <w:rFonts w:eastAsiaTheme="minorEastAsia"/>
              <w:noProof/>
              <w:lang w:val="en-US"/>
            </w:rPr>
          </w:pPr>
          <w:hyperlink w:anchor="_Toc203344829" w:history="1">
            <w:r w:rsidRPr="009F6AB1">
              <w:rPr>
                <w:rStyle w:val="Hipervnculo"/>
                <w:noProof/>
              </w:rPr>
              <w:t>I.</w:t>
            </w:r>
            <w:r>
              <w:rPr>
                <w:rFonts w:eastAsiaTheme="minorEastAsia"/>
                <w:noProof/>
                <w:lang w:val="en-US"/>
              </w:rPr>
              <w:tab/>
            </w:r>
            <w:r w:rsidRPr="009F6AB1">
              <w:rPr>
                <w:rStyle w:val="Hipervnculo"/>
                <w:noProof/>
              </w:rPr>
              <w:t>Tipo de investigación</w:t>
            </w:r>
            <w:r>
              <w:rPr>
                <w:noProof/>
                <w:webHidden/>
              </w:rPr>
              <w:tab/>
            </w:r>
            <w:r>
              <w:rPr>
                <w:noProof/>
                <w:webHidden/>
              </w:rPr>
              <w:fldChar w:fldCharType="begin"/>
            </w:r>
            <w:r>
              <w:rPr>
                <w:noProof/>
                <w:webHidden/>
              </w:rPr>
              <w:instrText xml:space="preserve"> PAGEREF _Toc203344829 \h </w:instrText>
            </w:r>
            <w:r>
              <w:rPr>
                <w:noProof/>
                <w:webHidden/>
              </w:rPr>
            </w:r>
            <w:r>
              <w:rPr>
                <w:noProof/>
                <w:webHidden/>
              </w:rPr>
              <w:fldChar w:fldCharType="separate"/>
            </w:r>
            <w:r w:rsidR="00F749E8">
              <w:rPr>
                <w:noProof/>
                <w:webHidden/>
              </w:rPr>
              <w:t>24</w:t>
            </w:r>
            <w:r>
              <w:rPr>
                <w:noProof/>
                <w:webHidden/>
              </w:rPr>
              <w:fldChar w:fldCharType="end"/>
            </w:r>
          </w:hyperlink>
        </w:p>
        <w:p w14:paraId="4F058E3C" w14:textId="03DB631B" w:rsidR="00C93760" w:rsidRDefault="00C93760">
          <w:pPr>
            <w:pStyle w:val="TDC2"/>
            <w:tabs>
              <w:tab w:val="left" w:pos="720"/>
              <w:tab w:val="right" w:leader="dot" w:pos="9350"/>
            </w:tabs>
            <w:rPr>
              <w:rFonts w:eastAsiaTheme="minorEastAsia"/>
              <w:noProof/>
              <w:lang w:val="en-US"/>
            </w:rPr>
          </w:pPr>
          <w:hyperlink w:anchor="_Toc203344830" w:history="1">
            <w:r w:rsidRPr="009F6AB1">
              <w:rPr>
                <w:rStyle w:val="Hipervnculo"/>
                <w:noProof/>
              </w:rPr>
              <w:t>II.</w:t>
            </w:r>
            <w:r>
              <w:rPr>
                <w:rFonts w:eastAsiaTheme="minorEastAsia"/>
                <w:noProof/>
                <w:lang w:val="en-US"/>
              </w:rPr>
              <w:tab/>
            </w:r>
            <w:r w:rsidRPr="009F6AB1">
              <w:rPr>
                <w:rStyle w:val="Hipervnculo"/>
                <w:noProof/>
              </w:rPr>
              <w:t>Diseño de investigación</w:t>
            </w:r>
            <w:r>
              <w:rPr>
                <w:noProof/>
                <w:webHidden/>
              </w:rPr>
              <w:tab/>
            </w:r>
            <w:r>
              <w:rPr>
                <w:noProof/>
                <w:webHidden/>
              </w:rPr>
              <w:fldChar w:fldCharType="begin"/>
            </w:r>
            <w:r>
              <w:rPr>
                <w:noProof/>
                <w:webHidden/>
              </w:rPr>
              <w:instrText xml:space="preserve"> PAGEREF _Toc203344830 \h </w:instrText>
            </w:r>
            <w:r>
              <w:rPr>
                <w:noProof/>
                <w:webHidden/>
              </w:rPr>
            </w:r>
            <w:r>
              <w:rPr>
                <w:noProof/>
                <w:webHidden/>
              </w:rPr>
              <w:fldChar w:fldCharType="separate"/>
            </w:r>
            <w:r w:rsidR="00F749E8">
              <w:rPr>
                <w:noProof/>
                <w:webHidden/>
              </w:rPr>
              <w:t>25</w:t>
            </w:r>
            <w:r>
              <w:rPr>
                <w:noProof/>
                <w:webHidden/>
              </w:rPr>
              <w:fldChar w:fldCharType="end"/>
            </w:r>
          </w:hyperlink>
        </w:p>
        <w:p w14:paraId="232E834B" w14:textId="49D33533" w:rsidR="00C93760" w:rsidRDefault="00C93760">
          <w:pPr>
            <w:pStyle w:val="TDC2"/>
            <w:tabs>
              <w:tab w:val="left" w:pos="720"/>
              <w:tab w:val="right" w:leader="dot" w:pos="9350"/>
            </w:tabs>
            <w:rPr>
              <w:rFonts w:eastAsiaTheme="minorEastAsia"/>
              <w:noProof/>
              <w:lang w:val="en-US"/>
            </w:rPr>
          </w:pPr>
          <w:hyperlink w:anchor="_Toc203344831" w:history="1">
            <w:r w:rsidRPr="009F6AB1">
              <w:rPr>
                <w:rStyle w:val="Hipervnculo"/>
                <w:noProof/>
              </w:rPr>
              <w:t>III.</w:t>
            </w:r>
            <w:r>
              <w:rPr>
                <w:rFonts w:eastAsiaTheme="minorEastAsia"/>
                <w:noProof/>
                <w:lang w:val="en-US"/>
              </w:rPr>
              <w:tab/>
            </w:r>
            <w:r w:rsidRPr="009F6AB1">
              <w:rPr>
                <w:rStyle w:val="Hipervnculo"/>
                <w:noProof/>
              </w:rPr>
              <w:t>Tabla de operacionalización de variables</w:t>
            </w:r>
            <w:r>
              <w:rPr>
                <w:noProof/>
                <w:webHidden/>
              </w:rPr>
              <w:tab/>
            </w:r>
            <w:r>
              <w:rPr>
                <w:noProof/>
                <w:webHidden/>
              </w:rPr>
              <w:fldChar w:fldCharType="begin"/>
            </w:r>
            <w:r>
              <w:rPr>
                <w:noProof/>
                <w:webHidden/>
              </w:rPr>
              <w:instrText xml:space="preserve"> PAGEREF _Toc203344831 \h </w:instrText>
            </w:r>
            <w:r>
              <w:rPr>
                <w:noProof/>
                <w:webHidden/>
              </w:rPr>
            </w:r>
            <w:r>
              <w:rPr>
                <w:noProof/>
                <w:webHidden/>
              </w:rPr>
              <w:fldChar w:fldCharType="separate"/>
            </w:r>
            <w:r w:rsidR="00F749E8">
              <w:rPr>
                <w:noProof/>
                <w:webHidden/>
              </w:rPr>
              <w:t>26</w:t>
            </w:r>
            <w:r>
              <w:rPr>
                <w:noProof/>
                <w:webHidden/>
              </w:rPr>
              <w:fldChar w:fldCharType="end"/>
            </w:r>
          </w:hyperlink>
        </w:p>
        <w:p w14:paraId="4A6F9283" w14:textId="6B647442" w:rsidR="00C93760" w:rsidRDefault="00C93760">
          <w:pPr>
            <w:pStyle w:val="TDC2"/>
            <w:tabs>
              <w:tab w:val="left" w:pos="960"/>
              <w:tab w:val="right" w:leader="dot" w:pos="9350"/>
            </w:tabs>
            <w:rPr>
              <w:rFonts w:eastAsiaTheme="minorEastAsia"/>
              <w:noProof/>
              <w:lang w:val="en-US"/>
            </w:rPr>
          </w:pPr>
          <w:hyperlink w:anchor="_Toc203344832" w:history="1">
            <w:r w:rsidRPr="009F6AB1">
              <w:rPr>
                <w:rStyle w:val="Hipervnculo"/>
                <w:noProof/>
              </w:rPr>
              <w:t>IV.</w:t>
            </w:r>
            <w:r>
              <w:rPr>
                <w:rFonts w:eastAsiaTheme="minorEastAsia"/>
                <w:noProof/>
                <w:lang w:val="en-US"/>
              </w:rPr>
              <w:tab/>
            </w:r>
            <w:r w:rsidRPr="009F6AB1">
              <w:rPr>
                <w:rStyle w:val="Hipervnculo"/>
                <w:noProof/>
              </w:rPr>
              <w:t>Población y muestra</w:t>
            </w:r>
            <w:r>
              <w:rPr>
                <w:noProof/>
                <w:webHidden/>
              </w:rPr>
              <w:tab/>
            </w:r>
            <w:r>
              <w:rPr>
                <w:noProof/>
                <w:webHidden/>
              </w:rPr>
              <w:fldChar w:fldCharType="begin"/>
            </w:r>
            <w:r>
              <w:rPr>
                <w:noProof/>
                <w:webHidden/>
              </w:rPr>
              <w:instrText xml:space="preserve"> PAGEREF _Toc203344832 \h </w:instrText>
            </w:r>
            <w:r>
              <w:rPr>
                <w:noProof/>
                <w:webHidden/>
              </w:rPr>
            </w:r>
            <w:r>
              <w:rPr>
                <w:noProof/>
                <w:webHidden/>
              </w:rPr>
              <w:fldChar w:fldCharType="separate"/>
            </w:r>
            <w:r w:rsidR="00F749E8">
              <w:rPr>
                <w:noProof/>
                <w:webHidden/>
              </w:rPr>
              <w:t>27</w:t>
            </w:r>
            <w:r>
              <w:rPr>
                <w:noProof/>
                <w:webHidden/>
              </w:rPr>
              <w:fldChar w:fldCharType="end"/>
            </w:r>
          </w:hyperlink>
        </w:p>
        <w:p w14:paraId="35548342" w14:textId="5EC589A2" w:rsidR="00C93760" w:rsidRDefault="00C93760">
          <w:pPr>
            <w:pStyle w:val="TDC2"/>
            <w:tabs>
              <w:tab w:val="left" w:pos="720"/>
              <w:tab w:val="right" w:leader="dot" w:pos="9350"/>
            </w:tabs>
            <w:rPr>
              <w:rFonts w:eastAsiaTheme="minorEastAsia"/>
              <w:noProof/>
              <w:lang w:val="en-US"/>
            </w:rPr>
          </w:pPr>
          <w:hyperlink w:anchor="_Toc203344833" w:history="1">
            <w:r w:rsidRPr="009F6AB1">
              <w:rPr>
                <w:rStyle w:val="Hipervnculo"/>
                <w:noProof/>
              </w:rPr>
              <w:t>V.</w:t>
            </w:r>
            <w:r>
              <w:rPr>
                <w:rFonts w:eastAsiaTheme="minorEastAsia"/>
                <w:noProof/>
                <w:lang w:val="en-US"/>
              </w:rPr>
              <w:tab/>
            </w:r>
            <w:r w:rsidRPr="009F6AB1">
              <w:rPr>
                <w:rStyle w:val="Hipervnculo"/>
                <w:noProof/>
              </w:rPr>
              <w:t>Técnicas e instrumentos de recolección de datos</w:t>
            </w:r>
            <w:r>
              <w:rPr>
                <w:noProof/>
                <w:webHidden/>
              </w:rPr>
              <w:tab/>
            </w:r>
            <w:r>
              <w:rPr>
                <w:noProof/>
                <w:webHidden/>
              </w:rPr>
              <w:fldChar w:fldCharType="begin"/>
            </w:r>
            <w:r>
              <w:rPr>
                <w:noProof/>
                <w:webHidden/>
              </w:rPr>
              <w:instrText xml:space="preserve"> PAGEREF _Toc203344833 \h </w:instrText>
            </w:r>
            <w:r>
              <w:rPr>
                <w:noProof/>
                <w:webHidden/>
              </w:rPr>
            </w:r>
            <w:r>
              <w:rPr>
                <w:noProof/>
                <w:webHidden/>
              </w:rPr>
              <w:fldChar w:fldCharType="separate"/>
            </w:r>
            <w:r w:rsidR="00F749E8">
              <w:rPr>
                <w:noProof/>
                <w:webHidden/>
              </w:rPr>
              <w:t>27</w:t>
            </w:r>
            <w:r>
              <w:rPr>
                <w:noProof/>
                <w:webHidden/>
              </w:rPr>
              <w:fldChar w:fldCharType="end"/>
            </w:r>
          </w:hyperlink>
        </w:p>
        <w:p w14:paraId="063C4263" w14:textId="728D12DB" w:rsidR="00C93760" w:rsidRDefault="00C93760">
          <w:pPr>
            <w:pStyle w:val="TDC2"/>
            <w:tabs>
              <w:tab w:val="left" w:pos="960"/>
              <w:tab w:val="right" w:leader="dot" w:pos="9350"/>
            </w:tabs>
            <w:rPr>
              <w:rFonts w:eastAsiaTheme="minorEastAsia"/>
              <w:noProof/>
              <w:lang w:val="en-US"/>
            </w:rPr>
          </w:pPr>
          <w:hyperlink w:anchor="_Toc203344834" w:history="1">
            <w:r w:rsidRPr="009F6AB1">
              <w:rPr>
                <w:rStyle w:val="Hipervnculo"/>
                <w:noProof/>
              </w:rPr>
              <w:t>VI.</w:t>
            </w:r>
            <w:r>
              <w:rPr>
                <w:rFonts w:eastAsiaTheme="minorEastAsia"/>
                <w:noProof/>
                <w:lang w:val="en-US"/>
              </w:rPr>
              <w:tab/>
            </w:r>
            <w:r w:rsidRPr="009F6AB1">
              <w:rPr>
                <w:rStyle w:val="Hipervnculo"/>
                <w:noProof/>
              </w:rPr>
              <w:t>Método de análisis</w:t>
            </w:r>
            <w:r>
              <w:rPr>
                <w:noProof/>
                <w:webHidden/>
              </w:rPr>
              <w:tab/>
            </w:r>
            <w:r>
              <w:rPr>
                <w:noProof/>
                <w:webHidden/>
              </w:rPr>
              <w:fldChar w:fldCharType="begin"/>
            </w:r>
            <w:r>
              <w:rPr>
                <w:noProof/>
                <w:webHidden/>
              </w:rPr>
              <w:instrText xml:space="preserve"> PAGEREF _Toc203344834 \h </w:instrText>
            </w:r>
            <w:r>
              <w:rPr>
                <w:noProof/>
                <w:webHidden/>
              </w:rPr>
            </w:r>
            <w:r>
              <w:rPr>
                <w:noProof/>
                <w:webHidden/>
              </w:rPr>
              <w:fldChar w:fldCharType="separate"/>
            </w:r>
            <w:r w:rsidR="00F749E8">
              <w:rPr>
                <w:noProof/>
                <w:webHidden/>
              </w:rPr>
              <w:t>28</w:t>
            </w:r>
            <w:r>
              <w:rPr>
                <w:noProof/>
                <w:webHidden/>
              </w:rPr>
              <w:fldChar w:fldCharType="end"/>
            </w:r>
          </w:hyperlink>
        </w:p>
        <w:p w14:paraId="50CB8769" w14:textId="4AB192BB" w:rsidR="00C93760" w:rsidRDefault="00C93760">
          <w:pPr>
            <w:pStyle w:val="TDC1"/>
            <w:tabs>
              <w:tab w:val="left" w:pos="480"/>
              <w:tab w:val="right" w:leader="dot" w:pos="9350"/>
            </w:tabs>
            <w:rPr>
              <w:rFonts w:eastAsiaTheme="minorEastAsia"/>
              <w:noProof/>
              <w:lang w:val="en-US"/>
            </w:rPr>
          </w:pPr>
          <w:hyperlink w:anchor="_Toc203344835" w:history="1">
            <w:r w:rsidRPr="009F6AB1">
              <w:rPr>
                <w:rStyle w:val="Hipervnculo"/>
                <w:noProof/>
              </w:rPr>
              <w:t>D.</w:t>
            </w:r>
            <w:r>
              <w:rPr>
                <w:rFonts w:eastAsiaTheme="minorEastAsia"/>
                <w:noProof/>
                <w:lang w:val="en-US"/>
              </w:rPr>
              <w:tab/>
            </w:r>
            <w:r w:rsidRPr="009F6AB1">
              <w:rPr>
                <w:rStyle w:val="Hipervnculo"/>
                <w:noProof/>
              </w:rPr>
              <w:t>Cronograma</w:t>
            </w:r>
            <w:r>
              <w:rPr>
                <w:noProof/>
                <w:webHidden/>
              </w:rPr>
              <w:tab/>
            </w:r>
            <w:r>
              <w:rPr>
                <w:noProof/>
                <w:webHidden/>
              </w:rPr>
              <w:fldChar w:fldCharType="begin"/>
            </w:r>
            <w:r>
              <w:rPr>
                <w:noProof/>
                <w:webHidden/>
              </w:rPr>
              <w:instrText xml:space="preserve"> PAGEREF _Toc203344835 \h </w:instrText>
            </w:r>
            <w:r>
              <w:rPr>
                <w:noProof/>
                <w:webHidden/>
              </w:rPr>
            </w:r>
            <w:r>
              <w:rPr>
                <w:noProof/>
                <w:webHidden/>
              </w:rPr>
              <w:fldChar w:fldCharType="separate"/>
            </w:r>
            <w:r w:rsidR="00F749E8">
              <w:rPr>
                <w:noProof/>
                <w:webHidden/>
              </w:rPr>
              <w:t>28</w:t>
            </w:r>
            <w:r>
              <w:rPr>
                <w:noProof/>
                <w:webHidden/>
              </w:rPr>
              <w:fldChar w:fldCharType="end"/>
            </w:r>
          </w:hyperlink>
        </w:p>
        <w:p w14:paraId="2B16B0DF" w14:textId="35F446DF" w:rsidR="00C93760" w:rsidRDefault="00C93760">
          <w:pPr>
            <w:pStyle w:val="TDC1"/>
            <w:tabs>
              <w:tab w:val="left" w:pos="480"/>
              <w:tab w:val="right" w:leader="dot" w:pos="9350"/>
            </w:tabs>
            <w:rPr>
              <w:rFonts w:eastAsiaTheme="minorEastAsia"/>
              <w:noProof/>
              <w:lang w:val="en-US"/>
            </w:rPr>
          </w:pPr>
          <w:hyperlink w:anchor="_Toc203344836" w:history="1">
            <w:r w:rsidRPr="009F6AB1">
              <w:rPr>
                <w:rStyle w:val="Hipervnculo"/>
                <w:noProof/>
              </w:rPr>
              <w:t>E.</w:t>
            </w:r>
            <w:r>
              <w:rPr>
                <w:rFonts w:eastAsiaTheme="minorEastAsia"/>
                <w:noProof/>
                <w:lang w:val="en-US"/>
              </w:rPr>
              <w:tab/>
            </w:r>
            <w:r w:rsidRPr="009F6AB1">
              <w:rPr>
                <w:rStyle w:val="Hipervnculo"/>
                <w:noProof/>
              </w:rPr>
              <w:t>Presupuesto</w:t>
            </w:r>
            <w:r>
              <w:rPr>
                <w:noProof/>
                <w:webHidden/>
              </w:rPr>
              <w:tab/>
            </w:r>
            <w:r>
              <w:rPr>
                <w:noProof/>
                <w:webHidden/>
              </w:rPr>
              <w:fldChar w:fldCharType="begin"/>
            </w:r>
            <w:r>
              <w:rPr>
                <w:noProof/>
                <w:webHidden/>
              </w:rPr>
              <w:instrText xml:space="preserve"> PAGEREF _Toc203344836 \h </w:instrText>
            </w:r>
            <w:r>
              <w:rPr>
                <w:noProof/>
                <w:webHidden/>
              </w:rPr>
            </w:r>
            <w:r>
              <w:rPr>
                <w:noProof/>
                <w:webHidden/>
              </w:rPr>
              <w:fldChar w:fldCharType="separate"/>
            </w:r>
            <w:r w:rsidR="00F749E8">
              <w:rPr>
                <w:noProof/>
                <w:webHidden/>
              </w:rPr>
              <w:t>29</w:t>
            </w:r>
            <w:r>
              <w:rPr>
                <w:noProof/>
                <w:webHidden/>
              </w:rPr>
              <w:fldChar w:fldCharType="end"/>
            </w:r>
          </w:hyperlink>
        </w:p>
        <w:p w14:paraId="208C19CE" w14:textId="44DE25C7" w:rsidR="00C93760" w:rsidRDefault="00C93760">
          <w:pPr>
            <w:pStyle w:val="TDC1"/>
            <w:tabs>
              <w:tab w:val="left" w:pos="480"/>
              <w:tab w:val="right" w:leader="dot" w:pos="9350"/>
            </w:tabs>
            <w:rPr>
              <w:rFonts w:eastAsiaTheme="minorEastAsia"/>
              <w:noProof/>
              <w:lang w:val="en-US"/>
            </w:rPr>
          </w:pPr>
          <w:hyperlink w:anchor="_Toc203344837" w:history="1">
            <w:r w:rsidRPr="009F6AB1">
              <w:rPr>
                <w:rStyle w:val="Hipervnculo"/>
                <w:noProof/>
              </w:rPr>
              <w:t>F.</w:t>
            </w:r>
            <w:r>
              <w:rPr>
                <w:rFonts w:eastAsiaTheme="minorEastAsia"/>
                <w:noProof/>
                <w:lang w:val="en-US"/>
              </w:rPr>
              <w:tab/>
            </w:r>
            <w:r w:rsidRPr="009F6AB1">
              <w:rPr>
                <w:rStyle w:val="Hipervnculo"/>
                <w:noProof/>
              </w:rPr>
              <w:t>Referencias bibliográficas</w:t>
            </w:r>
            <w:r>
              <w:rPr>
                <w:noProof/>
                <w:webHidden/>
              </w:rPr>
              <w:tab/>
            </w:r>
            <w:r>
              <w:rPr>
                <w:noProof/>
                <w:webHidden/>
              </w:rPr>
              <w:fldChar w:fldCharType="begin"/>
            </w:r>
            <w:r>
              <w:rPr>
                <w:noProof/>
                <w:webHidden/>
              </w:rPr>
              <w:instrText xml:space="preserve"> PAGEREF _Toc203344837 \h </w:instrText>
            </w:r>
            <w:r>
              <w:rPr>
                <w:noProof/>
                <w:webHidden/>
              </w:rPr>
            </w:r>
            <w:r>
              <w:rPr>
                <w:noProof/>
                <w:webHidden/>
              </w:rPr>
              <w:fldChar w:fldCharType="separate"/>
            </w:r>
            <w:r w:rsidR="00F749E8">
              <w:rPr>
                <w:noProof/>
                <w:webHidden/>
              </w:rPr>
              <w:t>29</w:t>
            </w:r>
            <w:r>
              <w:rPr>
                <w:noProof/>
                <w:webHidden/>
              </w:rPr>
              <w:fldChar w:fldCharType="end"/>
            </w:r>
          </w:hyperlink>
        </w:p>
        <w:p w14:paraId="4A9B62F8" w14:textId="39C6AF8E" w:rsidR="00E13F51" w:rsidRPr="00E13F51" w:rsidRDefault="00E13F51" w:rsidP="00CF2FE5">
          <w:r w:rsidRPr="00E13F51">
            <w:rPr>
              <w:b/>
              <w:bCs/>
            </w:rPr>
            <w:fldChar w:fldCharType="end"/>
          </w:r>
        </w:p>
      </w:sdtContent>
    </w:sdt>
    <w:p w14:paraId="0FD32479" w14:textId="322AE7C9" w:rsidR="00CF2FE5" w:rsidRDefault="00CF2FE5">
      <w:pPr>
        <w:rPr>
          <w:rFonts w:ascii="Times New Roman" w:eastAsiaTheme="majorEastAsia" w:hAnsi="Times New Roman" w:cstheme="majorBidi"/>
          <w:b/>
          <w:sz w:val="28"/>
          <w:szCs w:val="40"/>
        </w:rPr>
      </w:pPr>
      <w:r>
        <w:br w:type="page"/>
      </w:r>
    </w:p>
    <w:p w14:paraId="563E4545" w14:textId="552F37C8" w:rsidR="00CF2FE5" w:rsidRPr="00CF2FE5" w:rsidRDefault="00472BAB" w:rsidP="00CF2FE5">
      <w:pPr>
        <w:pStyle w:val="Ttulo1"/>
        <w:spacing w:line="480" w:lineRule="auto"/>
      </w:pPr>
      <w:bookmarkStart w:id="0" w:name="_Toc203344818"/>
      <w:r w:rsidRPr="00E13F51">
        <w:lastRenderedPageBreak/>
        <w:t>Planteamiento del problema</w:t>
      </w:r>
      <w:bookmarkEnd w:id="0"/>
    </w:p>
    <w:p w14:paraId="65E27811" w14:textId="1A2D69D1" w:rsidR="0065639A" w:rsidRDefault="006E6EC6" w:rsidP="006E6EC6">
      <w:pPr>
        <w:pStyle w:val="Ttulo2"/>
      </w:pPr>
      <w:bookmarkStart w:id="1" w:name="_Toc203344819"/>
      <w:r w:rsidRPr="00E13F51">
        <w:t>Situación problemática</w:t>
      </w:r>
      <w:bookmarkEnd w:id="1"/>
    </w:p>
    <w:p w14:paraId="382894D3" w14:textId="77777777" w:rsidR="003B0114" w:rsidRDefault="003B0114" w:rsidP="003B0114">
      <w:pPr>
        <w:spacing w:line="480" w:lineRule="auto"/>
        <w:ind w:left="1800" w:firstLine="360"/>
        <w:jc w:val="both"/>
        <w:rPr>
          <w:rFonts w:ascii="Times New Roman" w:hAnsi="Times New Roman" w:cs="Times New Roman"/>
        </w:rPr>
      </w:pPr>
      <w:r w:rsidRPr="00C35FA9">
        <w:rPr>
          <w:rFonts w:ascii="Times New Roman" w:hAnsi="Times New Roman" w:cs="Times New Roman"/>
        </w:rPr>
        <w:t>Dentro del ámbito universitario, uno de los ejes fundamentales para garantizar la originalidad y calidad de los trabajos de investigación es la verificación de la no duplicidad de estos. Sin embargo, en muchas de las universidades públicas y privadas la verificación se realiza de forma manual o semiautomatizada, dependiendo en gran parte del criterio humano, haciendo que la revisión lleve mucho más tiempo del esperado, que surjan errores por omisión y que no exista una trazabilidad de este procedimiento.</w:t>
      </w:r>
    </w:p>
    <w:p w14:paraId="07E24749" w14:textId="77777777" w:rsidR="003B0114" w:rsidRPr="00C35FA9" w:rsidRDefault="003B0114" w:rsidP="003B0114">
      <w:pPr>
        <w:spacing w:line="480" w:lineRule="auto"/>
        <w:ind w:left="1800" w:firstLine="360"/>
        <w:jc w:val="both"/>
        <w:rPr>
          <w:rFonts w:ascii="Times New Roman" w:hAnsi="Times New Roman" w:cs="Times New Roman"/>
        </w:rPr>
      </w:pPr>
      <w:r w:rsidRPr="00C35FA9">
        <w:rPr>
          <w:rFonts w:ascii="Times New Roman" w:hAnsi="Times New Roman" w:cs="Times New Roman"/>
        </w:rPr>
        <w:t>Según Chávez y Córdova (2021), “las instituciones universitarias del país presentan limitaciones tecnológicas en sus sistemas de validación de trabajos académicos, lo cual repercute en la eficiencia del proceso de titulación y en la credibilidad de la producción científica de los estudiantes” (p. 54). Esto se debe a que muchos repositorios institucionales no cuentan con mecanismos automáticos de comparación de títulos ni contenidos que garanticen una evaluación robusta frente a posibles casos de plagio o duplicidad de ideas.</w:t>
      </w:r>
    </w:p>
    <w:p w14:paraId="5F540584" w14:textId="6A3E3FC9" w:rsidR="001A40B9" w:rsidRDefault="003B0114" w:rsidP="001A40B9">
      <w:pPr>
        <w:spacing w:line="480" w:lineRule="auto"/>
        <w:ind w:left="1800" w:firstLine="360"/>
        <w:jc w:val="both"/>
        <w:rPr>
          <w:rFonts w:ascii="Times New Roman" w:hAnsi="Times New Roman" w:cs="Times New Roman"/>
        </w:rPr>
      </w:pPr>
      <w:r w:rsidRPr="00C35FA9">
        <w:rPr>
          <w:rFonts w:ascii="Times New Roman" w:hAnsi="Times New Roman" w:cs="Times New Roman"/>
        </w:rPr>
        <w:t xml:space="preserve">Adicionalmente, como señalan Ramírez y López (2020), “la ausencia de un historial documentado y digitalizado del proceso de revisión impide que se pueda auditar o validar el procedimiento de verificación de duplicidad, generando dudas sobre la transparencia del proceso” (p. 38). En este escenario, también se carece de constancias formales y firmadas digitalmente que </w:t>
      </w:r>
      <w:r w:rsidRPr="00C35FA9">
        <w:rPr>
          <w:rFonts w:ascii="Times New Roman" w:hAnsi="Times New Roman" w:cs="Times New Roman"/>
        </w:rPr>
        <w:lastRenderedPageBreak/>
        <w:t>certifiquen que un proyecto ha pasado por una revisión técnica, lo cual representa un vacío en la documentación formal del expediente del estudiante.</w:t>
      </w:r>
    </w:p>
    <w:p w14:paraId="3EB98D87" w14:textId="1E3EF7BF" w:rsidR="001A40B9" w:rsidRDefault="001A40B9" w:rsidP="001A40B9">
      <w:pPr>
        <w:spacing w:line="480" w:lineRule="auto"/>
        <w:ind w:left="1800" w:firstLine="360"/>
        <w:jc w:val="both"/>
        <w:rPr>
          <w:rFonts w:ascii="Times New Roman" w:hAnsi="Times New Roman" w:cs="Times New Roman"/>
        </w:rPr>
      </w:pPr>
      <w:r>
        <w:rPr>
          <w:rFonts w:ascii="Times New Roman" w:hAnsi="Times New Roman" w:cs="Times New Roman"/>
        </w:rPr>
        <w:t xml:space="preserve">Según </w:t>
      </w:r>
      <w:r w:rsidRPr="001A40B9">
        <w:rPr>
          <w:rFonts w:ascii="Times New Roman" w:hAnsi="Times New Roman" w:cs="Times New Roman"/>
        </w:rPr>
        <w:t>Díaz, M.</w:t>
      </w:r>
      <w:r>
        <w:rPr>
          <w:rFonts w:ascii="Times New Roman" w:hAnsi="Times New Roman" w:cs="Times New Roman"/>
        </w:rPr>
        <w:t xml:space="preserve"> </w:t>
      </w:r>
      <w:r w:rsidRPr="001A40B9">
        <w:rPr>
          <w:rFonts w:ascii="Times New Roman" w:hAnsi="Times New Roman" w:cs="Times New Roman"/>
        </w:rPr>
        <w:t>(2021)</w:t>
      </w:r>
      <w:r>
        <w:rPr>
          <w:rFonts w:ascii="Times New Roman" w:hAnsi="Times New Roman" w:cs="Times New Roman"/>
        </w:rPr>
        <w:t xml:space="preserve"> </w:t>
      </w:r>
      <w:r w:rsidRPr="001A40B9">
        <w:rPr>
          <w:rFonts w:ascii="Times New Roman" w:hAnsi="Times New Roman" w:cs="Times New Roman"/>
        </w:rPr>
        <w:t xml:space="preserve">“El </w:t>
      </w:r>
      <w:proofErr w:type="spellStart"/>
      <w:r w:rsidRPr="001A40B9">
        <w:rPr>
          <w:rFonts w:ascii="Times New Roman" w:hAnsi="Times New Roman" w:cs="Times New Roman"/>
        </w:rPr>
        <w:t>ciberplagio</w:t>
      </w:r>
      <w:proofErr w:type="spellEnd"/>
      <w:r w:rsidRPr="001A40B9">
        <w:rPr>
          <w:rFonts w:ascii="Times New Roman" w:hAnsi="Times New Roman" w:cs="Times New Roman"/>
        </w:rPr>
        <w:t xml:space="preserve"> se ha convertido en un fenómeno presente en universidades a nivel mundial y su incidencia ha aumentado en los últimos años, siendo responsabilidad del profesorado orientar al alumnado para evitarla”</w:t>
      </w:r>
      <w:r w:rsidR="002215CD">
        <w:rPr>
          <w:rFonts w:ascii="Times New Roman" w:hAnsi="Times New Roman" w:cs="Times New Roman"/>
        </w:rPr>
        <w:t xml:space="preserve">, según lo mencionado por el autor, el fenómeno en cuestión se presente de una forma creciente y preocupante dentro del ámbito universitario, la nueva metodología de </w:t>
      </w:r>
      <w:proofErr w:type="spellStart"/>
      <w:r w:rsidR="002215CD">
        <w:rPr>
          <w:rFonts w:ascii="Times New Roman" w:hAnsi="Times New Roman" w:cs="Times New Roman"/>
        </w:rPr>
        <w:t>ciberplagio</w:t>
      </w:r>
      <w:proofErr w:type="spellEnd"/>
      <w:r w:rsidR="002215CD">
        <w:rPr>
          <w:rFonts w:ascii="Times New Roman" w:hAnsi="Times New Roman" w:cs="Times New Roman"/>
        </w:rPr>
        <w:t xml:space="preserve"> ha sido facilitado debido al acceso masivo de recursos digitales, evidenciando una transformación en las formas tradicionales de plagio. </w:t>
      </w:r>
    </w:p>
    <w:p w14:paraId="257BEE98" w14:textId="733EBD8D" w:rsidR="001A40B9" w:rsidRDefault="001A40B9" w:rsidP="001A40B9">
      <w:pPr>
        <w:spacing w:line="480" w:lineRule="auto"/>
        <w:ind w:left="1800" w:firstLine="360"/>
        <w:jc w:val="both"/>
        <w:rPr>
          <w:rFonts w:ascii="Times New Roman" w:hAnsi="Times New Roman" w:cs="Times New Roman"/>
        </w:rPr>
      </w:pPr>
      <w:r>
        <w:rPr>
          <w:rFonts w:ascii="Times New Roman" w:hAnsi="Times New Roman" w:cs="Times New Roman"/>
        </w:rPr>
        <w:t xml:space="preserve">Según </w:t>
      </w:r>
      <w:r w:rsidRPr="001A40B9">
        <w:rPr>
          <w:rFonts w:ascii="Times New Roman" w:hAnsi="Times New Roman" w:cs="Times New Roman"/>
        </w:rPr>
        <w:t>Guardia, J. (2024)</w:t>
      </w:r>
      <w:r>
        <w:rPr>
          <w:rFonts w:ascii="Times New Roman" w:hAnsi="Times New Roman" w:cs="Times New Roman"/>
        </w:rPr>
        <w:t xml:space="preserve"> </w:t>
      </w:r>
      <w:r w:rsidRPr="001A40B9">
        <w:rPr>
          <w:rFonts w:ascii="Times New Roman" w:hAnsi="Times New Roman" w:cs="Times New Roman"/>
        </w:rPr>
        <w:t>“El plagio académico representa una amenaza significativa para la integridad del sistema educativo y la calidad de la formación profesional de los estudiantes”</w:t>
      </w:r>
      <w:r w:rsidR="00CE3F32">
        <w:rPr>
          <w:rFonts w:ascii="Times New Roman" w:hAnsi="Times New Roman" w:cs="Times New Roman"/>
        </w:rPr>
        <w:t xml:space="preserve">, el autor nos menciona la gravedad del plagio académico, como una amenaza directa de la integridad en el sistema educativo, además de afectar a la calidad en la formación profesional, </w:t>
      </w:r>
    </w:p>
    <w:p w14:paraId="3F3794C4" w14:textId="0A85983A" w:rsidR="00D0790E" w:rsidRPr="00D0790E" w:rsidRDefault="00D0790E" w:rsidP="00D0790E">
      <w:pPr>
        <w:spacing w:line="480" w:lineRule="auto"/>
        <w:ind w:left="1800" w:firstLine="360"/>
        <w:jc w:val="both"/>
        <w:rPr>
          <w:rFonts w:ascii="Times New Roman" w:hAnsi="Times New Roman" w:cs="Times New Roman"/>
        </w:rPr>
      </w:pPr>
      <w:r w:rsidRPr="00D0790E">
        <w:rPr>
          <w:rFonts w:ascii="Times New Roman" w:hAnsi="Times New Roman" w:cs="Times New Roman"/>
        </w:rPr>
        <w:t xml:space="preserve">En consecuencia, el proceso actual de verificación de la no duplicidad en trabajos de investigación resulta no solo ineficiente y poco confiable, sino que también representa un serio obstáculo para la gestión académica. Estudios recientes indican que hasta un 65% de las universidades públicas y privadas en el país aún realizan revisiones manuales o semiautomatizadas, lo que incrementa el tiempo de revisión en un 40% durante los periodos de mayor demanda, como las convocatorias de titulación o el cierre de ciclos académicos (Chávez y Córdova, 2021). Esta dependencia en métodos tradicionales se debe </w:t>
      </w:r>
      <w:r w:rsidRPr="00D0790E">
        <w:rPr>
          <w:rFonts w:ascii="Times New Roman" w:hAnsi="Times New Roman" w:cs="Times New Roman"/>
        </w:rPr>
        <w:lastRenderedPageBreak/>
        <w:t>principalmente a la falta de sistemas tecnológicos integrados y protocolos estandarizados que permitan automatizar y documentar el proceso de manera eficiente.</w:t>
      </w:r>
    </w:p>
    <w:p w14:paraId="2FF05421" w14:textId="400764EF" w:rsidR="003B0114" w:rsidRPr="006174AF" w:rsidRDefault="00D0790E" w:rsidP="000E7B2C">
      <w:pPr>
        <w:spacing w:line="480" w:lineRule="auto"/>
        <w:ind w:left="1800" w:firstLine="360"/>
        <w:jc w:val="both"/>
        <w:rPr>
          <w:rFonts w:ascii="Times New Roman" w:hAnsi="Times New Roman" w:cs="Times New Roman"/>
        </w:rPr>
      </w:pPr>
      <w:r w:rsidRPr="00D0790E">
        <w:rPr>
          <w:rFonts w:ascii="Times New Roman" w:hAnsi="Times New Roman" w:cs="Times New Roman"/>
        </w:rPr>
        <w:t>Como consecuencia directa, las oficinas de grados y títulos enfrentan un cuello de botella que no solo retrasa la emisión de certificados y títulos, sino que también afecta la calidad del control académico, al aumentar la probabilidad de errores por omisión y la falta de trazabilidad en las revisiones. Esto genera insatisfacción entre estudiantes y docentes, y pone en riesgo la credibilidad institucional, limitando la capacidad de las universidades para escalar y mejorar sus procesos de gestión de trabajos de investigación. En un contexto donde la producción académica crece anualmente en un 15%, la ausencia de soluciones tecnológicas robustas compromete la eficiencia y transparencia del sistema de titulación (Ramírez y López, 2020).</w:t>
      </w:r>
    </w:p>
    <w:p w14:paraId="72A4CDCE" w14:textId="29047DDC" w:rsidR="006E6EC6" w:rsidRPr="00E13F51" w:rsidRDefault="006E6EC6" w:rsidP="006E6EC6">
      <w:pPr>
        <w:pStyle w:val="Ttulo2"/>
      </w:pPr>
      <w:bookmarkStart w:id="2" w:name="_Toc203344820"/>
      <w:r w:rsidRPr="00E13F51">
        <w:t>Formulación del problema</w:t>
      </w:r>
      <w:bookmarkEnd w:id="2"/>
    </w:p>
    <w:p w14:paraId="3E34CC57" w14:textId="593D22F0" w:rsidR="004C5ECD" w:rsidRPr="00E13F51" w:rsidRDefault="004C5ECD" w:rsidP="0016366E">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Problema general</w:t>
      </w:r>
    </w:p>
    <w:p w14:paraId="692E0397" w14:textId="2CEB3BF1" w:rsidR="004C5ECD" w:rsidRPr="00E13F51" w:rsidRDefault="00244E81" w:rsidP="0075062B">
      <w:pPr>
        <w:spacing w:line="480" w:lineRule="auto"/>
        <w:ind w:left="1800" w:firstLine="360"/>
        <w:jc w:val="both"/>
        <w:rPr>
          <w:rFonts w:ascii="Times New Roman" w:hAnsi="Times New Roman" w:cs="Times New Roman"/>
        </w:rPr>
      </w:pPr>
      <w:r w:rsidRPr="00244E81">
        <w:rPr>
          <w:rFonts w:ascii="Times New Roman" w:hAnsi="Times New Roman" w:cs="Times New Roman"/>
        </w:rPr>
        <w:t>El proceso de validación para garantizar la no duplicidad de proyectos de investigación presenta demoras significativas y baja fiabilidad, lo que afecta la eficiencia y calidad en la gestión académica.</w:t>
      </w:r>
    </w:p>
    <w:p w14:paraId="4C22FAA1" w14:textId="297E59AA" w:rsidR="004C5ECD" w:rsidRPr="00E13F51" w:rsidRDefault="004C5ECD" w:rsidP="0016366E">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Problema específico</w:t>
      </w:r>
    </w:p>
    <w:p w14:paraId="06445D36" w14:textId="2672EEF8" w:rsidR="00244E81" w:rsidRPr="00244E81" w:rsidRDefault="00244E81" w:rsidP="00244E81">
      <w:pPr>
        <w:pStyle w:val="Prrafodelista"/>
        <w:numPr>
          <w:ilvl w:val="1"/>
          <w:numId w:val="6"/>
        </w:numPr>
        <w:spacing w:line="480" w:lineRule="auto"/>
        <w:jc w:val="both"/>
        <w:rPr>
          <w:rFonts w:ascii="Times New Roman" w:hAnsi="Times New Roman" w:cs="Times New Roman"/>
        </w:rPr>
      </w:pPr>
      <w:r w:rsidRPr="00244E81">
        <w:rPr>
          <w:rFonts w:ascii="Times New Roman" w:hAnsi="Times New Roman" w:cs="Times New Roman"/>
        </w:rPr>
        <w:t>El proceso de validación de no duplicidad genera un cuello de botella en la gestión de proyectos de investigación, retrasando su avance y aprobación.</w:t>
      </w:r>
    </w:p>
    <w:p w14:paraId="50919D52" w14:textId="20572508" w:rsidR="00244E81" w:rsidRPr="00244E81" w:rsidRDefault="00244E81" w:rsidP="00244E81">
      <w:pPr>
        <w:pStyle w:val="Prrafodelista"/>
        <w:numPr>
          <w:ilvl w:val="1"/>
          <w:numId w:val="6"/>
        </w:numPr>
        <w:spacing w:line="480" w:lineRule="auto"/>
        <w:jc w:val="both"/>
        <w:rPr>
          <w:rFonts w:ascii="Times New Roman" w:hAnsi="Times New Roman" w:cs="Times New Roman"/>
        </w:rPr>
      </w:pPr>
      <w:r w:rsidRPr="00244E81">
        <w:rPr>
          <w:rFonts w:ascii="Times New Roman" w:hAnsi="Times New Roman" w:cs="Times New Roman"/>
        </w:rPr>
        <w:lastRenderedPageBreak/>
        <w:t>La búsqueda y comparación de títulos y contenidos en los repositorios institucionales es poco confiable, debido a la ausencia de mecanismos automáticos y estandarizados.</w:t>
      </w:r>
    </w:p>
    <w:p w14:paraId="139C3AD6" w14:textId="53AF3407" w:rsidR="00244E81" w:rsidRPr="00244E81" w:rsidRDefault="00244E81" w:rsidP="00244E81">
      <w:pPr>
        <w:pStyle w:val="Prrafodelista"/>
        <w:numPr>
          <w:ilvl w:val="1"/>
          <w:numId w:val="6"/>
        </w:numPr>
        <w:spacing w:line="480" w:lineRule="auto"/>
        <w:jc w:val="both"/>
        <w:rPr>
          <w:rFonts w:ascii="Times New Roman" w:hAnsi="Times New Roman" w:cs="Times New Roman"/>
        </w:rPr>
      </w:pPr>
      <w:r w:rsidRPr="00244E81">
        <w:rPr>
          <w:rFonts w:ascii="Times New Roman" w:hAnsi="Times New Roman" w:cs="Times New Roman"/>
        </w:rPr>
        <w:t>No existe un historial documentado ni digitalizado del procedimiento de verificación de no duplicidad, lo que impide la trazabilidad y auditoría del proceso.</w:t>
      </w:r>
    </w:p>
    <w:p w14:paraId="5FFFD4CE" w14:textId="11842CE1" w:rsidR="0068446A" w:rsidRPr="000E7B2C" w:rsidRDefault="00244E81" w:rsidP="00950B54">
      <w:pPr>
        <w:pStyle w:val="Prrafodelista"/>
        <w:numPr>
          <w:ilvl w:val="1"/>
          <w:numId w:val="6"/>
        </w:numPr>
        <w:spacing w:line="480" w:lineRule="auto"/>
        <w:jc w:val="both"/>
        <w:rPr>
          <w:rFonts w:ascii="Times New Roman" w:hAnsi="Times New Roman" w:cs="Times New Roman"/>
        </w:rPr>
      </w:pPr>
      <w:r w:rsidRPr="00244E81">
        <w:rPr>
          <w:rFonts w:ascii="Times New Roman" w:hAnsi="Times New Roman" w:cs="Times New Roman"/>
        </w:rPr>
        <w:t>No se emiten constancias formales que certifiquen la validación de no duplicidad al concluir el proceso, generando vacíos en la documentación oficial del expediente académico.</w:t>
      </w:r>
    </w:p>
    <w:p w14:paraId="7ADA8A41" w14:textId="58B424EC" w:rsidR="006E6EC6" w:rsidRDefault="006E6EC6" w:rsidP="008952B9">
      <w:pPr>
        <w:pStyle w:val="Ttulo2"/>
        <w:jc w:val="both"/>
      </w:pPr>
      <w:bookmarkStart w:id="3" w:name="_Toc203344821"/>
      <w:r w:rsidRPr="00E13F51">
        <w:t>Justificación</w:t>
      </w:r>
      <w:bookmarkEnd w:id="3"/>
    </w:p>
    <w:p w14:paraId="2BCD23FC" w14:textId="673FAE3F" w:rsidR="00950B54" w:rsidRPr="00950B54" w:rsidRDefault="00950B54" w:rsidP="00950B54">
      <w:pPr>
        <w:spacing w:line="480" w:lineRule="auto"/>
        <w:ind w:left="1440" w:firstLine="720"/>
        <w:jc w:val="both"/>
        <w:rPr>
          <w:rFonts w:ascii="Times New Roman" w:hAnsi="Times New Roman" w:cs="Times New Roman"/>
        </w:rPr>
      </w:pPr>
      <w:r>
        <w:rPr>
          <w:rFonts w:ascii="Times New Roman" w:hAnsi="Times New Roman" w:cs="Times New Roman"/>
        </w:rPr>
        <w:t>Desde el criterio tecnológico, l</w:t>
      </w:r>
      <w:r w:rsidRPr="00950B54">
        <w:rPr>
          <w:rFonts w:ascii="Times New Roman" w:hAnsi="Times New Roman" w:cs="Times New Roman"/>
        </w:rPr>
        <w:t>a solución que se desea implementar se encargará de realizar, de forma automática y asíncrona, un proceso de validación de títulos y contenidos, mediante una comparación masiva entre la propuesta de proyecto de investigación y el repositorio institucional de la universidad donde se lleva a cabo el proceso de obtención del título profesional.</w:t>
      </w:r>
    </w:p>
    <w:p w14:paraId="77EA43D3" w14:textId="77777777" w:rsidR="00950B54" w:rsidRPr="00950B54" w:rsidRDefault="00950B54" w:rsidP="00950B54">
      <w:pPr>
        <w:spacing w:line="480" w:lineRule="auto"/>
        <w:ind w:left="1440" w:firstLine="720"/>
        <w:jc w:val="both"/>
        <w:rPr>
          <w:rFonts w:ascii="Times New Roman" w:hAnsi="Times New Roman" w:cs="Times New Roman"/>
        </w:rPr>
      </w:pPr>
      <w:r w:rsidRPr="00950B54">
        <w:rPr>
          <w:rFonts w:ascii="Times New Roman" w:hAnsi="Times New Roman" w:cs="Times New Roman"/>
        </w:rPr>
        <w:t>Desde un criterio social, esta solución contribuirá a fortalecer la transparencia y confianza en los procesos académicos, promoviendo la integridad y equidad entre estudiantes y docentes, y facilitando el acceso a una certificación formal y confiable que respalde la originalidad de los trabajos.</w:t>
      </w:r>
    </w:p>
    <w:p w14:paraId="7D4021E0" w14:textId="0741C43A" w:rsidR="00950B54" w:rsidRPr="00E13F51" w:rsidRDefault="00950B54" w:rsidP="000E7B2C">
      <w:pPr>
        <w:spacing w:line="480" w:lineRule="auto"/>
        <w:ind w:left="1440" w:firstLine="720"/>
        <w:jc w:val="both"/>
        <w:rPr>
          <w:rFonts w:ascii="Times New Roman" w:hAnsi="Times New Roman" w:cs="Times New Roman"/>
        </w:rPr>
      </w:pPr>
      <w:r w:rsidRPr="00950B54">
        <w:rPr>
          <w:rFonts w:ascii="Times New Roman" w:hAnsi="Times New Roman" w:cs="Times New Roman"/>
        </w:rPr>
        <w:t xml:space="preserve">En el ámbito económico, la automatización reducirá significativamente los tiempos y costos asociados a la revisión manual, optimizando recursos institucionales y permitiendo una gestión más eficiente que beneficiará tanto a la </w:t>
      </w:r>
      <w:r w:rsidRPr="00950B54">
        <w:rPr>
          <w:rFonts w:ascii="Times New Roman" w:hAnsi="Times New Roman" w:cs="Times New Roman"/>
        </w:rPr>
        <w:lastRenderedPageBreak/>
        <w:t>universidad como a los estudiantes al acelerar los procesos de titulación y disminuir gastos operativos.</w:t>
      </w:r>
    </w:p>
    <w:p w14:paraId="2AC7F6A5" w14:textId="59EF6581" w:rsidR="004D16C9" w:rsidRPr="00E13F51" w:rsidRDefault="006E6EC6" w:rsidP="004D16C9">
      <w:pPr>
        <w:pStyle w:val="Ttulo2"/>
      </w:pPr>
      <w:bookmarkStart w:id="4" w:name="_Toc203344822"/>
      <w:r w:rsidRPr="00E13F51">
        <w:t>Objetivos</w:t>
      </w:r>
      <w:bookmarkEnd w:id="4"/>
    </w:p>
    <w:p w14:paraId="09F60E8F" w14:textId="308F655F" w:rsidR="005348C8" w:rsidRPr="00E13F51" w:rsidRDefault="005348C8" w:rsidP="005348C8">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Objetivo general</w:t>
      </w:r>
    </w:p>
    <w:p w14:paraId="2208FB8D" w14:textId="4F357A4E" w:rsidR="005348C8" w:rsidRPr="00E13F51" w:rsidRDefault="00304976" w:rsidP="0075062B">
      <w:pPr>
        <w:pStyle w:val="Prrafodelista"/>
        <w:spacing w:line="480" w:lineRule="auto"/>
        <w:ind w:left="1800" w:firstLine="360"/>
        <w:jc w:val="both"/>
        <w:rPr>
          <w:rFonts w:ascii="Times New Roman" w:hAnsi="Times New Roman" w:cs="Times New Roman"/>
        </w:rPr>
      </w:pPr>
      <w:r w:rsidRPr="00304976">
        <w:rPr>
          <w:rFonts w:ascii="Times New Roman" w:hAnsi="Times New Roman" w:cs="Times New Roman"/>
        </w:rPr>
        <w:t>Reducir el tiempo de espera y aumentar la fiabilidad en el proceso de validación de títulos y contenidos de proyectos de investigación.</w:t>
      </w:r>
      <w:r w:rsidR="005348C8" w:rsidRPr="00E13F51">
        <w:rPr>
          <w:rFonts w:ascii="Times New Roman" w:hAnsi="Times New Roman" w:cs="Times New Roman"/>
        </w:rPr>
        <w:t xml:space="preserve"> </w:t>
      </w:r>
    </w:p>
    <w:p w14:paraId="510C487F" w14:textId="2AB63BA0" w:rsidR="005348C8" w:rsidRPr="00E13F51" w:rsidRDefault="005348C8" w:rsidP="005348C8">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Objetivo especifico</w:t>
      </w:r>
    </w:p>
    <w:p w14:paraId="05C24993" w14:textId="35961B7F" w:rsidR="00304976" w:rsidRPr="00304976" w:rsidRDefault="00304976" w:rsidP="00304976">
      <w:pPr>
        <w:pStyle w:val="Prrafodelista"/>
        <w:numPr>
          <w:ilvl w:val="1"/>
          <w:numId w:val="6"/>
        </w:numPr>
        <w:spacing w:line="480" w:lineRule="auto"/>
        <w:jc w:val="both"/>
        <w:rPr>
          <w:rFonts w:ascii="Times New Roman" w:hAnsi="Times New Roman" w:cs="Times New Roman"/>
        </w:rPr>
      </w:pPr>
      <w:r w:rsidRPr="00304976">
        <w:rPr>
          <w:rFonts w:ascii="Times New Roman" w:hAnsi="Times New Roman" w:cs="Times New Roman"/>
        </w:rPr>
        <w:t>Implementar un proceso asíncrono que permita la validación automática de títulos y contenidos mediante el envío de archivos.</w:t>
      </w:r>
    </w:p>
    <w:p w14:paraId="08BC04BA" w14:textId="37839D20" w:rsidR="00304976" w:rsidRPr="00304976" w:rsidRDefault="00304976" w:rsidP="00304976">
      <w:pPr>
        <w:pStyle w:val="Prrafodelista"/>
        <w:numPr>
          <w:ilvl w:val="1"/>
          <w:numId w:val="6"/>
        </w:numPr>
        <w:spacing w:line="480" w:lineRule="auto"/>
        <w:jc w:val="both"/>
        <w:rPr>
          <w:rFonts w:ascii="Times New Roman" w:hAnsi="Times New Roman" w:cs="Times New Roman"/>
        </w:rPr>
      </w:pPr>
      <w:r w:rsidRPr="00304976">
        <w:rPr>
          <w:rFonts w:ascii="Times New Roman" w:hAnsi="Times New Roman" w:cs="Times New Roman"/>
        </w:rPr>
        <w:t>Generar constancias digitales firmadas electrónicamente que certifiquen la validación exitosa de no duplicidad, facilitando su uso para futuras verificaciones o modificaciones.</w:t>
      </w:r>
    </w:p>
    <w:p w14:paraId="24B6F128" w14:textId="1E18AA22" w:rsidR="00EE7370" w:rsidRDefault="00304976" w:rsidP="00C61199">
      <w:pPr>
        <w:pStyle w:val="Prrafodelista"/>
        <w:numPr>
          <w:ilvl w:val="1"/>
          <w:numId w:val="6"/>
        </w:numPr>
        <w:spacing w:line="480" w:lineRule="auto"/>
        <w:jc w:val="both"/>
        <w:rPr>
          <w:rFonts w:ascii="Times New Roman" w:hAnsi="Times New Roman" w:cs="Times New Roman"/>
        </w:rPr>
      </w:pPr>
      <w:r w:rsidRPr="00304976">
        <w:rPr>
          <w:rFonts w:ascii="Times New Roman" w:hAnsi="Times New Roman" w:cs="Times New Roman"/>
        </w:rPr>
        <w:t>Desarrollar una base de datos relacional distribuida que almacene de manera segura y accesible el historial completo de los procedimientos de validación realizados.</w:t>
      </w:r>
    </w:p>
    <w:p w14:paraId="2A9E831D" w14:textId="234258ED" w:rsidR="008F39D7" w:rsidRPr="00EE7370" w:rsidRDefault="00EE7370" w:rsidP="00EE7370">
      <w:pPr>
        <w:rPr>
          <w:rFonts w:ascii="Times New Roman" w:hAnsi="Times New Roman" w:cs="Times New Roman"/>
        </w:rPr>
      </w:pPr>
      <w:r>
        <w:rPr>
          <w:rFonts w:ascii="Times New Roman" w:hAnsi="Times New Roman" w:cs="Times New Roman"/>
        </w:rPr>
        <w:br w:type="page"/>
      </w:r>
    </w:p>
    <w:p w14:paraId="6DB6475E" w14:textId="2D620A60" w:rsidR="00472BAB" w:rsidRPr="00E13F51" w:rsidRDefault="00472BAB" w:rsidP="00472BAB">
      <w:pPr>
        <w:pStyle w:val="Ttulo1"/>
      </w:pPr>
      <w:bookmarkStart w:id="5" w:name="_Toc203344823"/>
      <w:r w:rsidRPr="00E13F51">
        <w:lastRenderedPageBreak/>
        <w:t>Marco teórico</w:t>
      </w:r>
      <w:bookmarkEnd w:id="5"/>
    </w:p>
    <w:p w14:paraId="6546E3DE" w14:textId="0A06B0CF" w:rsidR="000578C5" w:rsidRPr="00C93760" w:rsidRDefault="006E6EC6" w:rsidP="00C93760">
      <w:pPr>
        <w:pStyle w:val="Ttulo2"/>
        <w:numPr>
          <w:ilvl w:val="0"/>
          <w:numId w:val="3"/>
        </w:numPr>
      </w:pPr>
      <w:bookmarkStart w:id="6" w:name="_Toc203344824"/>
      <w:r w:rsidRPr="00E13F51">
        <w:t>Antecedentes</w:t>
      </w:r>
      <w:bookmarkEnd w:id="6"/>
    </w:p>
    <w:p w14:paraId="2897DA6A" w14:textId="06181D58" w:rsidR="000578C5" w:rsidRPr="000A738D" w:rsidRDefault="000578C5" w:rsidP="000A738D">
      <w:pPr>
        <w:pStyle w:val="Prrafodelista"/>
        <w:numPr>
          <w:ilvl w:val="0"/>
          <w:numId w:val="6"/>
        </w:numPr>
        <w:spacing w:line="480" w:lineRule="auto"/>
        <w:jc w:val="both"/>
        <w:rPr>
          <w:rFonts w:ascii="Times New Roman" w:hAnsi="Times New Roman" w:cs="Times New Roman"/>
          <w:b/>
          <w:bCs/>
        </w:rPr>
      </w:pPr>
      <w:r w:rsidRPr="000A738D">
        <w:rPr>
          <w:rFonts w:ascii="Times New Roman" w:hAnsi="Times New Roman" w:cs="Times New Roman"/>
          <w:b/>
          <w:bCs/>
        </w:rPr>
        <w:t>Implementación de un sistema informático para automatizar la gestión de ocurrencias</w:t>
      </w:r>
    </w:p>
    <w:p w14:paraId="46AE03E4" w14:textId="3BA505CC" w:rsidR="000A738D" w:rsidRPr="000A738D" w:rsidRDefault="000A738D" w:rsidP="000A738D">
      <w:pPr>
        <w:pStyle w:val="Prrafodelista"/>
        <w:spacing w:line="480" w:lineRule="auto"/>
        <w:ind w:left="1800" w:firstLine="360"/>
        <w:jc w:val="both"/>
        <w:rPr>
          <w:rFonts w:ascii="Times New Roman" w:hAnsi="Times New Roman" w:cs="Times New Roman"/>
        </w:rPr>
      </w:pPr>
      <w:r w:rsidRPr="000A738D">
        <w:rPr>
          <w:rFonts w:ascii="Times New Roman" w:hAnsi="Times New Roman" w:cs="Times New Roman"/>
        </w:rPr>
        <w:t>En el año 2020, Ortega Salazar y Gutiérrez Laura llevaron a cabo el proyecto titulado “Implementación de un sistema informático para automatizar la gestión de ocurrencias” en la Universidad San Ignacio de Loyola, Perú. El propósito de esta iniciativa fue automatizar la gestión de incidencias relacionadas con la investigación universitaria, poniendo énfasis en mejorar la trazabilidad, controlar los procesos y reducir la duplicidad de proyectos académicos.</w:t>
      </w:r>
    </w:p>
    <w:p w14:paraId="299621B3" w14:textId="3E15BB6E" w:rsidR="000A738D" w:rsidRPr="000A738D" w:rsidRDefault="000A738D" w:rsidP="0075062B">
      <w:pPr>
        <w:pStyle w:val="Prrafodelista"/>
        <w:spacing w:line="480" w:lineRule="auto"/>
        <w:ind w:left="1800" w:firstLine="360"/>
        <w:jc w:val="both"/>
        <w:rPr>
          <w:rFonts w:ascii="Times New Roman" w:hAnsi="Times New Roman" w:cs="Times New Roman"/>
        </w:rPr>
      </w:pPr>
      <w:r w:rsidRPr="000A738D">
        <w:rPr>
          <w:rFonts w:ascii="Times New Roman" w:hAnsi="Times New Roman" w:cs="Times New Roman"/>
        </w:rPr>
        <w:t xml:space="preserve">La metodología empleada fue de tipo incremental, lo que permitió desarrollar el sistema por etapas. El proceso inició con el análisis de los flujos manuales existentes y la realización de entrevistas a usuarios clave. A partir de ello, se diseñó un prototipo funcional, se ejecutaron pruebas piloto y se hicieron ajustes según el </w:t>
      </w:r>
      <w:proofErr w:type="spellStart"/>
      <w:r w:rsidRPr="000A738D">
        <w:rPr>
          <w:rFonts w:ascii="Times New Roman" w:hAnsi="Times New Roman" w:cs="Times New Roman"/>
        </w:rPr>
        <w:t>feedback</w:t>
      </w:r>
      <w:proofErr w:type="spellEnd"/>
      <w:r w:rsidRPr="000A738D">
        <w:rPr>
          <w:rFonts w:ascii="Times New Roman" w:hAnsi="Times New Roman" w:cs="Times New Roman"/>
        </w:rPr>
        <w:t xml:space="preserve"> recibido de los usuarios. Para evaluar el impacto de la solución, se aplicó un análisis comparativo del desempeño del proceso antes y después de la automatización.</w:t>
      </w:r>
    </w:p>
    <w:p w14:paraId="1C7F55F1" w14:textId="6885455B" w:rsidR="000A738D" w:rsidRPr="003F65BB" w:rsidRDefault="000A738D" w:rsidP="003F65BB">
      <w:pPr>
        <w:pStyle w:val="Prrafodelista"/>
        <w:spacing w:line="480" w:lineRule="auto"/>
        <w:ind w:left="1800" w:firstLine="360"/>
        <w:jc w:val="both"/>
        <w:rPr>
          <w:rFonts w:ascii="Times New Roman" w:hAnsi="Times New Roman" w:cs="Times New Roman"/>
        </w:rPr>
      </w:pPr>
      <w:r w:rsidRPr="000A738D">
        <w:rPr>
          <w:rFonts w:ascii="Times New Roman" w:hAnsi="Times New Roman" w:cs="Times New Roman"/>
        </w:rPr>
        <w:t xml:space="preserve">Como resultado, el sistema logró una reducción significativa en los tiempos de registro y resolución de incidencias, una mejora en la trazabilidad de los procesos administrativos y una disminución en los casos de duplicidad de proyectos. Asimismo, se evidenció un incremento en la satisfacción de los </w:t>
      </w:r>
      <w:r w:rsidRPr="000A738D">
        <w:rPr>
          <w:rFonts w:ascii="Times New Roman" w:hAnsi="Times New Roman" w:cs="Times New Roman"/>
        </w:rPr>
        <w:lastRenderedPageBreak/>
        <w:t>usuarios administrativos y académicos, consolidando el valor del sistema como herramienta de mejora institucional.</w:t>
      </w:r>
    </w:p>
    <w:p w14:paraId="2F70C182" w14:textId="4A4F3C7F" w:rsidR="00F03CC9" w:rsidRPr="00F03CC9" w:rsidRDefault="000578C5" w:rsidP="00F03CC9">
      <w:pPr>
        <w:pStyle w:val="Prrafodelista"/>
        <w:numPr>
          <w:ilvl w:val="0"/>
          <w:numId w:val="6"/>
        </w:numPr>
        <w:spacing w:line="480" w:lineRule="auto"/>
        <w:jc w:val="both"/>
        <w:rPr>
          <w:rFonts w:ascii="Times New Roman" w:hAnsi="Times New Roman" w:cs="Times New Roman"/>
          <w:b/>
          <w:bCs/>
        </w:rPr>
      </w:pPr>
      <w:r w:rsidRPr="00F03CC9">
        <w:rPr>
          <w:rFonts w:ascii="Times New Roman" w:hAnsi="Times New Roman" w:cs="Times New Roman"/>
          <w:b/>
          <w:bCs/>
        </w:rPr>
        <w:t>Automatización de los procesos de gestión de proyectos de investigación</w:t>
      </w:r>
    </w:p>
    <w:p w14:paraId="08FFF686" w14:textId="7123F5CC" w:rsidR="00F03CC9" w:rsidRPr="00F03CC9" w:rsidRDefault="00F03CC9" w:rsidP="00F03CC9">
      <w:pPr>
        <w:pStyle w:val="Prrafodelista"/>
        <w:spacing w:line="480" w:lineRule="auto"/>
        <w:ind w:left="1800" w:firstLine="360"/>
        <w:jc w:val="both"/>
        <w:rPr>
          <w:rFonts w:ascii="Times New Roman" w:hAnsi="Times New Roman" w:cs="Times New Roman"/>
        </w:rPr>
      </w:pPr>
      <w:r w:rsidRPr="00F03CC9">
        <w:rPr>
          <w:rFonts w:ascii="Times New Roman" w:hAnsi="Times New Roman" w:cs="Times New Roman"/>
        </w:rPr>
        <w:t>En el año 2021, Hernández y Pérez desarrollaron el proyecto titulado “Automatización de los procesos de gestión de proyectos de investigación” en el Instituto Tecnológico Superior de Comalcalco, México. El objetivo de este estudio fue diseñar un sistema de información que automatizara el seguimiento y la gestión de proyectos de investigación, con énfasis en facilitar la detección de duplicados y optimizar la eficiencia administrativa en el entorno académico.</w:t>
      </w:r>
    </w:p>
    <w:p w14:paraId="65FFACB0" w14:textId="32AD181C" w:rsidR="00F03CC9" w:rsidRPr="00F03CC9" w:rsidRDefault="00F03CC9" w:rsidP="00F03CC9">
      <w:pPr>
        <w:pStyle w:val="Prrafodelista"/>
        <w:spacing w:line="480" w:lineRule="auto"/>
        <w:ind w:left="1800"/>
        <w:jc w:val="both"/>
        <w:rPr>
          <w:rFonts w:ascii="Times New Roman" w:hAnsi="Times New Roman" w:cs="Times New Roman"/>
        </w:rPr>
      </w:pPr>
      <w:r w:rsidRPr="00F03CC9">
        <w:rPr>
          <w:rFonts w:ascii="Times New Roman" w:hAnsi="Times New Roman" w:cs="Times New Roman"/>
        </w:rPr>
        <w:t>La investigación adoptó un enfoque mixto, combinando métodos cualitativos y cuantitativos. Inicialmente, se realizaron entrevistas a investigadores y responsables de proyectos para identificar las necesidades del proceso, y posteriormente se desarrolló un software propio ajustado a esos requerimientos. Se llevaron a cabo pruebas funcionales del sistema, y el impacto fue evaluado mediante indicadores de eficiencia operativa y niveles de satisfacción de los usuarios.</w:t>
      </w:r>
    </w:p>
    <w:p w14:paraId="4F050697" w14:textId="1C90B687" w:rsidR="00F03CC9" w:rsidRPr="00F03CC9" w:rsidRDefault="00F03CC9" w:rsidP="0075062B">
      <w:pPr>
        <w:pStyle w:val="Prrafodelista"/>
        <w:spacing w:line="480" w:lineRule="auto"/>
        <w:ind w:left="1800" w:firstLine="360"/>
        <w:jc w:val="both"/>
        <w:rPr>
          <w:rFonts w:ascii="Times New Roman" w:hAnsi="Times New Roman" w:cs="Times New Roman"/>
        </w:rPr>
      </w:pPr>
      <w:r w:rsidRPr="00F03CC9">
        <w:rPr>
          <w:rFonts w:ascii="Times New Roman" w:hAnsi="Times New Roman" w:cs="Times New Roman"/>
        </w:rPr>
        <w:t>Entre los principales resultados obtenidos, se destaca la reducción significativa en el tiempo de búsqueda y validación de documentos, la posibilidad de monitorear en tiempo real el avance de los proyectos, y la identificación oportuna de duplicidades. Estos logros contribuyeron a una mejora sustancial en la eficiencia de la gestión académica, validando la pertinencia del sistema como solución tecnológica institucional.</w:t>
      </w:r>
    </w:p>
    <w:p w14:paraId="13F94DF6" w14:textId="40384E29" w:rsidR="000578C5" w:rsidRPr="006D2CBD" w:rsidRDefault="006D2CBD" w:rsidP="006D2CBD">
      <w:pPr>
        <w:rPr>
          <w:rFonts w:ascii="Times New Roman" w:hAnsi="Times New Roman" w:cs="Times New Roman"/>
        </w:rPr>
      </w:pPr>
      <w:r>
        <w:rPr>
          <w:rFonts w:ascii="Times New Roman" w:hAnsi="Times New Roman" w:cs="Times New Roman"/>
        </w:rPr>
        <w:br w:type="page"/>
      </w:r>
    </w:p>
    <w:p w14:paraId="5E77745D" w14:textId="714B4639" w:rsidR="007C4DA5" w:rsidRPr="000863DF" w:rsidRDefault="000578C5" w:rsidP="000863DF">
      <w:pPr>
        <w:pStyle w:val="Prrafodelista"/>
        <w:numPr>
          <w:ilvl w:val="0"/>
          <w:numId w:val="6"/>
        </w:numPr>
        <w:spacing w:line="480" w:lineRule="auto"/>
        <w:jc w:val="both"/>
        <w:rPr>
          <w:rFonts w:ascii="Times New Roman" w:hAnsi="Times New Roman" w:cs="Times New Roman"/>
          <w:b/>
          <w:bCs/>
        </w:rPr>
      </w:pPr>
      <w:r w:rsidRPr="000863DF">
        <w:rPr>
          <w:rFonts w:ascii="Times New Roman" w:hAnsi="Times New Roman" w:cs="Times New Roman"/>
          <w:b/>
          <w:bCs/>
        </w:rPr>
        <w:lastRenderedPageBreak/>
        <w:t>Automatización del proceso para mejorar la gestión y control de proyectos de investigación</w:t>
      </w:r>
    </w:p>
    <w:p w14:paraId="598F8950" w14:textId="342D83B4" w:rsidR="000863DF" w:rsidRPr="000863DF" w:rsidRDefault="000863DF" w:rsidP="000863DF">
      <w:pPr>
        <w:pStyle w:val="Prrafodelista"/>
        <w:spacing w:line="480" w:lineRule="auto"/>
        <w:ind w:left="1800" w:firstLine="360"/>
        <w:jc w:val="both"/>
        <w:rPr>
          <w:rFonts w:ascii="Times New Roman" w:hAnsi="Times New Roman" w:cs="Times New Roman"/>
        </w:rPr>
      </w:pPr>
      <w:r w:rsidRPr="000863DF">
        <w:rPr>
          <w:rFonts w:ascii="Times New Roman" w:hAnsi="Times New Roman" w:cs="Times New Roman"/>
        </w:rPr>
        <w:t>En el año 2021, Vásquez y Carranza desarrollaron el proyecto titulado “Automatización del proceso para mejorar la gestión y control de proyectos de investigación” en la Universidad Señor de Sipán, Perú. El objetivo central fue implementar una plataforma tecnológica que permitiera realizar el seguimiento en línea y la validación eficiente de los proyectos de investigación, con el fin de reducir la duplicidad de propuestas y aumentar la transparencia en los procesos académicos.</w:t>
      </w:r>
    </w:p>
    <w:p w14:paraId="286E2970" w14:textId="5A60E2A1" w:rsidR="000863DF" w:rsidRPr="000863DF" w:rsidRDefault="000863DF" w:rsidP="0075062B">
      <w:pPr>
        <w:pStyle w:val="Prrafodelista"/>
        <w:spacing w:line="480" w:lineRule="auto"/>
        <w:ind w:left="1800" w:firstLine="360"/>
        <w:jc w:val="both"/>
        <w:rPr>
          <w:rFonts w:ascii="Times New Roman" w:hAnsi="Times New Roman" w:cs="Times New Roman"/>
        </w:rPr>
      </w:pPr>
      <w:r w:rsidRPr="000863DF">
        <w:rPr>
          <w:rFonts w:ascii="Times New Roman" w:hAnsi="Times New Roman" w:cs="Times New Roman"/>
        </w:rPr>
        <w:t>La investigación fue de tipo aplicada y consistió en el desarrollo de una plataforma web, complementada con la aplicación de encuestas a docentes y personal administrativo para evaluar la percepción del sistema. Además, se analizaron registros históricos de proyectos para medir de forma objetiva la reducción de duplicidades posterior a la implementación del sistema.</w:t>
      </w:r>
    </w:p>
    <w:p w14:paraId="61E87B30" w14:textId="25388162" w:rsidR="000863DF" w:rsidRPr="000863DF" w:rsidRDefault="000863DF" w:rsidP="0075062B">
      <w:pPr>
        <w:pStyle w:val="Prrafodelista"/>
        <w:spacing w:line="480" w:lineRule="auto"/>
        <w:ind w:left="1800" w:firstLine="360"/>
        <w:jc w:val="both"/>
        <w:rPr>
          <w:rFonts w:ascii="Times New Roman" w:hAnsi="Times New Roman" w:cs="Times New Roman"/>
        </w:rPr>
      </w:pPr>
      <w:r w:rsidRPr="000863DF">
        <w:rPr>
          <w:rFonts w:ascii="Times New Roman" w:hAnsi="Times New Roman" w:cs="Times New Roman"/>
        </w:rPr>
        <w:t>Los resultados mostraron que la plataforma permitió realizar un seguimiento en línea efectivo de los proyectos, lo cual incrementó la transparencia institucional, y logró una reducción del 30% en la duplicidad de propuestas. Asimismo, se mejoró la percepción de agilidad y control por parte de los usuarios, evidenciando una mejora significativa en la gestión académica de la investigación.</w:t>
      </w:r>
    </w:p>
    <w:p w14:paraId="58C1A6AA" w14:textId="77777777" w:rsidR="007C4DA5" w:rsidRDefault="007C4DA5" w:rsidP="007C4DA5">
      <w:pPr>
        <w:pStyle w:val="Prrafodelista"/>
        <w:spacing w:line="480" w:lineRule="auto"/>
        <w:ind w:left="2520"/>
        <w:jc w:val="both"/>
        <w:rPr>
          <w:rFonts w:ascii="Times New Roman" w:hAnsi="Times New Roman" w:cs="Times New Roman"/>
        </w:rPr>
      </w:pPr>
    </w:p>
    <w:p w14:paraId="12C9DBFD" w14:textId="77777777" w:rsidR="00EC61A9" w:rsidRDefault="00EC61A9" w:rsidP="007C4DA5">
      <w:pPr>
        <w:pStyle w:val="Prrafodelista"/>
        <w:spacing w:line="480" w:lineRule="auto"/>
        <w:ind w:left="2520"/>
        <w:jc w:val="both"/>
        <w:rPr>
          <w:rFonts w:ascii="Times New Roman" w:hAnsi="Times New Roman" w:cs="Times New Roman"/>
        </w:rPr>
      </w:pPr>
    </w:p>
    <w:p w14:paraId="141EB7AF" w14:textId="77777777" w:rsidR="000863DF" w:rsidRPr="007C4DA5" w:rsidRDefault="000863DF" w:rsidP="007C4DA5">
      <w:pPr>
        <w:pStyle w:val="Prrafodelista"/>
        <w:spacing w:line="480" w:lineRule="auto"/>
        <w:ind w:left="2520"/>
        <w:jc w:val="both"/>
        <w:rPr>
          <w:rFonts w:ascii="Times New Roman" w:hAnsi="Times New Roman" w:cs="Times New Roman"/>
        </w:rPr>
      </w:pPr>
    </w:p>
    <w:p w14:paraId="1F5D35FE" w14:textId="77777777" w:rsidR="000863DF" w:rsidRPr="009A25AC" w:rsidRDefault="000578C5" w:rsidP="000863DF">
      <w:pPr>
        <w:pStyle w:val="Prrafodelista"/>
        <w:numPr>
          <w:ilvl w:val="0"/>
          <w:numId w:val="6"/>
        </w:numPr>
        <w:spacing w:line="480" w:lineRule="auto"/>
        <w:jc w:val="both"/>
        <w:rPr>
          <w:rFonts w:ascii="Times New Roman" w:hAnsi="Times New Roman" w:cs="Times New Roman"/>
          <w:b/>
          <w:bCs/>
        </w:rPr>
      </w:pPr>
      <w:r w:rsidRPr="009A25AC">
        <w:rPr>
          <w:rFonts w:ascii="Times New Roman" w:hAnsi="Times New Roman" w:cs="Times New Roman"/>
          <w:b/>
          <w:bCs/>
        </w:rPr>
        <w:lastRenderedPageBreak/>
        <w:t>Sistema informático para la gestión y control de proyectos de investigación</w:t>
      </w:r>
    </w:p>
    <w:p w14:paraId="65C40DD8" w14:textId="77777777" w:rsidR="000863DF" w:rsidRDefault="000863DF" w:rsidP="00447C8E">
      <w:pPr>
        <w:pStyle w:val="Prrafodelista"/>
        <w:spacing w:line="480" w:lineRule="auto"/>
        <w:ind w:left="1800" w:firstLine="360"/>
        <w:jc w:val="both"/>
        <w:rPr>
          <w:rFonts w:ascii="Times New Roman" w:hAnsi="Times New Roman" w:cs="Times New Roman"/>
        </w:rPr>
      </w:pPr>
      <w:r w:rsidRPr="000863DF">
        <w:rPr>
          <w:rFonts w:ascii="Times New Roman" w:hAnsi="Times New Roman" w:cs="Times New Roman"/>
        </w:rPr>
        <w:t>En el año 2020, Hurtado Aguilar desarrolló el proyecto titulado “Sistema informático para la gestión y control de proyectos de investigación” en la Universidad Peruana Los Andes, Perú. El objetivo fue implementar un sistema informático que permitiera gestionar y controlar los proyectos de investigación, asegurando su funcionalidad y eficiencia mediante el uso de pruebas estadísticas y análisis empírico.</w:t>
      </w:r>
    </w:p>
    <w:p w14:paraId="51B55D18" w14:textId="77777777" w:rsidR="000863DF" w:rsidRDefault="000863DF" w:rsidP="0075062B">
      <w:pPr>
        <w:pStyle w:val="Prrafodelista"/>
        <w:spacing w:line="480" w:lineRule="auto"/>
        <w:ind w:left="1800" w:firstLine="360"/>
        <w:jc w:val="both"/>
        <w:rPr>
          <w:rFonts w:ascii="Times New Roman" w:hAnsi="Times New Roman" w:cs="Times New Roman"/>
        </w:rPr>
      </w:pPr>
      <w:r w:rsidRPr="000863DF">
        <w:rPr>
          <w:rFonts w:ascii="Times New Roman" w:hAnsi="Times New Roman" w:cs="Times New Roman"/>
        </w:rPr>
        <w:t>El desarrollo se realizó bajo metodologías ágiles, permitiendo una construcción iterativa del sistema, con fases definidas de diseño, implementación y validación con usuarios finales. Para evaluar su impacto, se aplicaron herramientas de análisis estadístico, con el fin de comprobar mejoras cuantificables en la gestión de proyectos.</w:t>
      </w:r>
    </w:p>
    <w:p w14:paraId="6017F200" w14:textId="35E5F359" w:rsidR="007C4DA5" w:rsidRPr="000863DF" w:rsidRDefault="000863DF" w:rsidP="0075062B">
      <w:pPr>
        <w:pStyle w:val="Prrafodelista"/>
        <w:spacing w:line="480" w:lineRule="auto"/>
        <w:ind w:left="1800" w:firstLine="360"/>
        <w:jc w:val="both"/>
        <w:rPr>
          <w:rFonts w:ascii="Times New Roman" w:hAnsi="Times New Roman" w:cs="Times New Roman"/>
        </w:rPr>
      </w:pPr>
      <w:r w:rsidRPr="000863DF">
        <w:rPr>
          <w:rFonts w:ascii="Times New Roman" w:hAnsi="Times New Roman" w:cs="Times New Roman"/>
        </w:rPr>
        <w:t>Los resultados mostraron que el sistema mejoró notablemente la organización y el acceso a la información académica, además de facilitar la comparación entre proyectos de investigación, lo que contribuyó a reducir la duplicidad. En consecuencia, se observó un aumento en la eficiencia del proceso de gestión y una mayor confianza de los usuarios en el manejo institucional de la investigación</w:t>
      </w:r>
      <w:r w:rsidR="000578C5" w:rsidRPr="000863DF">
        <w:rPr>
          <w:rFonts w:ascii="Times New Roman" w:hAnsi="Times New Roman" w:cs="Times New Roman"/>
        </w:rPr>
        <w:t>.</w:t>
      </w:r>
    </w:p>
    <w:p w14:paraId="6AF7FE1C" w14:textId="405E73DA" w:rsidR="000578C5" w:rsidRPr="007C4DA5" w:rsidRDefault="007C4DA5" w:rsidP="007C4DA5">
      <w:pPr>
        <w:rPr>
          <w:rFonts w:ascii="Times New Roman" w:hAnsi="Times New Roman" w:cs="Times New Roman"/>
        </w:rPr>
      </w:pPr>
      <w:r>
        <w:rPr>
          <w:rFonts w:ascii="Times New Roman" w:hAnsi="Times New Roman" w:cs="Times New Roman"/>
        </w:rPr>
        <w:br w:type="page"/>
      </w:r>
    </w:p>
    <w:p w14:paraId="084F3BA8" w14:textId="77777777" w:rsidR="009A28DD" w:rsidRPr="009A28DD" w:rsidRDefault="000578C5" w:rsidP="009A28DD">
      <w:pPr>
        <w:pStyle w:val="Prrafodelista"/>
        <w:numPr>
          <w:ilvl w:val="0"/>
          <w:numId w:val="6"/>
        </w:numPr>
        <w:spacing w:line="480" w:lineRule="auto"/>
        <w:jc w:val="both"/>
        <w:rPr>
          <w:rFonts w:ascii="Times New Roman" w:hAnsi="Times New Roman" w:cs="Times New Roman"/>
          <w:b/>
          <w:bCs/>
        </w:rPr>
      </w:pPr>
      <w:r w:rsidRPr="009A28DD">
        <w:rPr>
          <w:rFonts w:ascii="Times New Roman" w:hAnsi="Times New Roman" w:cs="Times New Roman"/>
          <w:b/>
          <w:bCs/>
        </w:rPr>
        <w:lastRenderedPageBreak/>
        <w:t>Implementación de un sistema informático para la gestión de proyectos de investigación</w:t>
      </w:r>
    </w:p>
    <w:p w14:paraId="0740C54A" w14:textId="520F8798" w:rsidR="009A28DD" w:rsidRPr="009A28DD" w:rsidRDefault="009A28DD" w:rsidP="009A28DD">
      <w:pPr>
        <w:pStyle w:val="Prrafodelista"/>
        <w:spacing w:line="480" w:lineRule="auto"/>
        <w:ind w:left="1800" w:firstLine="360"/>
        <w:jc w:val="both"/>
        <w:rPr>
          <w:rFonts w:ascii="Times New Roman" w:hAnsi="Times New Roman" w:cs="Times New Roman"/>
        </w:rPr>
      </w:pPr>
      <w:r w:rsidRPr="009A28DD">
        <w:rPr>
          <w:rFonts w:ascii="Times New Roman" w:hAnsi="Times New Roman" w:cs="Times New Roman"/>
        </w:rPr>
        <w:t xml:space="preserve">En el año 2020, Huamán y </w:t>
      </w:r>
      <w:proofErr w:type="spellStart"/>
      <w:r w:rsidRPr="009A28DD">
        <w:rPr>
          <w:rFonts w:ascii="Times New Roman" w:hAnsi="Times New Roman" w:cs="Times New Roman"/>
        </w:rPr>
        <w:t>Tamani</w:t>
      </w:r>
      <w:proofErr w:type="spellEnd"/>
      <w:r w:rsidRPr="009A28DD">
        <w:rPr>
          <w:rFonts w:ascii="Times New Roman" w:hAnsi="Times New Roman" w:cs="Times New Roman"/>
        </w:rPr>
        <w:t xml:space="preserve"> desarrollaron el proyecto titulado “Implementación de un sistema informático para la gestión de proyectos de investigación” en la Universidad César Vallejo, Perú. El objetivo de la investigación fue desarrollar un sistema informático que optimizara la gestión y el control de los proyectos de investigación, con un enfoque particular en la trazabilidad y la detección de duplicidades.</w:t>
      </w:r>
    </w:p>
    <w:p w14:paraId="784332E2" w14:textId="0A18F283" w:rsidR="009A28DD" w:rsidRPr="009A28DD" w:rsidRDefault="009A28DD" w:rsidP="009A28DD">
      <w:pPr>
        <w:pStyle w:val="Prrafodelista"/>
        <w:spacing w:line="480" w:lineRule="auto"/>
        <w:ind w:left="1800"/>
        <w:jc w:val="both"/>
        <w:rPr>
          <w:rFonts w:ascii="Times New Roman" w:hAnsi="Times New Roman" w:cs="Times New Roman"/>
        </w:rPr>
      </w:pPr>
      <w:r w:rsidRPr="009A28DD">
        <w:rPr>
          <w:rFonts w:ascii="Times New Roman" w:hAnsi="Times New Roman" w:cs="Times New Roman"/>
        </w:rPr>
        <w:t>Para el desarrollo del sistema se utilizó la metodología RUP (</w:t>
      </w:r>
      <w:proofErr w:type="spellStart"/>
      <w:r w:rsidRPr="009A28DD">
        <w:rPr>
          <w:rFonts w:ascii="Times New Roman" w:hAnsi="Times New Roman" w:cs="Times New Roman"/>
        </w:rPr>
        <w:t>Rational</w:t>
      </w:r>
      <w:proofErr w:type="spellEnd"/>
      <w:r w:rsidRPr="009A28DD">
        <w:rPr>
          <w:rFonts w:ascii="Times New Roman" w:hAnsi="Times New Roman" w:cs="Times New Roman"/>
        </w:rPr>
        <w:t xml:space="preserve"> </w:t>
      </w:r>
      <w:proofErr w:type="spellStart"/>
      <w:r w:rsidRPr="009A28DD">
        <w:rPr>
          <w:rFonts w:ascii="Times New Roman" w:hAnsi="Times New Roman" w:cs="Times New Roman"/>
        </w:rPr>
        <w:t>Unified</w:t>
      </w:r>
      <w:proofErr w:type="spellEnd"/>
      <w:r w:rsidRPr="009A28DD">
        <w:rPr>
          <w:rFonts w:ascii="Times New Roman" w:hAnsi="Times New Roman" w:cs="Times New Roman"/>
        </w:rPr>
        <w:t xml:space="preserve"> </w:t>
      </w:r>
      <w:proofErr w:type="spellStart"/>
      <w:r w:rsidRPr="009A28DD">
        <w:rPr>
          <w:rFonts w:ascii="Times New Roman" w:hAnsi="Times New Roman" w:cs="Times New Roman"/>
        </w:rPr>
        <w:t>Process</w:t>
      </w:r>
      <w:proofErr w:type="spellEnd"/>
      <w:r w:rsidRPr="009A28DD">
        <w:rPr>
          <w:rFonts w:ascii="Times New Roman" w:hAnsi="Times New Roman" w:cs="Times New Roman"/>
        </w:rPr>
        <w:t>), complementada con el uso de UML (Lenguaje Unificado de Modelado) para las etapas de análisis, diseño y documentación del proyecto. La implementación se llevó a cabo utilizando el lenguaje de programación C#. Asimismo, se realizaron pruebas funcionales y se aplicaron encuestas de satisfacción a los usuarios administrativos y académicos para evaluar el impacto del sistema.</w:t>
      </w:r>
    </w:p>
    <w:p w14:paraId="53F0D444" w14:textId="4504138B" w:rsidR="000578C5" w:rsidRPr="009A28DD" w:rsidRDefault="009A28DD" w:rsidP="0075062B">
      <w:pPr>
        <w:pStyle w:val="Prrafodelista"/>
        <w:spacing w:line="480" w:lineRule="auto"/>
        <w:ind w:left="1800" w:firstLine="360"/>
        <w:jc w:val="both"/>
        <w:rPr>
          <w:rFonts w:ascii="Times New Roman" w:hAnsi="Times New Roman" w:cs="Times New Roman"/>
        </w:rPr>
      </w:pPr>
      <w:r w:rsidRPr="009A28DD">
        <w:rPr>
          <w:rFonts w:ascii="Times New Roman" w:hAnsi="Times New Roman" w:cs="Times New Roman"/>
        </w:rPr>
        <w:t>Como resultado, el sistema permitió un mejor control y trazabilidad de los proyectos de investigación registrados en la institución, contribuyó a la disminución de la duplicidad en los registros y generó una mejora notable en la satisfacción de los usuarios involucrados en la gestión académica.</w:t>
      </w:r>
      <w:r w:rsidR="002B566F" w:rsidRPr="009A28DD">
        <w:rPr>
          <w:rFonts w:ascii="Times New Roman" w:hAnsi="Times New Roman" w:cs="Times New Roman"/>
        </w:rPr>
        <w:br w:type="page"/>
      </w:r>
    </w:p>
    <w:p w14:paraId="0BBC860D" w14:textId="77777777" w:rsidR="00D36A41" w:rsidRPr="00E8320B" w:rsidRDefault="000578C5" w:rsidP="002B566F">
      <w:pPr>
        <w:pStyle w:val="Prrafodelista"/>
        <w:numPr>
          <w:ilvl w:val="0"/>
          <w:numId w:val="6"/>
        </w:numPr>
        <w:spacing w:line="480" w:lineRule="auto"/>
        <w:jc w:val="both"/>
        <w:rPr>
          <w:rFonts w:ascii="Times New Roman" w:hAnsi="Times New Roman" w:cs="Times New Roman"/>
          <w:b/>
          <w:bCs/>
        </w:rPr>
      </w:pPr>
      <w:r w:rsidRPr="00E8320B">
        <w:rPr>
          <w:rFonts w:ascii="Times New Roman" w:hAnsi="Times New Roman" w:cs="Times New Roman"/>
          <w:b/>
          <w:bCs/>
        </w:rPr>
        <w:lastRenderedPageBreak/>
        <w:t>Sistema web en la gestión de incidencias de tecnologías de la información</w:t>
      </w:r>
    </w:p>
    <w:p w14:paraId="62FEB97D" w14:textId="77777777" w:rsidR="00D36A41" w:rsidRDefault="00D36A41" w:rsidP="00D36A41">
      <w:pPr>
        <w:pStyle w:val="Prrafodelista"/>
        <w:spacing w:line="480" w:lineRule="auto"/>
        <w:ind w:left="1800" w:firstLine="360"/>
        <w:jc w:val="both"/>
        <w:rPr>
          <w:rFonts w:ascii="Times New Roman" w:hAnsi="Times New Roman" w:cs="Times New Roman"/>
        </w:rPr>
      </w:pPr>
      <w:r w:rsidRPr="00D36A41">
        <w:rPr>
          <w:rFonts w:ascii="Times New Roman" w:hAnsi="Times New Roman" w:cs="Times New Roman"/>
        </w:rPr>
        <w:t>En el año 2023, Alvarado de la Cruz desarrolló el proyecto titulado “Sistema web en la gestión de incidencias de tecnologías de la información” en la Universidad Continental, Perú. El objetivo principal fue mejorar la gestión y el seguimiento de incidencias en proyectos de tecnologías de la información, con un enfoque específico en la detección y prevención de duplicidades.</w:t>
      </w:r>
    </w:p>
    <w:p w14:paraId="3ED747FF" w14:textId="5467EE37" w:rsidR="00D36A41" w:rsidRPr="00D36A41" w:rsidRDefault="00D36A41" w:rsidP="00D36A41">
      <w:pPr>
        <w:pStyle w:val="Prrafodelista"/>
        <w:spacing w:line="480" w:lineRule="auto"/>
        <w:ind w:left="1800"/>
        <w:jc w:val="both"/>
        <w:rPr>
          <w:rFonts w:ascii="Times New Roman" w:hAnsi="Times New Roman" w:cs="Times New Roman"/>
        </w:rPr>
      </w:pPr>
      <w:r w:rsidRPr="00D36A41">
        <w:rPr>
          <w:rFonts w:ascii="Times New Roman" w:hAnsi="Times New Roman" w:cs="Times New Roman"/>
        </w:rPr>
        <w:t>El desarrollo del sistema se llevó a cabo mediante análisis de requerimientos, seguido de un diseño iterativo y pruebas de usuario que permitieron ajustar la funcionalidad a las necesidades del entorno académico. La evaluación del sistema consideró indicadores relacionados con la eficiencia operativa y la reducción de incidencias duplicadas.</w:t>
      </w:r>
    </w:p>
    <w:p w14:paraId="44F1E8C0" w14:textId="63F1C5AB" w:rsidR="000578C5" w:rsidRPr="00D36A41" w:rsidRDefault="00D36A41" w:rsidP="0075062B">
      <w:pPr>
        <w:pStyle w:val="Prrafodelista"/>
        <w:spacing w:line="480" w:lineRule="auto"/>
        <w:ind w:left="1800" w:firstLine="360"/>
        <w:jc w:val="both"/>
        <w:rPr>
          <w:rFonts w:ascii="Times New Roman" w:hAnsi="Times New Roman" w:cs="Times New Roman"/>
        </w:rPr>
      </w:pPr>
      <w:r w:rsidRPr="00D36A41">
        <w:rPr>
          <w:rFonts w:ascii="Times New Roman" w:hAnsi="Times New Roman" w:cs="Times New Roman"/>
        </w:rPr>
        <w:t>Los resultados obtenidos evidenciaron que el sistema incrementó significativamente la eficiencia en la gestión de incidencias, permitió reducir la duplicación de registros y mejoró la trazabilidad de los procesos de tecnologías de la información dentro del contexto universitario.</w:t>
      </w:r>
      <w:r w:rsidR="002B566F" w:rsidRPr="00D36A41">
        <w:rPr>
          <w:rFonts w:ascii="Times New Roman" w:hAnsi="Times New Roman" w:cs="Times New Roman"/>
        </w:rPr>
        <w:br w:type="page"/>
      </w:r>
    </w:p>
    <w:p w14:paraId="70FCC353" w14:textId="77777777" w:rsidR="001E29E5" w:rsidRPr="005D6FF1" w:rsidRDefault="000578C5" w:rsidP="001E29E5">
      <w:pPr>
        <w:pStyle w:val="Prrafodelista"/>
        <w:numPr>
          <w:ilvl w:val="0"/>
          <w:numId w:val="6"/>
        </w:numPr>
        <w:spacing w:line="480" w:lineRule="auto"/>
        <w:jc w:val="both"/>
        <w:rPr>
          <w:rFonts w:ascii="Times New Roman" w:hAnsi="Times New Roman" w:cs="Times New Roman"/>
          <w:b/>
          <w:bCs/>
        </w:rPr>
      </w:pPr>
      <w:r w:rsidRPr="005D6FF1">
        <w:rPr>
          <w:rFonts w:ascii="Times New Roman" w:hAnsi="Times New Roman" w:cs="Times New Roman"/>
          <w:b/>
          <w:bCs/>
        </w:rPr>
        <w:lastRenderedPageBreak/>
        <w:t>Sistema informático de registro y seguimiento de proyectos de tesis</w:t>
      </w:r>
    </w:p>
    <w:p w14:paraId="20126E3C" w14:textId="525BD1D5" w:rsidR="001E29E5" w:rsidRPr="001E29E5" w:rsidRDefault="001E29E5" w:rsidP="001E29E5">
      <w:pPr>
        <w:pStyle w:val="Prrafodelista"/>
        <w:spacing w:line="480" w:lineRule="auto"/>
        <w:ind w:left="1800" w:firstLine="360"/>
        <w:jc w:val="both"/>
        <w:rPr>
          <w:rFonts w:ascii="Times New Roman" w:hAnsi="Times New Roman" w:cs="Times New Roman"/>
        </w:rPr>
      </w:pPr>
      <w:r w:rsidRPr="001E29E5">
        <w:rPr>
          <w:rFonts w:ascii="Times New Roman" w:hAnsi="Times New Roman" w:cs="Times New Roman"/>
        </w:rPr>
        <w:t>En el año 2020, Vásquez desarrolló el proyecto titulado “Sistema informático de registro y seguimiento de proyectos de tesis” en la Universidad Nacional del Santa, Perú. El objetivo fue digitalizar el proceso de registro y seguimiento de proyectos de tesis, con la finalidad de optimizar el acceso a la información académica y facilitar la detección de duplicidades en las propuestas presentadas.</w:t>
      </w:r>
    </w:p>
    <w:p w14:paraId="0648F5F8" w14:textId="4409AF84" w:rsidR="001E29E5" w:rsidRPr="001E29E5" w:rsidRDefault="001E29E5" w:rsidP="0075062B">
      <w:pPr>
        <w:pStyle w:val="Prrafodelista"/>
        <w:spacing w:line="480" w:lineRule="auto"/>
        <w:ind w:left="1800" w:firstLine="360"/>
        <w:jc w:val="both"/>
        <w:rPr>
          <w:rFonts w:ascii="Times New Roman" w:hAnsi="Times New Roman" w:cs="Times New Roman"/>
        </w:rPr>
      </w:pPr>
      <w:r w:rsidRPr="001E29E5">
        <w:rPr>
          <w:rFonts w:ascii="Times New Roman" w:hAnsi="Times New Roman" w:cs="Times New Roman"/>
        </w:rPr>
        <w:t>La metodología consistió en el diseño y desarrollo de un software específico, el cual fue integrado con las bases de datos institucionales. Para evaluar su funcionalidad e impacto, se llevaron a cabo pruebas piloto con usuarios administrativos y académicos, lo que permitió recoger observaciones y validar el comportamiento del sistema en un entorno real.</w:t>
      </w:r>
    </w:p>
    <w:p w14:paraId="01C5E41D" w14:textId="3810CD7D" w:rsidR="002B566F" w:rsidRPr="001E29E5" w:rsidRDefault="001E29E5" w:rsidP="0075062B">
      <w:pPr>
        <w:pStyle w:val="Prrafodelista"/>
        <w:spacing w:line="480" w:lineRule="auto"/>
        <w:ind w:left="1800" w:firstLine="360"/>
        <w:jc w:val="both"/>
        <w:rPr>
          <w:rFonts w:ascii="Times New Roman" w:hAnsi="Times New Roman" w:cs="Times New Roman"/>
        </w:rPr>
      </w:pPr>
      <w:r w:rsidRPr="001E29E5">
        <w:rPr>
          <w:rFonts w:ascii="Times New Roman" w:hAnsi="Times New Roman" w:cs="Times New Roman"/>
        </w:rPr>
        <w:t>Los resultados obtenidos demostraron que el sistema mejoró significativamente el acceso y la gestión de la información relacionada con los proyectos de tesis, además de facilitar la identificación de propuestas duplicadas. Asimismo, se observó una mejora en la trazabilidad de los procesos de seguimiento, fortaleciendo la gestión académica en la institución.</w:t>
      </w:r>
      <w:r w:rsidR="002B566F" w:rsidRPr="001E29E5">
        <w:rPr>
          <w:rFonts w:ascii="Times New Roman" w:hAnsi="Times New Roman" w:cs="Times New Roman"/>
        </w:rPr>
        <w:br w:type="page"/>
      </w:r>
    </w:p>
    <w:p w14:paraId="1731E287" w14:textId="77777777" w:rsidR="000578C5" w:rsidRPr="002B566F" w:rsidRDefault="000578C5" w:rsidP="002B566F">
      <w:pPr>
        <w:pStyle w:val="Prrafodelista"/>
        <w:spacing w:line="480" w:lineRule="auto"/>
        <w:ind w:left="2520"/>
        <w:jc w:val="both"/>
        <w:rPr>
          <w:rFonts w:ascii="Times New Roman" w:hAnsi="Times New Roman" w:cs="Times New Roman"/>
        </w:rPr>
      </w:pPr>
    </w:p>
    <w:p w14:paraId="08E251DA" w14:textId="77777777" w:rsidR="00D44F55" w:rsidRPr="004D2DE1" w:rsidRDefault="000578C5" w:rsidP="002B566F">
      <w:pPr>
        <w:pStyle w:val="Prrafodelista"/>
        <w:numPr>
          <w:ilvl w:val="0"/>
          <w:numId w:val="6"/>
        </w:numPr>
        <w:spacing w:line="480" w:lineRule="auto"/>
        <w:jc w:val="both"/>
        <w:rPr>
          <w:rFonts w:ascii="Times New Roman" w:hAnsi="Times New Roman" w:cs="Times New Roman"/>
          <w:b/>
          <w:bCs/>
        </w:rPr>
      </w:pPr>
      <w:r w:rsidRPr="004D2DE1">
        <w:rPr>
          <w:rFonts w:ascii="Times New Roman" w:hAnsi="Times New Roman" w:cs="Times New Roman"/>
          <w:b/>
          <w:bCs/>
        </w:rPr>
        <w:t>Sistema informático para la gestión y control de la clínica veterinaria (referencia de gestión de duplicidad)</w:t>
      </w:r>
    </w:p>
    <w:p w14:paraId="7423C202" w14:textId="3A1953FE" w:rsidR="00D44F55" w:rsidRPr="00D44F55" w:rsidRDefault="00D44F55" w:rsidP="00D44F55">
      <w:pPr>
        <w:pStyle w:val="Prrafodelista"/>
        <w:spacing w:line="480" w:lineRule="auto"/>
        <w:ind w:left="1800" w:firstLine="360"/>
        <w:jc w:val="both"/>
        <w:rPr>
          <w:rFonts w:ascii="Times New Roman" w:hAnsi="Times New Roman" w:cs="Times New Roman"/>
        </w:rPr>
      </w:pPr>
      <w:r w:rsidRPr="00D44F55">
        <w:rPr>
          <w:rFonts w:ascii="Times New Roman" w:hAnsi="Times New Roman" w:cs="Times New Roman"/>
        </w:rPr>
        <w:t>En el año 2021, Padilla Espino desarrolló el proyecto titulado “Sistema informático para la gestión y control de la clínica veterinaria” en la Universidad Autónoma de Ica, Perú. Aunque el enfoque principal estuvo orientado a la gestión de procesos clínicos veterinarios, el sistema incorporó funcionalidades específicas para el control de duplicidades, que resultan relevantes y extrapolables a otros contextos, como el de la gestión de proyectos de investigación universitaria.</w:t>
      </w:r>
    </w:p>
    <w:p w14:paraId="38EE746C" w14:textId="5D7F1CD6" w:rsidR="00D44F55" w:rsidRPr="00D44F55" w:rsidRDefault="00D44F55" w:rsidP="0075062B">
      <w:pPr>
        <w:pStyle w:val="Prrafodelista"/>
        <w:spacing w:line="480" w:lineRule="auto"/>
        <w:ind w:left="1800" w:firstLine="360"/>
        <w:jc w:val="both"/>
        <w:rPr>
          <w:rFonts w:ascii="Times New Roman" w:hAnsi="Times New Roman" w:cs="Times New Roman"/>
        </w:rPr>
      </w:pPr>
      <w:r w:rsidRPr="00D44F55">
        <w:rPr>
          <w:rFonts w:ascii="Times New Roman" w:hAnsi="Times New Roman" w:cs="Times New Roman"/>
        </w:rPr>
        <w:t>La metodología empleada fue de tipo tradicional, con etapas definidas de análisis, desarrollo, validación funcional y pruebas de usuario. El desarrollo permitió asegurar la estabilidad del sistema y su adaptabilidad a distintas áreas de gestión institucional.</w:t>
      </w:r>
    </w:p>
    <w:p w14:paraId="3C4AE39B" w14:textId="2EF5317F" w:rsidR="000578C5" w:rsidRPr="00D44F55" w:rsidRDefault="00D44F55" w:rsidP="0075062B">
      <w:pPr>
        <w:pStyle w:val="Prrafodelista"/>
        <w:spacing w:line="480" w:lineRule="auto"/>
        <w:ind w:left="1800" w:firstLine="360"/>
        <w:jc w:val="both"/>
        <w:rPr>
          <w:rFonts w:ascii="Times New Roman" w:hAnsi="Times New Roman" w:cs="Times New Roman"/>
        </w:rPr>
      </w:pPr>
      <w:r w:rsidRPr="00D44F55">
        <w:rPr>
          <w:rFonts w:ascii="Times New Roman" w:hAnsi="Times New Roman" w:cs="Times New Roman"/>
        </w:rPr>
        <w:t>Como resultado, el sistema mejoró el control y la trazabilidad de los procesos administrativos, además de reducir errores por duplicidad de registros. Asimismo, fue considerado como modelo aplicable para la gestión documental en otros entornos académicos, lo cual demuestra su potencial para ser referenciado en proyectos vinculados al control de duplicidad en investigación.</w:t>
      </w:r>
      <w:r w:rsidR="002B566F" w:rsidRPr="00D44F55">
        <w:rPr>
          <w:rFonts w:ascii="Times New Roman" w:hAnsi="Times New Roman" w:cs="Times New Roman"/>
        </w:rPr>
        <w:br w:type="page"/>
      </w:r>
    </w:p>
    <w:p w14:paraId="02DEEA46" w14:textId="77777777" w:rsidR="004371F8" w:rsidRDefault="000578C5" w:rsidP="002B566F">
      <w:pPr>
        <w:pStyle w:val="Prrafodelista"/>
        <w:numPr>
          <w:ilvl w:val="0"/>
          <w:numId w:val="6"/>
        </w:numPr>
        <w:spacing w:line="480" w:lineRule="auto"/>
        <w:jc w:val="both"/>
        <w:rPr>
          <w:rFonts w:ascii="Times New Roman" w:hAnsi="Times New Roman" w:cs="Times New Roman"/>
          <w:b/>
          <w:bCs/>
        </w:rPr>
      </w:pPr>
      <w:r w:rsidRPr="004371F8">
        <w:rPr>
          <w:rFonts w:ascii="Times New Roman" w:hAnsi="Times New Roman" w:cs="Times New Roman"/>
          <w:b/>
          <w:bCs/>
        </w:rPr>
        <w:lastRenderedPageBreak/>
        <w:t>Sistema informático para la gestión de proyectos de investigación</w:t>
      </w:r>
    </w:p>
    <w:p w14:paraId="2DB5C46B" w14:textId="1709419D" w:rsidR="004371F8" w:rsidRPr="004371F8" w:rsidRDefault="004371F8" w:rsidP="004371F8">
      <w:pPr>
        <w:pStyle w:val="Prrafodelista"/>
        <w:spacing w:line="480" w:lineRule="auto"/>
        <w:ind w:left="1800" w:firstLine="360"/>
        <w:jc w:val="both"/>
        <w:rPr>
          <w:rFonts w:ascii="Times New Roman" w:hAnsi="Times New Roman" w:cs="Times New Roman"/>
        </w:rPr>
      </w:pPr>
      <w:r w:rsidRPr="004371F8">
        <w:rPr>
          <w:rFonts w:ascii="Times New Roman" w:hAnsi="Times New Roman" w:cs="Times New Roman"/>
        </w:rPr>
        <w:t>En el año 2020, Hurtado Aguilar desarrolló el proyecto titulado “Sistema informático para la gestión de proyectos de investigación” en la Universidad Católica Los Ángeles de Chimbote, Perú. El objetivo principal fue implementar un sistema informático que permitiera gestionar de manera eficiente los proyectos de investigación, con especial atención en la prevención de la duplicidad de registros.</w:t>
      </w:r>
    </w:p>
    <w:p w14:paraId="0BE5A099" w14:textId="67623027" w:rsidR="004371F8" w:rsidRPr="004371F8" w:rsidRDefault="004371F8" w:rsidP="0075062B">
      <w:pPr>
        <w:pStyle w:val="Prrafodelista"/>
        <w:spacing w:line="480" w:lineRule="auto"/>
        <w:ind w:left="1800" w:firstLine="360"/>
        <w:jc w:val="both"/>
        <w:rPr>
          <w:rFonts w:ascii="Times New Roman" w:hAnsi="Times New Roman" w:cs="Times New Roman"/>
        </w:rPr>
      </w:pPr>
      <w:r w:rsidRPr="004371F8">
        <w:rPr>
          <w:rFonts w:ascii="Times New Roman" w:hAnsi="Times New Roman" w:cs="Times New Roman"/>
        </w:rPr>
        <w:t>La metodología consistió en el análisis de los procesos institucionales existentes, seguido por el desarrollo del sistema y la realización de pruebas con usuarios finales. La eficiencia del sistema fue evaluada mediante la aplicación de indicadores de gestión, lo cual permitió medir el impacto de su implementación.</w:t>
      </w:r>
    </w:p>
    <w:p w14:paraId="20E79B6B" w14:textId="034ED5F7" w:rsidR="000578C5" w:rsidRPr="004371F8" w:rsidRDefault="004371F8" w:rsidP="0075062B">
      <w:pPr>
        <w:pStyle w:val="Prrafodelista"/>
        <w:spacing w:line="480" w:lineRule="auto"/>
        <w:ind w:left="1800" w:firstLine="360"/>
        <w:jc w:val="both"/>
        <w:rPr>
          <w:rFonts w:ascii="Times New Roman" w:hAnsi="Times New Roman" w:cs="Times New Roman"/>
          <w:b/>
          <w:bCs/>
        </w:rPr>
      </w:pPr>
      <w:r w:rsidRPr="004371F8">
        <w:rPr>
          <w:rFonts w:ascii="Times New Roman" w:hAnsi="Times New Roman" w:cs="Times New Roman"/>
        </w:rPr>
        <w:t>Entre los principales resultados obtenidos se destaca un incremento en la eficiencia y el control de los procesos de gestión de proyectos, así como una mayor capacidad para identificar duplicidades. Asimismo, se evidenció una mejora en la satisfacción de los usuarios, lo que validó la utilidad del sistema en el contexto académico.</w:t>
      </w:r>
      <w:r w:rsidR="002B566F" w:rsidRPr="004371F8">
        <w:rPr>
          <w:rFonts w:ascii="Times New Roman" w:hAnsi="Times New Roman" w:cs="Times New Roman"/>
          <w:b/>
          <w:bCs/>
        </w:rPr>
        <w:br w:type="page"/>
      </w:r>
    </w:p>
    <w:p w14:paraId="316E86CD" w14:textId="1C0774B6" w:rsidR="004A04FA" w:rsidRPr="00745E4E" w:rsidRDefault="000578C5" w:rsidP="00745E4E">
      <w:pPr>
        <w:pStyle w:val="Prrafodelista"/>
        <w:numPr>
          <w:ilvl w:val="0"/>
          <w:numId w:val="6"/>
        </w:numPr>
        <w:spacing w:line="480" w:lineRule="auto"/>
        <w:jc w:val="both"/>
        <w:rPr>
          <w:rFonts w:ascii="Times New Roman" w:hAnsi="Times New Roman" w:cs="Times New Roman"/>
          <w:b/>
          <w:bCs/>
        </w:rPr>
      </w:pPr>
      <w:r w:rsidRPr="00745E4E">
        <w:rPr>
          <w:rFonts w:ascii="Times New Roman" w:hAnsi="Times New Roman" w:cs="Times New Roman"/>
          <w:b/>
          <w:bCs/>
        </w:rPr>
        <w:lastRenderedPageBreak/>
        <w:t>Normas y procedimientos para la presentación de proyectos de investigación</w:t>
      </w:r>
    </w:p>
    <w:p w14:paraId="6BE55706" w14:textId="60075EBB" w:rsidR="00745E4E" w:rsidRPr="00745E4E" w:rsidRDefault="00745E4E" w:rsidP="00745E4E">
      <w:pPr>
        <w:pStyle w:val="Prrafodelista"/>
        <w:spacing w:line="480" w:lineRule="auto"/>
        <w:ind w:left="1800" w:firstLine="360"/>
        <w:jc w:val="both"/>
        <w:rPr>
          <w:rFonts w:ascii="Times New Roman" w:hAnsi="Times New Roman" w:cs="Times New Roman"/>
        </w:rPr>
      </w:pPr>
      <w:r w:rsidRPr="00745E4E">
        <w:rPr>
          <w:rFonts w:ascii="Times New Roman" w:hAnsi="Times New Roman" w:cs="Times New Roman"/>
        </w:rPr>
        <w:t>En el año 2021, la Dirección de Investigación de la Universidad Nacional Hermilio Valdizán (UNHEVAL) elaboró un documento titulado “Normas y procedimientos para la presentación de proyectos de investigación”. Este trabajo tuvo como objetivo establecer lineamientos claros y procedimientos estandarizados para la presentación y evaluación de proyectos de investigación, incorporando mecanismos específicos para prevenir la duplicidad de propuestas y el plagio académico.</w:t>
      </w:r>
    </w:p>
    <w:p w14:paraId="6DF4DCAA" w14:textId="27846704" w:rsidR="00745E4E" w:rsidRPr="00745E4E" w:rsidRDefault="00745E4E" w:rsidP="0075062B">
      <w:pPr>
        <w:pStyle w:val="Prrafodelista"/>
        <w:spacing w:line="480" w:lineRule="auto"/>
        <w:ind w:left="1800" w:firstLine="360"/>
        <w:jc w:val="both"/>
        <w:rPr>
          <w:rFonts w:ascii="Times New Roman" w:hAnsi="Times New Roman" w:cs="Times New Roman"/>
        </w:rPr>
      </w:pPr>
      <w:r w:rsidRPr="00745E4E">
        <w:rPr>
          <w:rFonts w:ascii="Times New Roman" w:hAnsi="Times New Roman" w:cs="Times New Roman"/>
        </w:rPr>
        <w:t>La metodología consistió en una revisión documental exhaustiva de las normativas institucionales y académicas vigentes, así como en la validación de los procedimientos a través de su aplicación en procesos reales de evaluación de proyectos. Este enfoque permitió ajustar las normas a la práctica y asegurar su funcionalidad en el entorno académico.</w:t>
      </w:r>
    </w:p>
    <w:p w14:paraId="764B1FD2" w14:textId="65C24883" w:rsidR="00745E4E" w:rsidRPr="00745E4E" w:rsidRDefault="00745E4E" w:rsidP="00745E4E">
      <w:pPr>
        <w:pStyle w:val="Prrafodelista"/>
        <w:spacing w:line="480" w:lineRule="auto"/>
        <w:ind w:left="1800"/>
        <w:jc w:val="both"/>
        <w:rPr>
          <w:rFonts w:ascii="Times New Roman" w:hAnsi="Times New Roman" w:cs="Times New Roman"/>
        </w:rPr>
      </w:pPr>
      <w:r w:rsidRPr="00745E4E">
        <w:rPr>
          <w:rFonts w:ascii="Times New Roman" w:hAnsi="Times New Roman" w:cs="Times New Roman"/>
        </w:rPr>
        <w:t>Como resultado, se logró una mejora significativa en el control y la transparencia de los procesos de presentación de proyectos. Asimismo, se implementaron sanciones efectivas ante casos de duplicidad o plagio, lo que contribuyó a fortalecer la integridad académica y elevar la calidad de las propuestas de investigación presentadas por la comunidad universitaria.</w:t>
      </w:r>
    </w:p>
    <w:p w14:paraId="5214E857" w14:textId="77777777" w:rsidR="004A04FA" w:rsidRDefault="004A04FA" w:rsidP="004A04FA">
      <w:pPr>
        <w:spacing w:line="480" w:lineRule="auto"/>
        <w:ind w:left="2520"/>
        <w:jc w:val="both"/>
        <w:rPr>
          <w:rFonts w:ascii="Times New Roman" w:hAnsi="Times New Roman" w:cs="Times New Roman"/>
        </w:rPr>
      </w:pPr>
    </w:p>
    <w:p w14:paraId="4664F504" w14:textId="77777777" w:rsidR="004A04FA" w:rsidRDefault="004A04FA" w:rsidP="004A04FA">
      <w:pPr>
        <w:spacing w:line="480" w:lineRule="auto"/>
        <w:ind w:left="2520"/>
        <w:jc w:val="both"/>
        <w:rPr>
          <w:rFonts w:ascii="Times New Roman" w:hAnsi="Times New Roman" w:cs="Times New Roman"/>
        </w:rPr>
      </w:pPr>
    </w:p>
    <w:p w14:paraId="5D77F1B9" w14:textId="5A860EB3" w:rsidR="006C435C" w:rsidRPr="004A04FA" w:rsidRDefault="00CF21C4" w:rsidP="00CF21C4">
      <w:pPr>
        <w:rPr>
          <w:rFonts w:ascii="Times New Roman" w:hAnsi="Times New Roman" w:cs="Times New Roman"/>
        </w:rPr>
      </w:pPr>
      <w:r>
        <w:rPr>
          <w:rFonts w:ascii="Times New Roman" w:hAnsi="Times New Roman" w:cs="Times New Roman"/>
        </w:rPr>
        <w:br w:type="page"/>
      </w:r>
    </w:p>
    <w:p w14:paraId="7A6DB291" w14:textId="7454FB3A" w:rsidR="00CF21C4" w:rsidRDefault="006E6EC6" w:rsidP="00CF21C4">
      <w:pPr>
        <w:pStyle w:val="Ttulo2"/>
      </w:pPr>
      <w:bookmarkStart w:id="7" w:name="_Toc203344825"/>
      <w:r w:rsidRPr="00E13F51">
        <w:lastRenderedPageBreak/>
        <w:t>Bases teóricas</w:t>
      </w:r>
      <w:bookmarkEnd w:id="7"/>
      <w:r w:rsidRPr="00E13F51">
        <w:t xml:space="preserve"> </w:t>
      </w:r>
    </w:p>
    <w:p w14:paraId="7FD436CD" w14:textId="223DBA26" w:rsidR="00CF21C4" w:rsidRPr="00CF21C4" w:rsidRDefault="00CF21C4" w:rsidP="00CF21C4">
      <w:pPr>
        <w:pStyle w:val="Prrafodelista"/>
        <w:numPr>
          <w:ilvl w:val="0"/>
          <w:numId w:val="6"/>
        </w:numPr>
        <w:spacing w:line="480" w:lineRule="auto"/>
        <w:jc w:val="both"/>
        <w:rPr>
          <w:rFonts w:ascii="Times New Roman" w:hAnsi="Times New Roman" w:cs="Times New Roman"/>
          <w:b/>
          <w:bCs/>
        </w:rPr>
      </w:pPr>
      <w:r w:rsidRPr="00CF21C4">
        <w:rPr>
          <w:rFonts w:ascii="Times New Roman" w:hAnsi="Times New Roman" w:cs="Times New Roman"/>
          <w:b/>
          <w:bCs/>
        </w:rPr>
        <w:t>Fundamentos de firma digital</w:t>
      </w:r>
    </w:p>
    <w:p w14:paraId="07E649E0" w14:textId="50034826" w:rsidR="00CF21C4" w:rsidRPr="00CF21C4" w:rsidRDefault="00CF21C4" w:rsidP="009219A8">
      <w:pPr>
        <w:pStyle w:val="Prrafodelista"/>
        <w:spacing w:line="480" w:lineRule="auto"/>
        <w:ind w:left="1800" w:firstLine="360"/>
        <w:jc w:val="both"/>
        <w:rPr>
          <w:rFonts w:ascii="Times New Roman" w:hAnsi="Times New Roman" w:cs="Times New Roman"/>
        </w:rPr>
      </w:pPr>
      <w:r w:rsidRPr="00CF21C4">
        <w:rPr>
          <w:rFonts w:ascii="Times New Roman" w:hAnsi="Times New Roman" w:cs="Times New Roman"/>
        </w:rPr>
        <w:t>La firma digital es un mecanismo criptográfico que garantiza la autenticidad, integridad y no repudio de un documento electrónico. Funciona mediante algoritmos que generan un código único asociado al contenido del documento y a la identidad del firmante, permitiendo verificar que el documento no ha sido alterado y que proviene de quien dice ser. La firma digital se basa en técnicas de criptografía asimétrica y utiliza certificados digitales emitidos por autoridades certificadoras para validar la identidad.</w:t>
      </w:r>
    </w:p>
    <w:p w14:paraId="4894BEB1" w14:textId="2F2BDEC8" w:rsidR="00CF21C4" w:rsidRPr="00F85377" w:rsidRDefault="00CF21C4" w:rsidP="0075062B">
      <w:pPr>
        <w:pStyle w:val="Prrafodelista"/>
        <w:spacing w:line="480" w:lineRule="auto"/>
        <w:ind w:left="1800" w:firstLine="360"/>
        <w:jc w:val="both"/>
        <w:rPr>
          <w:rFonts w:ascii="Times New Roman" w:hAnsi="Times New Roman" w:cs="Times New Roman"/>
        </w:rPr>
      </w:pPr>
      <w:r w:rsidRPr="00CF21C4">
        <w:rPr>
          <w:rFonts w:ascii="Times New Roman" w:hAnsi="Times New Roman" w:cs="Times New Roman"/>
        </w:rPr>
        <w:t xml:space="preserve">Según </w:t>
      </w:r>
      <w:proofErr w:type="spellStart"/>
      <w:r w:rsidRPr="00CF21C4">
        <w:rPr>
          <w:rFonts w:ascii="Times New Roman" w:hAnsi="Times New Roman" w:cs="Times New Roman"/>
        </w:rPr>
        <w:t>Stallings</w:t>
      </w:r>
      <w:proofErr w:type="spellEnd"/>
      <w:r w:rsidRPr="00CF21C4">
        <w:rPr>
          <w:rFonts w:ascii="Times New Roman" w:hAnsi="Times New Roman" w:cs="Times New Roman"/>
        </w:rPr>
        <w:t xml:space="preserve"> (2017), la firma digital es fundamental para la seguridad en las comunicaciones electrónicas, ya que asegura que el mensaje o documento firmado no ha sufrido modificaciones y que el firmante no puede negar su autoría. La Ley Modelo de la CNUDMI sobre Firmas Electrónicas y la Directiva Europea </w:t>
      </w:r>
      <w:proofErr w:type="spellStart"/>
      <w:r w:rsidRPr="00CF21C4">
        <w:rPr>
          <w:rFonts w:ascii="Times New Roman" w:hAnsi="Times New Roman" w:cs="Times New Roman"/>
        </w:rPr>
        <w:t>eIDAS</w:t>
      </w:r>
      <w:proofErr w:type="spellEnd"/>
      <w:r w:rsidRPr="00CF21C4">
        <w:rPr>
          <w:rFonts w:ascii="Times New Roman" w:hAnsi="Times New Roman" w:cs="Times New Roman"/>
        </w:rPr>
        <w:t xml:space="preserve"> regulan su uso legal y técnico.</w:t>
      </w:r>
    </w:p>
    <w:p w14:paraId="66E392F2" w14:textId="31D5A2F8" w:rsidR="00CF21C4" w:rsidRDefault="00CF21C4" w:rsidP="00CF21C4">
      <w:pPr>
        <w:pStyle w:val="Prrafodelista"/>
        <w:numPr>
          <w:ilvl w:val="0"/>
          <w:numId w:val="6"/>
        </w:numPr>
        <w:spacing w:line="480" w:lineRule="auto"/>
        <w:jc w:val="both"/>
        <w:rPr>
          <w:rFonts w:ascii="Times New Roman" w:hAnsi="Times New Roman" w:cs="Times New Roman"/>
          <w:b/>
          <w:bCs/>
        </w:rPr>
      </w:pPr>
      <w:r w:rsidRPr="00CF21C4">
        <w:rPr>
          <w:rFonts w:ascii="Times New Roman" w:hAnsi="Times New Roman" w:cs="Times New Roman"/>
          <w:b/>
          <w:bCs/>
        </w:rPr>
        <w:t>Criptografía</w:t>
      </w:r>
      <w:r>
        <w:rPr>
          <w:rFonts w:ascii="Times New Roman" w:hAnsi="Times New Roman" w:cs="Times New Roman"/>
          <w:b/>
          <w:bCs/>
        </w:rPr>
        <w:t xml:space="preserve"> asimétrica</w:t>
      </w:r>
    </w:p>
    <w:p w14:paraId="2F1616B5" w14:textId="0EA1CA11" w:rsidR="00D50F2B" w:rsidRPr="00F85377" w:rsidRDefault="00CF21C4" w:rsidP="009219A8">
      <w:pPr>
        <w:pStyle w:val="Prrafodelista"/>
        <w:spacing w:line="480" w:lineRule="auto"/>
        <w:ind w:left="1800" w:firstLine="360"/>
        <w:jc w:val="both"/>
        <w:rPr>
          <w:rFonts w:ascii="Times New Roman" w:hAnsi="Times New Roman" w:cs="Times New Roman"/>
        </w:rPr>
      </w:pPr>
      <w:r w:rsidRPr="00CF21C4">
        <w:rPr>
          <w:rFonts w:ascii="Times New Roman" w:hAnsi="Times New Roman" w:cs="Times New Roman"/>
        </w:rPr>
        <w:t>La criptografía asimétrica es un método de cifrado que utiliza un par de claves: una pública y una privada. La clave pública puede ser distribuida libremente, mientras que la privada se mantiene en secreto. Los datos cifrados con una clave solo pueden ser descifrados con la otra, permitiendo asegurar la confidencialidad y autenticidad.</w:t>
      </w:r>
    </w:p>
    <w:p w14:paraId="20438A13" w14:textId="57108A85" w:rsidR="00CF21C4" w:rsidRPr="00CF21C4" w:rsidRDefault="00CF21C4" w:rsidP="0075062B">
      <w:pPr>
        <w:pStyle w:val="Prrafodelista"/>
        <w:spacing w:line="480" w:lineRule="auto"/>
        <w:ind w:left="1800" w:firstLine="360"/>
        <w:jc w:val="both"/>
        <w:rPr>
          <w:rFonts w:ascii="Times New Roman" w:hAnsi="Times New Roman" w:cs="Times New Roman"/>
        </w:rPr>
      </w:pPr>
      <w:r w:rsidRPr="00CF21C4">
        <w:rPr>
          <w:rFonts w:ascii="Times New Roman" w:hAnsi="Times New Roman" w:cs="Times New Roman"/>
        </w:rPr>
        <w:t xml:space="preserve">Este esquema es la base de muchas aplicaciones de seguridad, como la firma digital y el intercambio seguro de claves. Según </w:t>
      </w:r>
      <w:proofErr w:type="spellStart"/>
      <w:r w:rsidRPr="00CF21C4">
        <w:rPr>
          <w:rFonts w:ascii="Times New Roman" w:hAnsi="Times New Roman" w:cs="Times New Roman"/>
        </w:rPr>
        <w:t>Stallings</w:t>
      </w:r>
      <w:proofErr w:type="spellEnd"/>
      <w:r w:rsidRPr="00CF21C4">
        <w:rPr>
          <w:rFonts w:ascii="Times New Roman" w:hAnsi="Times New Roman" w:cs="Times New Roman"/>
        </w:rPr>
        <w:t xml:space="preserve"> (2017), la criptografía </w:t>
      </w:r>
      <w:r w:rsidRPr="00CF21C4">
        <w:rPr>
          <w:rFonts w:ascii="Times New Roman" w:hAnsi="Times New Roman" w:cs="Times New Roman"/>
        </w:rPr>
        <w:lastRenderedPageBreak/>
        <w:t>asimétrica resuelve problemas de distribución de claves y permite la verificación de identidad sin necesidad de compartir secretos previos.</w:t>
      </w:r>
    </w:p>
    <w:p w14:paraId="64BC6EE2" w14:textId="1EA62976" w:rsidR="00CF21C4" w:rsidRDefault="00CF21C4" w:rsidP="00CF21C4">
      <w:pPr>
        <w:pStyle w:val="Prrafodelista"/>
        <w:numPr>
          <w:ilvl w:val="0"/>
          <w:numId w:val="6"/>
        </w:numPr>
        <w:spacing w:line="480" w:lineRule="auto"/>
        <w:jc w:val="both"/>
        <w:rPr>
          <w:rFonts w:ascii="Times New Roman" w:hAnsi="Times New Roman" w:cs="Times New Roman"/>
          <w:b/>
          <w:bCs/>
        </w:rPr>
      </w:pPr>
      <w:r w:rsidRPr="00CF21C4">
        <w:rPr>
          <w:rFonts w:ascii="Times New Roman" w:hAnsi="Times New Roman" w:cs="Times New Roman"/>
          <w:b/>
          <w:bCs/>
        </w:rPr>
        <w:t>Originalidad académica</w:t>
      </w:r>
    </w:p>
    <w:p w14:paraId="553F94EE" w14:textId="165F138F" w:rsidR="00D50F2B" w:rsidRPr="00D50F2B" w:rsidRDefault="00D50F2B" w:rsidP="009219A8">
      <w:pPr>
        <w:pStyle w:val="Prrafodelista"/>
        <w:spacing w:line="480" w:lineRule="auto"/>
        <w:ind w:left="1800" w:firstLine="360"/>
        <w:jc w:val="both"/>
        <w:rPr>
          <w:rFonts w:ascii="Times New Roman" w:hAnsi="Times New Roman" w:cs="Times New Roman"/>
        </w:rPr>
      </w:pPr>
      <w:r w:rsidRPr="00D50F2B">
        <w:rPr>
          <w:rFonts w:ascii="Times New Roman" w:hAnsi="Times New Roman" w:cs="Times New Roman"/>
        </w:rPr>
        <w:t>La originalidad académica se refiere a la cualidad de un trabajo de investigación o producción intelectual que presenta ideas, resultados o análisis inéditos, aportando conocimiento nuevo y evitando la copia o repetición de trabajos previos. Es un principio ético fundamental en la academia para garantizar la integridad y el avance científico.</w:t>
      </w:r>
    </w:p>
    <w:p w14:paraId="113D5BE4" w14:textId="03C93B8A" w:rsidR="00D50F2B" w:rsidRPr="00F85377" w:rsidRDefault="00D50F2B" w:rsidP="0075062B">
      <w:pPr>
        <w:pStyle w:val="Prrafodelista"/>
        <w:spacing w:line="480" w:lineRule="auto"/>
        <w:ind w:left="1800" w:firstLine="360"/>
        <w:jc w:val="both"/>
        <w:rPr>
          <w:rFonts w:ascii="Times New Roman" w:hAnsi="Times New Roman" w:cs="Times New Roman"/>
        </w:rPr>
      </w:pPr>
      <w:r w:rsidRPr="00D50F2B">
        <w:rPr>
          <w:rFonts w:ascii="Times New Roman" w:hAnsi="Times New Roman" w:cs="Times New Roman"/>
        </w:rPr>
        <w:t>Según la UNESCO (2015), la originalidad implica que el trabajo debe ser fruto del esfuerzo propio y debe reconocer adecuadamente las fuentes utilizadas, evitando el plagio y la duplicidad. La originalidad protege el valor del conocimiento y fomenta la creatividad en la investigación</w:t>
      </w:r>
    </w:p>
    <w:p w14:paraId="4BDAE799" w14:textId="5DB17B65" w:rsidR="00CF21C4" w:rsidRDefault="00CF21C4" w:rsidP="00CF21C4">
      <w:pPr>
        <w:pStyle w:val="Prrafodelista"/>
        <w:numPr>
          <w:ilvl w:val="0"/>
          <w:numId w:val="6"/>
        </w:numPr>
        <w:spacing w:line="480" w:lineRule="auto"/>
        <w:jc w:val="both"/>
        <w:rPr>
          <w:rFonts w:ascii="Times New Roman" w:hAnsi="Times New Roman" w:cs="Times New Roman"/>
          <w:b/>
          <w:bCs/>
        </w:rPr>
      </w:pPr>
      <w:r w:rsidRPr="00CF21C4">
        <w:rPr>
          <w:rFonts w:ascii="Times New Roman" w:hAnsi="Times New Roman" w:cs="Times New Roman"/>
          <w:b/>
          <w:bCs/>
        </w:rPr>
        <w:t>Propiedad intelectual</w:t>
      </w:r>
    </w:p>
    <w:p w14:paraId="2F610052" w14:textId="2399F866" w:rsidR="00F85377" w:rsidRPr="00F85377" w:rsidRDefault="00F85377" w:rsidP="009219A8">
      <w:pPr>
        <w:pStyle w:val="Prrafodelista"/>
        <w:spacing w:line="480" w:lineRule="auto"/>
        <w:ind w:left="1800" w:firstLine="360"/>
        <w:jc w:val="both"/>
        <w:rPr>
          <w:rFonts w:ascii="Times New Roman" w:hAnsi="Times New Roman" w:cs="Times New Roman"/>
        </w:rPr>
      </w:pPr>
      <w:r w:rsidRPr="00F85377">
        <w:rPr>
          <w:rFonts w:ascii="Times New Roman" w:hAnsi="Times New Roman" w:cs="Times New Roman"/>
        </w:rPr>
        <w:t>La propiedad intelectual es el conjunto de derechos legales que protegen las creaciones del intelecto humano, incluyendo obras literarias, artísticas, científicas, invenciones, marcas y diseños. En el ámbito académico, protege los derechos de autor y la propiedad de resultados de investigación.</w:t>
      </w:r>
    </w:p>
    <w:p w14:paraId="12B7C57F" w14:textId="37560B47" w:rsidR="00F85377" w:rsidRDefault="00F85377" w:rsidP="0075062B">
      <w:pPr>
        <w:pStyle w:val="Prrafodelista"/>
        <w:spacing w:line="480" w:lineRule="auto"/>
        <w:ind w:left="1800" w:firstLine="360"/>
        <w:jc w:val="both"/>
        <w:rPr>
          <w:rFonts w:ascii="Times New Roman" w:hAnsi="Times New Roman" w:cs="Times New Roman"/>
        </w:rPr>
      </w:pPr>
      <w:r w:rsidRPr="00F85377">
        <w:rPr>
          <w:rFonts w:ascii="Times New Roman" w:hAnsi="Times New Roman" w:cs="Times New Roman"/>
        </w:rPr>
        <w:t>Según la Organización Mundial de la Propiedad Intelectual (OMPI, 2023), la propiedad intelectual fomenta la innovación y la creatividad al otorgar a los creadores derechos exclusivos sobre sus obras por un tiempo determinado, permitiendo su reconocimiento y explotación económica o académica.</w:t>
      </w:r>
    </w:p>
    <w:p w14:paraId="77A77702" w14:textId="77777777" w:rsidR="001F7FC1" w:rsidRDefault="001F7FC1" w:rsidP="0075062B">
      <w:pPr>
        <w:pStyle w:val="Prrafodelista"/>
        <w:spacing w:line="480" w:lineRule="auto"/>
        <w:ind w:left="1800" w:firstLine="360"/>
        <w:jc w:val="both"/>
        <w:rPr>
          <w:rFonts w:ascii="Times New Roman" w:hAnsi="Times New Roman" w:cs="Times New Roman"/>
        </w:rPr>
      </w:pPr>
    </w:p>
    <w:p w14:paraId="472021B9" w14:textId="77777777" w:rsidR="001F7FC1" w:rsidRDefault="001F7FC1" w:rsidP="0075062B">
      <w:pPr>
        <w:pStyle w:val="Prrafodelista"/>
        <w:spacing w:line="480" w:lineRule="auto"/>
        <w:ind w:left="1800" w:firstLine="360"/>
        <w:jc w:val="both"/>
        <w:rPr>
          <w:rFonts w:ascii="Times New Roman" w:hAnsi="Times New Roman" w:cs="Times New Roman"/>
        </w:rPr>
      </w:pPr>
    </w:p>
    <w:p w14:paraId="69507ECD" w14:textId="21DFDDBE" w:rsidR="00811D3D" w:rsidRDefault="00811D3D" w:rsidP="00811D3D">
      <w:pPr>
        <w:pStyle w:val="Prrafodelista"/>
        <w:numPr>
          <w:ilvl w:val="0"/>
          <w:numId w:val="6"/>
        </w:numPr>
        <w:spacing w:line="480" w:lineRule="auto"/>
        <w:jc w:val="both"/>
        <w:rPr>
          <w:rFonts w:ascii="Times New Roman" w:hAnsi="Times New Roman" w:cs="Times New Roman"/>
        </w:rPr>
      </w:pPr>
      <w:r>
        <w:rPr>
          <w:rFonts w:ascii="Times New Roman" w:hAnsi="Times New Roman" w:cs="Times New Roman"/>
        </w:rPr>
        <w:lastRenderedPageBreak/>
        <w:t>Metodología SCRUM</w:t>
      </w:r>
    </w:p>
    <w:p w14:paraId="191A2C43" w14:textId="393D82D6" w:rsidR="00621C66" w:rsidRPr="00811D3D" w:rsidRDefault="00621C66" w:rsidP="00621C66">
      <w:pPr>
        <w:pStyle w:val="Prrafodelista"/>
        <w:spacing w:line="480" w:lineRule="auto"/>
        <w:ind w:left="1800" w:firstLine="360"/>
        <w:jc w:val="both"/>
        <w:rPr>
          <w:rFonts w:ascii="Times New Roman" w:hAnsi="Times New Roman" w:cs="Times New Roman"/>
        </w:rPr>
      </w:pPr>
      <w:r w:rsidRPr="00621C66">
        <w:rPr>
          <w:rFonts w:ascii="Times New Roman" w:hAnsi="Times New Roman" w:cs="Times New Roman"/>
        </w:rPr>
        <w:t>Scrum es un marco de trabajo ágil utilizado principalmente en el desarrollo de software, basado en procesos iterativos e incrementales que permiten entregar valor al cliente de manera rápida y flexible. Su objetivo principal es satisfacer las necesidades del cliente mediante un entorno de transparencia, comunicación efectiva, responsabilidad colectiva y mejora continua.</w:t>
      </w:r>
    </w:p>
    <w:p w14:paraId="778DBAAD" w14:textId="1B2708BC" w:rsidR="006E6EC6" w:rsidRPr="00E13F51" w:rsidRDefault="006E6EC6" w:rsidP="006E6EC6">
      <w:pPr>
        <w:pStyle w:val="Ttulo2"/>
      </w:pPr>
      <w:bookmarkStart w:id="8" w:name="_Toc203344826"/>
      <w:r w:rsidRPr="00E13F51">
        <w:t>Definición de términos básicos</w:t>
      </w:r>
      <w:bookmarkEnd w:id="8"/>
    </w:p>
    <w:p w14:paraId="094D99EF" w14:textId="71DE14E2" w:rsidR="008B66F1" w:rsidRPr="00E13F51" w:rsidRDefault="008B66F1"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Duplicidad</w:t>
      </w:r>
    </w:p>
    <w:p w14:paraId="116B87DF" w14:textId="2CCC8039" w:rsidR="008805BA" w:rsidRPr="00E13F51" w:rsidRDefault="008805BA" w:rsidP="009219A8">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Duplicidad es la existencia de dos o más elementos, registros o documentos que contienen la misma información o cumplen la misma función dentro de un sistema. (ISO/IEC 2382, 2015)</w:t>
      </w:r>
    </w:p>
    <w:p w14:paraId="33E50DBF" w14:textId="35DA6989" w:rsidR="008B66F1" w:rsidRPr="00E13F51" w:rsidRDefault="008B66F1"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Cuello de botella</w:t>
      </w:r>
    </w:p>
    <w:p w14:paraId="0D85361D" w14:textId="0B42F9A7" w:rsidR="00F85377" w:rsidRPr="00E13F51" w:rsidRDefault="008805BA" w:rsidP="00AF483D">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Un cuello de botella es una restricción o punto crítico dentro de un proceso donde el flujo de trabajo se ralentiza o se detiene, impidiendo que el sistema funcione a su máxima capacidad. (Jay Heizer, Barry Render, 2014)</w:t>
      </w:r>
    </w:p>
    <w:p w14:paraId="67B6DCCF" w14:textId="3195989D"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Fiabilidad</w:t>
      </w:r>
    </w:p>
    <w:p w14:paraId="225EEDDE" w14:textId="096A2C29" w:rsidR="00C66981" w:rsidRPr="00E13F51" w:rsidRDefault="00C66981" w:rsidP="0075062B">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La fiabilidad es la capacidad de un sistema, proceso o instrumento para producir resultados consistentes y libres de errores a lo largo del tiempo. (ISO 9000, 2015)</w:t>
      </w:r>
    </w:p>
    <w:p w14:paraId="230A154D" w14:textId="398AF6C4"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Inexistencia</w:t>
      </w:r>
    </w:p>
    <w:p w14:paraId="64427F35" w14:textId="24B5A836" w:rsidR="00CE6A70" w:rsidRPr="001F7FC1" w:rsidRDefault="0092436F" w:rsidP="001F7FC1">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La inexistencia se refiere a la ausencia total de un elemento, registro, procedimiento o evidencia dentro de un sistema o contexto determinado. (RAE, 2025)</w:t>
      </w:r>
    </w:p>
    <w:p w14:paraId="48B188CE" w14:textId="7B8CF3A9"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lastRenderedPageBreak/>
        <w:t>Automática</w:t>
      </w:r>
    </w:p>
    <w:p w14:paraId="7A6F7DF9" w14:textId="6B99D3FD" w:rsidR="00624AB1" w:rsidRPr="00E13F51" w:rsidRDefault="00624AB1" w:rsidP="0075062B">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Automática se refiere a la capacidad de un sistema o proceso para operar por sí mismo, sin intervención humana directa, mediante el uso de tecnología, algoritmos o mecanismos programados. (RAE, 2025)</w:t>
      </w:r>
    </w:p>
    <w:p w14:paraId="7DFCCB33" w14:textId="04FB2233"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Asíncrona</w:t>
      </w:r>
    </w:p>
    <w:p w14:paraId="3194870D" w14:textId="24FDF83E" w:rsidR="00EF2E53" w:rsidRPr="00E13F51" w:rsidRDefault="00EF2E53" w:rsidP="0075062B">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 xml:space="preserve">Un proceso asíncrono es aquel que se ejecuta de manera independiente respecto a otros procesos, permitiendo que las tareas se realicen sin necesidad de esperar la finalización de una acción anterior. (Andrew </w:t>
      </w:r>
      <w:r w:rsidR="003F3AF0" w:rsidRPr="00E13F51">
        <w:rPr>
          <w:rFonts w:ascii="Times New Roman" w:hAnsi="Times New Roman" w:cs="Times New Roman"/>
        </w:rPr>
        <w:t>Tanenbaum</w:t>
      </w:r>
      <w:r w:rsidRPr="00E13F51">
        <w:rPr>
          <w:rFonts w:ascii="Times New Roman" w:hAnsi="Times New Roman" w:cs="Times New Roman"/>
        </w:rPr>
        <w:t>, Maarten Van, 2017)</w:t>
      </w:r>
    </w:p>
    <w:p w14:paraId="0E942729" w14:textId="6D18C1C8"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Plataforma web</w:t>
      </w:r>
    </w:p>
    <w:p w14:paraId="0FD6C83E" w14:textId="2C61F19A" w:rsidR="00976546" w:rsidRPr="00E13F51" w:rsidRDefault="00976546" w:rsidP="0075062B">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Una plataforma web es un entorno digital accesible a través de internet que permite a los usuarios interactuar, gestionar información y ejecutar procesos mediante navegadores web. Estas plataformas integran servicios y aplicaciones, facilitando la colaboración y el acceso remoto a recursos. (Rogger Pressman, 2015)</w:t>
      </w:r>
    </w:p>
    <w:p w14:paraId="2621BE07" w14:textId="6591CF8C"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Repositorio</w:t>
      </w:r>
    </w:p>
    <w:p w14:paraId="39D9EABF" w14:textId="65E37955" w:rsidR="0058387C" w:rsidRDefault="001736D7" w:rsidP="0075062B">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Un repositorio es un sistema de almacenamiento, organización y gestión de información digital, como documentos, datos o proyectos, que permite su recuperación y preservación a largo plazo. En el contexto académico, los repositorios institucionales almacenan y difunden la producción científica y tecnológica de una organización. (UNESCO, 2012)</w:t>
      </w:r>
    </w:p>
    <w:p w14:paraId="7A4D197B" w14:textId="77777777" w:rsidR="0058387C" w:rsidRDefault="0058387C" w:rsidP="0058387C">
      <w:pPr>
        <w:pStyle w:val="Prrafodelista"/>
        <w:spacing w:line="480" w:lineRule="auto"/>
        <w:ind w:left="1800"/>
        <w:jc w:val="both"/>
        <w:rPr>
          <w:rFonts w:ascii="Times New Roman" w:hAnsi="Times New Roman" w:cs="Times New Roman"/>
        </w:rPr>
      </w:pPr>
    </w:p>
    <w:p w14:paraId="395B883E" w14:textId="77777777" w:rsidR="0058387C" w:rsidRPr="0058387C" w:rsidRDefault="0058387C" w:rsidP="0058387C">
      <w:pPr>
        <w:pStyle w:val="Prrafodelista"/>
        <w:spacing w:line="480" w:lineRule="auto"/>
        <w:ind w:left="1800"/>
        <w:jc w:val="both"/>
        <w:rPr>
          <w:rFonts w:ascii="Times New Roman" w:hAnsi="Times New Roman" w:cs="Times New Roman"/>
        </w:rPr>
      </w:pPr>
    </w:p>
    <w:p w14:paraId="1C7CC83E" w14:textId="3C6A7ECC" w:rsidR="00960CBD" w:rsidRPr="00E13F51" w:rsidRDefault="00960CBD" w:rsidP="00960CBD">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lastRenderedPageBreak/>
        <w:t>Criptográfico</w:t>
      </w:r>
    </w:p>
    <w:p w14:paraId="7DCC59D1" w14:textId="4AE42BFC" w:rsidR="00960CBD" w:rsidRPr="00E13F51" w:rsidRDefault="00960CBD" w:rsidP="0075062B">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 xml:space="preserve">Técnica que estudia los métodos para proteger la información mediante la transformación de datos en formas ininteligibles para quienes no posean la clave adecuada. (William </w:t>
      </w:r>
      <w:proofErr w:type="spellStart"/>
      <w:r w:rsidRPr="00E13F51">
        <w:rPr>
          <w:rFonts w:ascii="Times New Roman" w:hAnsi="Times New Roman" w:cs="Times New Roman"/>
        </w:rPr>
        <w:t>Stallings</w:t>
      </w:r>
      <w:proofErr w:type="spellEnd"/>
      <w:r w:rsidRPr="00E13F51">
        <w:rPr>
          <w:rFonts w:ascii="Times New Roman" w:hAnsi="Times New Roman" w:cs="Times New Roman"/>
        </w:rPr>
        <w:t>, 2016)</w:t>
      </w:r>
    </w:p>
    <w:p w14:paraId="525AAE25" w14:textId="790AEB39"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Firma digital</w:t>
      </w:r>
    </w:p>
    <w:p w14:paraId="71F924F9" w14:textId="436CB34E" w:rsidR="001736D7" w:rsidRPr="00E13F51" w:rsidRDefault="001736D7" w:rsidP="0075062B">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 xml:space="preserve">La firma digital es un mecanismo criptográfico que permite autenticar la identidad del firmante y garantizar la integridad de un documento electrónico, asegurando que no ha sido alterado desde su firma. (William </w:t>
      </w:r>
      <w:proofErr w:type="spellStart"/>
      <w:r w:rsidRPr="00E13F51">
        <w:rPr>
          <w:rFonts w:ascii="Times New Roman" w:hAnsi="Times New Roman" w:cs="Times New Roman"/>
        </w:rPr>
        <w:t>Stalling</w:t>
      </w:r>
      <w:proofErr w:type="spellEnd"/>
      <w:r w:rsidRPr="00E13F51">
        <w:rPr>
          <w:rFonts w:ascii="Times New Roman" w:hAnsi="Times New Roman" w:cs="Times New Roman"/>
        </w:rPr>
        <w:t>, 2017)</w:t>
      </w:r>
    </w:p>
    <w:p w14:paraId="150E0B19" w14:textId="47A8826B"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 xml:space="preserve">Base de datos </w:t>
      </w:r>
    </w:p>
    <w:p w14:paraId="0E386687" w14:textId="4EC5BEE9" w:rsidR="00736214" w:rsidRPr="00E13F51" w:rsidRDefault="00736214" w:rsidP="0075062B">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Una base de datos es un conjunto organizado de datos almacenados y gestionados electrónicamente, que permite su acceso, manipulación y actualización de manera eficiente. Las bases de datos pueden ser relacionales, orientadas a objetos, entre otras, y son esenciales para la gestión de información en sistemas informáticos. (Christopher Date, 2019)</w:t>
      </w:r>
    </w:p>
    <w:p w14:paraId="6729C768" w14:textId="3E604810"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Validación</w:t>
      </w:r>
    </w:p>
    <w:p w14:paraId="3C6479CB" w14:textId="458D9A32" w:rsidR="00E308F2" w:rsidRDefault="007F34B0" w:rsidP="0075062B">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La validación es el proceso de comprobar que un sistema, dato o procedimiento cumple con los requisitos y criterios establecidos, asegurando su corrección, integridad y confiabilidad. (Ian Sommerville, 2016)</w:t>
      </w:r>
    </w:p>
    <w:p w14:paraId="3E1BA4C9" w14:textId="5BB28DC6" w:rsidR="007F34B0" w:rsidRPr="00E308F2" w:rsidRDefault="00E308F2" w:rsidP="00E308F2">
      <w:pPr>
        <w:rPr>
          <w:rFonts w:ascii="Times New Roman" w:hAnsi="Times New Roman" w:cs="Times New Roman"/>
        </w:rPr>
      </w:pPr>
      <w:r>
        <w:rPr>
          <w:rFonts w:ascii="Times New Roman" w:hAnsi="Times New Roman" w:cs="Times New Roman"/>
        </w:rPr>
        <w:br w:type="page"/>
      </w:r>
    </w:p>
    <w:p w14:paraId="063A929C" w14:textId="30BE1C18" w:rsidR="000D20F4" w:rsidRPr="00E13F51" w:rsidRDefault="006E6EC6" w:rsidP="000D20F4">
      <w:pPr>
        <w:pStyle w:val="Ttulo2"/>
      </w:pPr>
      <w:bookmarkStart w:id="9" w:name="_Toc203344827"/>
      <w:r w:rsidRPr="00E13F51">
        <w:lastRenderedPageBreak/>
        <w:t>Hipótesis</w:t>
      </w:r>
      <w:bookmarkEnd w:id="9"/>
    </w:p>
    <w:p w14:paraId="34B4C76E" w14:textId="6F91F6E0" w:rsidR="000D20F4" w:rsidRPr="00E13F51" w:rsidRDefault="000D20F4" w:rsidP="000D20F4">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 xml:space="preserve">Hipótesis General </w:t>
      </w:r>
    </w:p>
    <w:p w14:paraId="0A06E483" w14:textId="5A79F0CF" w:rsidR="000D20F4" w:rsidRPr="00E13F51" w:rsidRDefault="000D20F4" w:rsidP="000D20F4">
      <w:pPr>
        <w:pStyle w:val="Prrafodelista"/>
        <w:spacing w:line="480" w:lineRule="auto"/>
        <w:ind w:left="2160"/>
        <w:jc w:val="both"/>
        <w:rPr>
          <w:rFonts w:ascii="Times New Roman" w:hAnsi="Times New Roman" w:cs="Times New Roman"/>
        </w:rPr>
      </w:pPr>
      <w:r w:rsidRPr="00E13F51">
        <w:rPr>
          <w:rFonts w:ascii="Times New Roman" w:hAnsi="Times New Roman" w:cs="Times New Roman"/>
        </w:rPr>
        <w:t>H1: “</w:t>
      </w:r>
      <w:r w:rsidR="0027688E" w:rsidRPr="0027688E">
        <w:rPr>
          <w:rFonts w:ascii="Times New Roman" w:hAnsi="Times New Roman" w:cs="Times New Roman"/>
        </w:rPr>
        <w:t>El desarrollo de un aplicativo web basado en la comparación masiva de documentos optimizará y reducirá el tiempo de atención en el proceso de validación de no duplicidad de proyectos de investigación, además de mejorar significativamente la fiabilidad y precisión en la detección de similitudes</w:t>
      </w:r>
      <w:r w:rsidR="0027688E">
        <w:rPr>
          <w:rFonts w:ascii="Times New Roman" w:hAnsi="Times New Roman" w:cs="Times New Roman"/>
        </w:rPr>
        <w:t>.</w:t>
      </w:r>
      <w:r w:rsidRPr="00E13F51">
        <w:rPr>
          <w:rFonts w:ascii="Times New Roman" w:hAnsi="Times New Roman" w:cs="Times New Roman"/>
        </w:rPr>
        <w:t>”</w:t>
      </w:r>
    </w:p>
    <w:p w14:paraId="3AABDCDC" w14:textId="1015592F" w:rsidR="000D20F4" w:rsidRPr="00E13F51" w:rsidRDefault="000D20F4" w:rsidP="000D20F4">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 xml:space="preserve">Hipótesis Especifica </w:t>
      </w:r>
    </w:p>
    <w:p w14:paraId="2E26B3A7" w14:textId="4826F589" w:rsidR="004467DB" w:rsidRPr="004467DB" w:rsidRDefault="004467DB" w:rsidP="004467DB">
      <w:pPr>
        <w:pStyle w:val="Prrafodelista"/>
        <w:spacing w:line="480" w:lineRule="auto"/>
        <w:ind w:left="2160"/>
        <w:jc w:val="both"/>
        <w:rPr>
          <w:rFonts w:ascii="Times New Roman" w:hAnsi="Times New Roman" w:cs="Times New Roman"/>
        </w:rPr>
      </w:pPr>
      <w:r w:rsidRPr="004467DB">
        <w:rPr>
          <w:rFonts w:ascii="Times New Roman" w:hAnsi="Times New Roman" w:cs="Times New Roman"/>
        </w:rPr>
        <w:t>H2: Un proceso automatizado mejorará la fiabilidad y certeza en el análisis de duplicidad de proyectos de investigación, reduciendo errores humanos y aumentando la precisión en la comparación masiva de documentos.</w:t>
      </w:r>
    </w:p>
    <w:p w14:paraId="35387415" w14:textId="38836AC4" w:rsidR="004467DB" w:rsidRPr="004467DB" w:rsidRDefault="004467DB" w:rsidP="004467DB">
      <w:pPr>
        <w:pStyle w:val="Prrafodelista"/>
        <w:spacing w:line="480" w:lineRule="auto"/>
        <w:ind w:left="2160"/>
        <w:jc w:val="both"/>
        <w:rPr>
          <w:rFonts w:ascii="Times New Roman" w:hAnsi="Times New Roman" w:cs="Times New Roman"/>
        </w:rPr>
      </w:pPr>
      <w:r w:rsidRPr="004467DB">
        <w:rPr>
          <w:rFonts w:ascii="Times New Roman" w:hAnsi="Times New Roman" w:cs="Times New Roman"/>
        </w:rPr>
        <w:t>H3: La entrega de constancias firmadas digitalmente incrementará la fidelidad e integridad en la certificación del análisis de duplicidad, garantizando la validez legal y la transparencia del proceso.</w:t>
      </w:r>
    </w:p>
    <w:p w14:paraId="30C38A06" w14:textId="740AC30E" w:rsidR="00E308F2" w:rsidRDefault="004467DB" w:rsidP="004467DB">
      <w:pPr>
        <w:pStyle w:val="Prrafodelista"/>
        <w:spacing w:line="480" w:lineRule="auto"/>
        <w:ind w:left="2160"/>
        <w:jc w:val="both"/>
        <w:rPr>
          <w:rFonts w:ascii="Times New Roman" w:hAnsi="Times New Roman" w:cs="Times New Roman"/>
        </w:rPr>
      </w:pPr>
      <w:r w:rsidRPr="004467DB">
        <w:rPr>
          <w:rFonts w:ascii="Times New Roman" w:hAnsi="Times New Roman" w:cs="Times New Roman"/>
        </w:rPr>
        <w:t>H4: El seguimiento en línea y en tiempo real del estado del proceso de validación de no duplicidad, accesible para el aspirante a grado, mejorará la agilidad y transparencia en la gestión documental, optimizando tiempos y reduciendo incertidumbres.</w:t>
      </w:r>
    </w:p>
    <w:p w14:paraId="5116D589" w14:textId="2E1CE865" w:rsidR="003D7721" w:rsidRPr="00E308F2" w:rsidRDefault="00E308F2" w:rsidP="00E308F2">
      <w:pPr>
        <w:rPr>
          <w:rFonts w:ascii="Times New Roman" w:hAnsi="Times New Roman" w:cs="Times New Roman"/>
        </w:rPr>
      </w:pPr>
      <w:r>
        <w:rPr>
          <w:rFonts w:ascii="Times New Roman" w:hAnsi="Times New Roman" w:cs="Times New Roman"/>
        </w:rPr>
        <w:br w:type="page"/>
      </w:r>
    </w:p>
    <w:p w14:paraId="26E2FA74" w14:textId="218B82D5" w:rsidR="00472BAB" w:rsidRPr="00E13F51" w:rsidRDefault="00472BAB" w:rsidP="00472BAB">
      <w:pPr>
        <w:pStyle w:val="Ttulo1"/>
      </w:pPr>
      <w:bookmarkStart w:id="10" w:name="_Toc203344828"/>
      <w:r w:rsidRPr="00E13F51">
        <w:lastRenderedPageBreak/>
        <w:t>Metodología</w:t>
      </w:r>
      <w:bookmarkEnd w:id="10"/>
    </w:p>
    <w:p w14:paraId="4988D5A6" w14:textId="77777777" w:rsidR="00241B22" w:rsidRPr="00E13F51" w:rsidRDefault="00241B22" w:rsidP="00241B22">
      <w:pPr>
        <w:pStyle w:val="Ttulo2"/>
        <w:numPr>
          <w:ilvl w:val="0"/>
          <w:numId w:val="4"/>
        </w:numPr>
      </w:pPr>
      <w:bookmarkStart w:id="11" w:name="_Toc203344829"/>
      <w:r w:rsidRPr="00E13F51">
        <w:t>Tipo de investigación</w:t>
      </w:r>
      <w:bookmarkEnd w:id="11"/>
      <w:r w:rsidRPr="00E13F51">
        <w:t xml:space="preserve"> </w:t>
      </w:r>
    </w:p>
    <w:p w14:paraId="1A8097F2" w14:textId="5413A4BE" w:rsidR="004657B8" w:rsidRPr="004657B8" w:rsidRDefault="00241B22" w:rsidP="004657B8">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 xml:space="preserve"> </w:t>
      </w:r>
      <w:r w:rsidR="0075062B">
        <w:rPr>
          <w:rFonts w:ascii="Times New Roman" w:hAnsi="Times New Roman" w:cs="Times New Roman"/>
        </w:rPr>
        <w:tab/>
      </w:r>
      <w:r w:rsidR="004657B8" w:rsidRPr="004657B8">
        <w:rPr>
          <w:rFonts w:ascii="Times New Roman" w:hAnsi="Times New Roman" w:cs="Times New Roman"/>
        </w:rPr>
        <w:t>El presente estudio corresponde a una investigación aplicada, ya que busca desarrollar una solución tecnológica concreta que permita optimizar y automatizar el proceso de validación de no duplicidad en proyectos de investigación universitarios, con el fin de mejorar la eficiencia y fiabilidad del proceso.</w:t>
      </w:r>
    </w:p>
    <w:p w14:paraId="278B3D4E" w14:textId="679D6DB1" w:rsidR="004657B8" w:rsidRPr="004657B8" w:rsidRDefault="004657B8" w:rsidP="0075062B">
      <w:pPr>
        <w:pStyle w:val="Prrafodelista"/>
        <w:spacing w:line="480" w:lineRule="auto"/>
        <w:ind w:left="1800" w:firstLine="360"/>
        <w:jc w:val="both"/>
        <w:rPr>
          <w:rFonts w:ascii="Times New Roman" w:hAnsi="Times New Roman" w:cs="Times New Roman"/>
        </w:rPr>
      </w:pPr>
      <w:r w:rsidRPr="004657B8">
        <w:rPr>
          <w:rFonts w:ascii="Times New Roman" w:hAnsi="Times New Roman" w:cs="Times New Roman"/>
        </w:rPr>
        <w:t>En cuanto a la profundidad del estudio, se trata de una investigación descriptiva y explicativa. Es descriptiva porque se analiza detalladamente el proceso actual de validación y sus limitaciones, y explicativa porque busca identificar las causas que generan demoras y baja fiabilidad, para proponer una solución tecnológica que las supere.</w:t>
      </w:r>
    </w:p>
    <w:p w14:paraId="6F579F3D" w14:textId="090F5B1C" w:rsidR="004657B8" w:rsidRPr="004657B8" w:rsidRDefault="004657B8" w:rsidP="0075062B">
      <w:pPr>
        <w:pStyle w:val="Prrafodelista"/>
        <w:spacing w:line="480" w:lineRule="auto"/>
        <w:ind w:left="1800" w:firstLine="360"/>
        <w:jc w:val="both"/>
        <w:rPr>
          <w:rFonts w:ascii="Times New Roman" w:hAnsi="Times New Roman" w:cs="Times New Roman"/>
        </w:rPr>
      </w:pPr>
      <w:r w:rsidRPr="004657B8">
        <w:rPr>
          <w:rFonts w:ascii="Times New Roman" w:hAnsi="Times New Roman" w:cs="Times New Roman"/>
        </w:rPr>
        <w:t>Desde el punto de vista del método, la investigación es no experimental, dado que no se manipulan variables de forma directa, sino que se observa y analiza el proceso actual para luego diseñar e implementar una herramienta tecnológica que automatice y mejore dicho proceso.</w:t>
      </w:r>
    </w:p>
    <w:p w14:paraId="79D81C49" w14:textId="5920587F" w:rsidR="00282AC4" w:rsidRDefault="004657B8" w:rsidP="0075062B">
      <w:pPr>
        <w:pStyle w:val="Prrafodelista"/>
        <w:spacing w:line="480" w:lineRule="auto"/>
        <w:ind w:left="1800" w:firstLine="360"/>
        <w:jc w:val="both"/>
        <w:rPr>
          <w:rFonts w:ascii="Times New Roman" w:hAnsi="Times New Roman" w:cs="Times New Roman"/>
        </w:rPr>
      </w:pPr>
      <w:r w:rsidRPr="004657B8">
        <w:rPr>
          <w:rFonts w:ascii="Times New Roman" w:hAnsi="Times New Roman" w:cs="Times New Roman"/>
        </w:rPr>
        <w:t>Finalmente, en cuanto a la temporalidad, se trata de una investigación transversal, ya que el estudio se realiza en un momento específico para diagnosticar el estado actual del proceso y proponer la solución.</w:t>
      </w:r>
    </w:p>
    <w:p w14:paraId="3C2A2F8F" w14:textId="77777777" w:rsidR="00E308F2" w:rsidRDefault="00E308F2" w:rsidP="0058387C">
      <w:pPr>
        <w:pStyle w:val="Prrafodelista"/>
        <w:spacing w:line="480" w:lineRule="auto"/>
        <w:ind w:left="1800"/>
        <w:jc w:val="both"/>
        <w:rPr>
          <w:rFonts w:ascii="Times New Roman" w:hAnsi="Times New Roman" w:cs="Times New Roman"/>
        </w:rPr>
      </w:pPr>
    </w:p>
    <w:p w14:paraId="60293904" w14:textId="77777777" w:rsidR="00E308F2" w:rsidRDefault="00E308F2" w:rsidP="0058387C">
      <w:pPr>
        <w:pStyle w:val="Prrafodelista"/>
        <w:spacing w:line="480" w:lineRule="auto"/>
        <w:ind w:left="1800"/>
        <w:jc w:val="both"/>
        <w:rPr>
          <w:rFonts w:ascii="Times New Roman" w:hAnsi="Times New Roman" w:cs="Times New Roman"/>
        </w:rPr>
      </w:pPr>
    </w:p>
    <w:p w14:paraId="04AE960D" w14:textId="77777777" w:rsidR="00E308F2" w:rsidRPr="0058387C" w:rsidRDefault="00E308F2" w:rsidP="0058387C">
      <w:pPr>
        <w:pStyle w:val="Prrafodelista"/>
        <w:spacing w:line="480" w:lineRule="auto"/>
        <w:ind w:left="1800"/>
        <w:jc w:val="both"/>
        <w:rPr>
          <w:rFonts w:ascii="Times New Roman" w:hAnsi="Times New Roman" w:cs="Times New Roman"/>
        </w:rPr>
      </w:pPr>
    </w:p>
    <w:p w14:paraId="3F4B3CB7" w14:textId="77777777" w:rsidR="00241B22" w:rsidRPr="00E13F51" w:rsidRDefault="00241B22" w:rsidP="00241B22">
      <w:pPr>
        <w:pStyle w:val="Ttulo2"/>
      </w:pPr>
      <w:bookmarkStart w:id="12" w:name="_Toc203344830"/>
      <w:r w:rsidRPr="00E13F51">
        <w:lastRenderedPageBreak/>
        <w:t>Diseño de investigación</w:t>
      </w:r>
      <w:bookmarkEnd w:id="12"/>
    </w:p>
    <w:p w14:paraId="7875B5F0" w14:textId="52B30CD3" w:rsidR="008E70F3" w:rsidRPr="008E70F3" w:rsidRDefault="008E70F3" w:rsidP="0075062B">
      <w:pPr>
        <w:spacing w:line="480" w:lineRule="auto"/>
        <w:ind w:left="1440" w:firstLine="720"/>
        <w:jc w:val="both"/>
        <w:rPr>
          <w:rFonts w:ascii="Times New Roman" w:hAnsi="Times New Roman" w:cs="Times New Roman"/>
        </w:rPr>
      </w:pPr>
      <w:r w:rsidRPr="008E70F3">
        <w:rPr>
          <w:rFonts w:ascii="Times New Roman" w:hAnsi="Times New Roman" w:cs="Times New Roman"/>
        </w:rPr>
        <w:t>El presente proyecto se enmarca en un diseño de investigación aplicada y desarrollo experimental, orientado a la creación y validación de un sistema tecnológico específico para la detección automática de duplicidad en proyectos de investigación universitarios.</w:t>
      </w:r>
    </w:p>
    <w:p w14:paraId="47595D8A" w14:textId="29E330C7" w:rsidR="008E70F3" w:rsidRPr="008E70F3" w:rsidRDefault="008E70F3" w:rsidP="0075062B">
      <w:pPr>
        <w:spacing w:line="480" w:lineRule="auto"/>
        <w:ind w:left="1440" w:firstLine="720"/>
        <w:jc w:val="both"/>
        <w:rPr>
          <w:rFonts w:ascii="Times New Roman" w:hAnsi="Times New Roman" w:cs="Times New Roman"/>
        </w:rPr>
      </w:pPr>
      <w:r w:rsidRPr="008E70F3">
        <w:rPr>
          <w:rFonts w:ascii="Times New Roman" w:hAnsi="Times New Roman" w:cs="Times New Roman"/>
        </w:rPr>
        <w:t>La investigación aplicada se enfoca en la solución práctica de un problema identificado en el contexto académico: la demora y baja fiabilidad en la validación de no duplicidad de trabajos de investigación. Para ello, se utilizan conocimientos previos y tecnologías existentes que se adaptan y materializan en un aplicativo web funcional, con el objetivo de optimizar los procesos actuales.</w:t>
      </w:r>
    </w:p>
    <w:p w14:paraId="4465201B" w14:textId="4086EA82" w:rsidR="007D34C6" w:rsidRDefault="008E70F3" w:rsidP="0075062B">
      <w:pPr>
        <w:spacing w:line="480" w:lineRule="auto"/>
        <w:ind w:left="1440" w:firstLine="720"/>
        <w:jc w:val="both"/>
        <w:rPr>
          <w:rFonts w:ascii="Times New Roman" w:hAnsi="Times New Roman" w:cs="Times New Roman"/>
        </w:rPr>
      </w:pPr>
      <w:r w:rsidRPr="008E70F3">
        <w:rPr>
          <w:rFonts w:ascii="Times New Roman" w:hAnsi="Times New Roman" w:cs="Times New Roman"/>
        </w:rPr>
        <w:t>El desarrollo experimental complementa esta investigación, al involucrar la construcción, implementación y prueba del prototipo del sistema, evaluando su desempeño y efectividad en condiciones reales dentro de la universidad. Este enfoque permite corroborar la viabilidad técnica y funcional del aplicativo, así como su impacto en la mejora de la gestión académica</w:t>
      </w:r>
    </w:p>
    <w:p w14:paraId="1DEA6EEE" w14:textId="77777777" w:rsidR="00C6019D" w:rsidRDefault="00C6019D" w:rsidP="00C6019D">
      <w:pPr>
        <w:spacing w:line="480" w:lineRule="auto"/>
        <w:jc w:val="both"/>
        <w:rPr>
          <w:rFonts w:ascii="Times New Roman" w:hAnsi="Times New Roman" w:cs="Times New Roman"/>
        </w:rPr>
        <w:sectPr w:rsidR="00C6019D" w:rsidSect="00762131">
          <w:headerReference w:type="default" r:id="rId10"/>
          <w:pgSz w:w="12240" w:h="15840"/>
          <w:pgMar w:top="1440" w:right="1440" w:bottom="1440" w:left="1440" w:header="720" w:footer="720" w:gutter="0"/>
          <w:cols w:space="720"/>
          <w:titlePg/>
          <w:docGrid w:linePitch="360"/>
        </w:sectPr>
      </w:pPr>
    </w:p>
    <w:p w14:paraId="0E760802" w14:textId="54EA06FB" w:rsidR="00C6019D" w:rsidRDefault="00C6019D" w:rsidP="00C6019D">
      <w:pPr>
        <w:pStyle w:val="Ttulo2"/>
      </w:pPr>
      <w:bookmarkStart w:id="13" w:name="_Toc203344831"/>
      <w:r>
        <w:lastRenderedPageBreak/>
        <w:t xml:space="preserve">Tabla de </w:t>
      </w:r>
      <w:r w:rsidRPr="00C6019D">
        <w:t>operacionalización</w:t>
      </w:r>
      <w:r>
        <w:t xml:space="preserve"> de variables</w:t>
      </w:r>
      <w:bookmarkEnd w:id="13"/>
    </w:p>
    <w:tbl>
      <w:tblPr>
        <w:tblStyle w:val="Tabladelista4-nfasis1"/>
        <w:tblW w:w="13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510"/>
        <w:gridCol w:w="2720"/>
        <w:gridCol w:w="2430"/>
        <w:gridCol w:w="2250"/>
        <w:gridCol w:w="1800"/>
        <w:gridCol w:w="1440"/>
      </w:tblGrid>
      <w:tr w:rsidR="00E93B8B" w14:paraId="092DD862" w14:textId="77777777" w:rsidTr="00E93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D7532C8" w14:textId="4D9AF581" w:rsidR="00C6019D" w:rsidRPr="00C6019D" w:rsidRDefault="00C6019D" w:rsidP="00C6019D">
            <w:pPr>
              <w:rPr>
                <w:rFonts w:ascii="Times New Roman" w:hAnsi="Times New Roman" w:cs="Times New Roman"/>
              </w:rPr>
            </w:pPr>
            <w:r>
              <w:rPr>
                <w:rFonts w:ascii="Times New Roman" w:hAnsi="Times New Roman" w:cs="Times New Roman"/>
                <w:b w:val="0"/>
                <w:bCs w:val="0"/>
              </w:rPr>
              <w:t>T</w:t>
            </w:r>
            <w:r w:rsidRPr="00C6019D">
              <w:rPr>
                <w:rFonts w:ascii="Times New Roman" w:hAnsi="Times New Roman" w:cs="Times New Roman"/>
                <w:b w:val="0"/>
                <w:bCs w:val="0"/>
              </w:rPr>
              <w:t>ipo de Variable</w:t>
            </w:r>
          </w:p>
        </w:tc>
        <w:tc>
          <w:tcPr>
            <w:tcW w:w="1510" w:type="dxa"/>
          </w:tcPr>
          <w:p w14:paraId="442A161F" w14:textId="34624A6A" w:rsidR="00C6019D" w:rsidRPr="00C6019D" w:rsidRDefault="00C6019D" w:rsidP="00C601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b w:val="0"/>
                <w:bCs w:val="0"/>
              </w:rPr>
              <w:t>Dimensiones</w:t>
            </w:r>
          </w:p>
        </w:tc>
        <w:tc>
          <w:tcPr>
            <w:tcW w:w="2720" w:type="dxa"/>
          </w:tcPr>
          <w:p w14:paraId="1D9F79A8" w14:textId="39CD968E" w:rsidR="00C6019D" w:rsidRPr="00C6019D" w:rsidRDefault="00C6019D" w:rsidP="00C601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b w:val="0"/>
                <w:bCs w:val="0"/>
              </w:rPr>
              <w:t>Definición Conceptual</w:t>
            </w:r>
          </w:p>
        </w:tc>
        <w:tc>
          <w:tcPr>
            <w:tcW w:w="2430" w:type="dxa"/>
          </w:tcPr>
          <w:p w14:paraId="0A0AE612" w14:textId="1F159B75" w:rsidR="00C6019D" w:rsidRPr="00C6019D" w:rsidRDefault="00C6019D" w:rsidP="00C601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b w:val="0"/>
                <w:bCs w:val="0"/>
              </w:rPr>
              <w:t>Definición Operacional</w:t>
            </w:r>
          </w:p>
        </w:tc>
        <w:tc>
          <w:tcPr>
            <w:tcW w:w="2250" w:type="dxa"/>
          </w:tcPr>
          <w:p w14:paraId="5F28F151" w14:textId="1AF99120" w:rsidR="00C6019D" w:rsidRPr="00C6019D" w:rsidRDefault="00C6019D" w:rsidP="00C601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b w:val="0"/>
                <w:bCs w:val="0"/>
              </w:rPr>
              <w:t>Indicadores</w:t>
            </w:r>
          </w:p>
        </w:tc>
        <w:tc>
          <w:tcPr>
            <w:tcW w:w="1800" w:type="dxa"/>
          </w:tcPr>
          <w:p w14:paraId="40BE93C8" w14:textId="7341463F" w:rsidR="00C6019D" w:rsidRPr="00C6019D" w:rsidRDefault="00C6019D" w:rsidP="00C601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b w:val="0"/>
                <w:bCs w:val="0"/>
              </w:rPr>
              <w:t>Instrumentos de Recolección</w:t>
            </w:r>
          </w:p>
        </w:tc>
        <w:tc>
          <w:tcPr>
            <w:tcW w:w="1440" w:type="dxa"/>
          </w:tcPr>
          <w:p w14:paraId="6A3833F3" w14:textId="2A30E5FC" w:rsidR="00C6019D" w:rsidRPr="00C6019D" w:rsidRDefault="00C6019D" w:rsidP="00C601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b w:val="0"/>
                <w:bCs w:val="0"/>
              </w:rPr>
              <w:t>Escala de Medición</w:t>
            </w:r>
          </w:p>
        </w:tc>
      </w:tr>
      <w:tr w:rsidR="00E93B8B" w14:paraId="6EE1B481" w14:textId="77777777" w:rsidTr="00E9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ED2D8AE" w14:textId="37BBFD73" w:rsidR="00C6019D" w:rsidRPr="00C6019D" w:rsidRDefault="00C6019D" w:rsidP="00C6019D">
            <w:pPr>
              <w:rPr>
                <w:rFonts w:ascii="Times New Roman" w:hAnsi="Times New Roman" w:cs="Times New Roman"/>
              </w:rPr>
            </w:pPr>
            <w:r w:rsidRPr="00C6019D">
              <w:rPr>
                <w:rFonts w:ascii="Times New Roman" w:hAnsi="Times New Roman" w:cs="Times New Roman"/>
              </w:rPr>
              <w:t>Independiente</w:t>
            </w:r>
          </w:p>
        </w:tc>
        <w:tc>
          <w:tcPr>
            <w:tcW w:w="1510" w:type="dxa"/>
          </w:tcPr>
          <w:p w14:paraId="39CF6414" w14:textId="11619EBF"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Desarrollo del aplicativo web</w:t>
            </w:r>
          </w:p>
        </w:tc>
        <w:tc>
          <w:tcPr>
            <w:tcW w:w="2720" w:type="dxa"/>
          </w:tcPr>
          <w:p w14:paraId="643F1713" w14:textId="6913CB98"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Implementación de un sistema automatizado para la validación de no duplicidad mediante comparación masiva de documentos.</w:t>
            </w:r>
          </w:p>
        </w:tc>
        <w:tc>
          <w:tcPr>
            <w:tcW w:w="2430" w:type="dxa"/>
          </w:tcPr>
          <w:p w14:paraId="63651C80" w14:textId="377667A0"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Funcionalidad y disponibilidad del aplicativo web para procesar validaciones de títulos y contenidos.</w:t>
            </w:r>
          </w:p>
        </w:tc>
        <w:tc>
          <w:tcPr>
            <w:tcW w:w="2250" w:type="dxa"/>
          </w:tcPr>
          <w:p w14:paraId="39034A38" w14:textId="5472440F"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Número de validaciones procesadas automáticamente; porcentaje de disponibilidad del sistema.</w:t>
            </w:r>
          </w:p>
        </w:tc>
        <w:tc>
          <w:tcPr>
            <w:tcW w:w="1800" w:type="dxa"/>
          </w:tcPr>
          <w:p w14:paraId="4E431983" w14:textId="3EA9D29C"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Registro de logs del sistema; encuestas a usuarios</w:t>
            </w:r>
          </w:p>
        </w:tc>
        <w:tc>
          <w:tcPr>
            <w:tcW w:w="1440" w:type="dxa"/>
          </w:tcPr>
          <w:p w14:paraId="7F36A841" w14:textId="14017860"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Cuantitativa (número, porcentaje)</w:t>
            </w:r>
          </w:p>
        </w:tc>
      </w:tr>
      <w:tr w:rsidR="00E93B8B" w14:paraId="296B362D" w14:textId="77777777" w:rsidTr="00E93B8B">
        <w:tc>
          <w:tcPr>
            <w:cnfStyle w:val="001000000000" w:firstRow="0" w:lastRow="0" w:firstColumn="1" w:lastColumn="0" w:oddVBand="0" w:evenVBand="0" w:oddHBand="0" w:evenHBand="0" w:firstRowFirstColumn="0" w:firstRowLastColumn="0" w:lastRowFirstColumn="0" w:lastRowLastColumn="0"/>
            <w:tcW w:w="1705" w:type="dxa"/>
            <w:vMerge w:val="restart"/>
          </w:tcPr>
          <w:p w14:paraId="7267B082" w14:textId="41F700F0" w:rsidR="00E93B8B" w:rsidRPr="00C6019D" w:rsidRDefault="00E93B8B" w:rsidP="00C6019D">
            <w:pPr>
              <w:rPr>
                <w:rFonts w:ascii="Times New Roman" w:hAnsi="Times New Roman" w:cs="Times New Roman"/>
                <w:b w:val="0"/>
                <w:bCs w:val="0"/>
              </w:rPr>
            </w:pPr>
            <w:r w:rsidRPr="00C6019D">
              <w:rPr>
                <w:rFonts w:ascii="Times New Roman" w:hAnsi="Times New Roman" w:cs="Times New Roman"/>
              </w:rPr>
              <w:t>Dependiente</w:t>
            </w:r>
          </w:p>
          <w:p w14:paraId="50EB1883" w14:textId="5527A4CA" w:rsidR="00E93B8B" w:rsidRPr="00C6019D" w:rsidRDefault="00E93B8B" w:rsidP="00C6019D">
            <w:pPr>
              <w:rPr>
                <w:rFonts w:ascii="Times New Roman" w:hAnsi="Times New Roman" w:cs="Times New Roman"/>
              </w:rPr>
            </w:pPr>
          </w:p>
        </w:tc>
        <w:tc>
          <w:tcPr>
            <w:tcW w:w="1510" w:type="dxa"/>
          </w:tcPr>
          <w:p w14:paraId="66183766" w14:textId="4E084C71"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Tiempo de validación</w:t>
            </w:r>
          </w:p>
        </w:tc>
        <w:tc>
          <w:tcPr>
            <w:tcW w:w="2720" w:type="dxa"/>
          </w:tcPr>
          <w:p w14:paraId="4A122DC7" w14:textId="2F696950"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Duración total desde la recepción del proyecto hasta la emisión de la constancia de no duplicidad.</w:t>
            </w:r>
          </w:p>
        </w:tc>
        <w:tc>
          <w:tcPr>
            <w:tcW w:w="2430" w:type="dxa"/>
          </w:tcPr>
          <w:p w14:paraId="36731072" w14:textId="79F9E8DE"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Tiempo medido en minutos u horas que tarda el proceso de validación en el sistema.</w:t>
            </w:r>
          </w:p>
        </w:tc>
        <w:tc>
          <w:tcPr>
            <w:tcW w:w="2250" w:type="dxa"/>
          </w:tcPr>
          <w:p w14:paraId="774AC77E" w14:textId="03677F71"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Promedio de tiempo por validación; reducción porcentual del tiempo respecto al proceso manual.</w:t>
            </w:r>
          </w:p>
        </w:tc>
        <w:tc>
          <w:tcPr>
            <w:tcW w:w="1800" w:type="dxa"/>
          </w:tcPr>
          <w:p w14:paraId="0AD42410" w14:textId="3490D004"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Sistema de registro de tiempos; análisis de procesos</w:t>
            </w:r>
          </w:p>
        </w:tc>
        <w:tc>
          <w:tcPr>
            <w:tcW w:w="1440" w:type="dxa"/>
          </w:tcPr>
          <w:p w14:paraId="077833E3" w14:textId="32890B9C"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Cuantitativa (tiempo en minutos)</w:t>
            </w:r>
          </w:p>
        </w:tc>
      </w:tr>
      <w:tr w:rsidR="00E308F2" w14:paraId="05AB21E5" w14:textId="77777777" w:rsidTr="00E9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tcPr>
          <w:p w14:paraId="56666847" w14:textId="1F49EF22" w:rsidR="00E93B8B" w:rsidRPr="00C6019D" w:rsidRDefault="00E93B8B" w:rsidP="00C6019D">
            <w:pPr>
              <w:rPr>
                <w:rFonts w:ascii="Times New Roman" w:hAnsi="Times New Roman" w:cs="Times New Roman"/>
              </w:rPr>
            </w:pPr>
          </w:p>
        </w:tc>
        <w:tc>
          <w:tcPr>
            <w:tcW w:w="1510" w:type="dxa"/>
          </w:tcPr>
          <w:p w14:paraId="31BB470F" w14:textId="67536B9F" w:rsidR="00E93B8B" w:rsidRPr="00C6019D" w:rsidRDefault="00E93B8B"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Fiabilidad del proceso</w:t>
            </w:r>
          </w:p>
        </w:tc>
        <w:tc>
          <w:tcPr>
            <w:tcW w:w="2720" w:type="dxa"/>
          </w:tcPr>
          <w:p w14:paraId="78A1C710" w14:textId="0654AA93" w:rsidR="00E93B8B" w:rsidRPr="00C6019D" w:rsidRDefault="00E93B8B"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Grado de precisión y certeza en la detección de duplicidad y emisión de constancias digitales firmadas.</w:t>
            </w:r>
          </w:p>
        </w:tc>
        <w:tc>
          <w:tcPr>
            <w:tcW w:w="2430" w:type="dxa"/>
          </w:tcPr>
          <w:p w14:paraId="715EAEFD" w14:textId="79208DE2" w:rsidR="00E93B8B" w:rsidRPr="00C6019D" w:rsidRDefault="00E93B8B"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Porcentaje de casos correctamente identificados como duplicados o no duplicados tras validación.</w:t>
            </w:r>
          </w:p>
        </w:tc>
        <w:tc>
          <w:tcPr>
            <w:tcW w:w="2250" w:type="dxa"/>
          </w:tcPr>
          <w:p w14:paraId="586C1B9E" w14:textId="70F0180D" w:rsidR="00E93B8B" w:rsidRPr="00C6019D" w:rsidRDefault="00E93B8B"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Tasa de falsos positivos/negativos; porcentaje de constancias emitidas sin errores.</w:t>
            </w:r>
          </w:p>
        </w:tc>
        <w:tc>
          <w:tcPr>
            <w:tcW w:w="1800" w:type="dxa"/>
          </w:tcPr>
          <w:p w14:paraId="466C520B" w14:textId="45D79BCA" w:rsidR="00E93B8B" w:rsidRPr="00C6019D" w:rsidRDefault="00E93B8B"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Evaluación por expertos; revisión documental</w:t>
            </w:r>
          </w:p>
        </w:tc>
        <w:tc>
          <w:tcPr>
            <w:tcW w:w="1440" w:type="dxa"/>
          </w:tcPr>
          <w:p w14:paraId="44943B13" w14:textId="7B8071F7" w:rsidR="00E93B8B" w:rsidRPr="00C6019D" w:rsidRDefault="00E93B8B"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Cuantitativa (% de aciertos)</w:t>
            </w:r>
          </w:p>
        </w:tc>
      </w:tr>
      <w:tr w:rsidR="00E93B8B" w14:paraId="667C3EA1" w14:textId="77777777" w:rsidTr="00E93B8B">
        <w:tc>
          <w:tcPr>
            <w:cnfStyle w:val="001000000000" w:firstRow="0" w:lastRow="0" w:firstColumn="1" w:lastColumn="0" w:oddVBand="0" w:evenVBand="0" w:oddHBand="0" w:evenHBand="0" w:firstRowFirstColumn="0" w:firstRowLastColumn="0" w:lastRowFirstColumn="0" w:lastRowLastColumn="0"/>
            <w:tcW w:w="1705" w:type="dxa"/>
            <w:vMerge/>
          </w:tcPr>
          <w:p w14:paraId="14519638" w14:textId="7CA5CEC5" w:rsidR="00E93B8B" w:rsidRPr="00C6019D" w:rsidRDefault="00E93B8B" w:rsidP="00C6019D">
            <w:pPr>
              <w:rPr>
                <w:rFonts w:ascii="Times New Roman" w:hAnsi="Times New Roman" w:cs="Times New Roman"/>
              </w:rPr>
            </w:pPr>
          </w:p>
        </w:tc>
        <w:tc>
          <w:tcPr>
            <w:tcW w:w="1510" w:type="dxa"/>
          </w:tcPr>
          <w:p w14:paraId="18FC906D" w14:textId="0252DB2A"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Agilidad en gestión documental</w:t>
            </w:r>
          </w:p>
        </w:tc>
        <w:tc>
          <w:tcPr>
            <w:tcW w:w="2720" w:type="dxa"/>
          </w:tcPr>
          <w:p w14:paraId="2C3D7446" w14:textId="3FAE94DA"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Rapidez y transparencia en el seguimiento del estado del proceso accesible para el usuario final.</w:t>
            </w:r>
          </w:p>
        </w:tc>
        <w:tc>
          <w:tcPr>
            <w:tcW w:w="2430" w:type="dxa"/>
          </w:tcPr>
          <w:p w14:paraId="4CA270A1" w14:textId="27914AB0"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Disponibilidad y actualización en tiempo real del estado del proceso para el aspirante a grado.</w:t>
            </w:r>
          </w:p>
        </w:tc>
        <w:tc>
          <w:tcPr>
            <w:tcW w:w="2250" w:type="dxa"/>
          </w:tcPr>
          <w:p w14:paraId="0EC7AA1B" w14:textId="0BEB041A"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Tiempo de respuesta en consultas; nivel de satisfacción del usuario con el seguimiento.</w:t>
            </w:r>
          </w:p>
        </w:tc>
        <w:tc>
          <w:tcPr>
            <w:tcW w:w="1800" w:type="dxa"/>
          </w:tcPr>
          <w:p w14:paraId="1CD58A94" w14:textId="52091BD5"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Encuestas de satisfacción; logs de acceso al sistema</w:t>
            </w:r>
          </w:p>
        </w:tc>
        <w:tc>
          <w:tcPr>
            <w:tcW w:w="1440" w:type="dxa"/>
          </w:tcPr>
          <w:p w14:paraId="47320F28" w14:textId="427D91AC" w:rsidR="00E93B8B" w:rsidRPr="00C6019D" w:rsidRDefault="00E93B8B" w:rsidP="00C601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Cuantitativa y cualitativa</w:t>
            </w:r>
          </w:p>
        </w:tc>
      </w:tr>
      <w:tr w:rsidR="00E308F2" w14:paraId="017AC9A8" w14:textId="77777777" w:rsidTr="00E9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7F8ED18" w14:textId="3BEBE110" w:rsidR="00C6019D" w:rsidRPr="00C6019D" w:rsidRDefault="00C6019D" w:rsidP="00C6019D">
            <w:pPr>
              <w:rPr>
                <w:rFonts w:ascii="Times New Roman" w:hAnsi="Times New Roman" w:cs="Times New Roman"/>
              </w:rPr>
            </w:pPr>
            <w:r w:rsidRPr="00C6019D">
              <w:rPr>
                <w:rFonts w:ascii="Times New Roman" w:hAnsi="Times New Roman" w:cs="Times New Roman"/>
              </w:rPr>
              <w:t>Moderadora</w:t>
            </w:r>
          </w:p>
        </w:tc>
        <w:tc>
          <w:tcPr>
            <w:tcW w:w="1510" w:type="dxa"/>
          </w:tcPr>
          <w:p w14:paraId="73AC7899" w14:textId="4949348F"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Acceso y usabilidad del sistema</w:t>
            </w:r>
          </w:p>
        </w:tc>
        <w:tc>
          <w:tcPr>
            <w:tcW w:w="2720" w:type="dxa"/>
          </w:tcPr>
          <w:p w14:paraId="3A9B7F57" w14:textId="187239CD"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Facilidad con que los usuarios pueden acceder y utilizar el aplicativo para validar sus proyectos.</w:t>
            </w:r>
          </w:p>
        </w:tc>
        <w:tc>
          <w:tcPr>
            <w:tcW w:w="2430" w:type="dxa"/>
          </w:tcPr>
          <w:p w14:paraId="7A710CE3" w14:textId="71203DDE"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Nivel de acceso efectivo y facilidad de uso percibida por los usuarios del sistema.</w:t>
            </w:r>
          </w:p>
        </w:tc>
        <w:tc>
          <w:tcPr>
            <w:tcW w:w="2250" w:type="dxa"/>
          </w:tcPr>
          <w:p w14:paraId="5E0849F6" w14:textId="7CF26A07"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Número de accesos exitosos; puntuación en escalas de usabilidad (SUS, por ejemplo).</w:t>
            </w:r>
          </w:p>
        </w:tc>
        <w:tc>
          <w:tcPr>
            <w:tcW w:w="1800" w:type="dxa"/>
          </w:tcPr>
          <w:p w14:paraId="7F0A58FA" w14:textId="7ADA7C76"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Encuestas de usabilidad; análisis de logs</w:t>
            </w:r>
          </w:p>
        </w:tc>
        <w:tc>
          <w:tcPr>
            <w:tcW w:w="1440" w:type="dxa"/>
          </w:tcPr>
          <w:p w14:paraId="4B045D44" w14:textId="2AE5A6B1" w:rsidR="00C6019D" w:rsidRPr="00C6019D" w:rsidRDefault="00C6019D" w:rsidP="00C601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6019D">
              <w:rPr>
                <w:rFonts w:ascii="Times New Roman" w:hAnsi="Times New Roman" w:cs="Times New Roman"/>
              </w:rPr>
              <w:t>Cuantitativa y cualitativa</w:t>
            </w:r>
          </w:p>
        </w:tc>
      </w:tr>
    </w:tbl>
    <w:p w14:paraId="243E7F00" w14:textId="4CBF2EF2" w:rsidR="00C6019D" w:rsidRPr="006A6251" w:rsidRDefault="006A6251" w:rsidP="006A6251">
      <w:pPr>
        <w:spacing w:line="480" w:lineRule="auto"/>
        <w:jc w:val="both"/>
        <w:rPr>
          <w:rFonts w:ascii="Times New Roman" w:hAnsi="Times New Roman" w:cs="Times New Roman"/>
        </w:rPr>
        <w:sectPr w:rsidR="00C6019D" w:rsidRPr="006A6251" w:rsidSect="00C6019D">
          <w:pgSz w:w="15840" w:h="12240" w:orient="landscape"/>
          <w:pgMar w:top="1440" w:right="1440" w:bottom="1440" w:left="1440" w:header="720" w:footer="720" w:gutter="0"/>
          <w:cols w:space="720"/>
          <w:docGrid w:linePitch="360"/>
        </w:sectPr>
      </w:pPr>
      <w:r w:rsidRPr="006A6251">
        <w:rPr>
          <w:rFonts w:ascii="Times New Roman" w:hAnsi="Times New Roman" w:cs="Times New Roman"/>
        </w:rPr>
        <w:t xml:space="preserve">Elaboración propia </w:t>
      </w:r>
    </w:p>
    <w:p w14:paraId="768D8DA9" w14:textId="5DC85D00" w:rsidR="00241B22" w:rsidRPr="00E13F51" w:rsidRDefault="00241B22" w:rsidP="00241B22">
      <w:pPr>
        <w:pStyle w:val="Ttulo2"/>
      </w:pPr>
      <w:bookmarkStart w:id="14" w:name="_Toc203344832"/>
      <w:r w:rsidRPr="00E13F51">
        <w:lastRenderedPageBreak/>
        <w:t>Población y muestra</w:t>
      </w:r>
      <w:bookmarkEnd w:id="14"/>
    </w:p>
    <w:p w14:paraId="2F809524" w14:textId="77777777" w:rsidR="00241B22" w:rsidRPr="00E13F51" w:rsidRDefault="00241B22" w:rsidP="00241B22">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Población</w:t>
      </w:r>
    </w:p>
    <w:p w14:paraId="089D5D50" w14:textId="77777777" w:rsidR="007D34C6" w:rsidRDefault="007D34C6" w:rsidP="00E308F2">
      <w:pPr>
        <w:pStyle w:val="Prrafodelista"/>
        <w:spacing w:line="480" w:lineRule="auto"/>
        <w:ind w:left="1800" w:firstLine="360"/>
        <w:jc w:val="both"/>
        <w:rPr>
          <w:rFonts w:ascii="Times New Roman" w:hAnsi="Times New Roman" w:cs="Times New Roman"/>
        </w:rPr>
      </w:pPr>
      <w:r w:rsidRPr="007D34C6">
        <w:rPr>
          <w:rFonts w:ascii="Times New Roman" w:hAnsi="Times New Roman" w:cs="Times New Roman"/>
        </w:rPr>
        <w:t>La población está conformada por todos los proyectos de investigación presentados para la obtención de título profesional en la universidad donde se implementará el sistema, así como el personal académico y administrativo encargado del proceso de validación de duplicidad. Esto incluye los documentos almacenados en el repositorio institucional y los usuarios que interactúan con el sistema actual.</w:t>
      </w:r>
    </w:p>
    <w:p w14:paraId="0814ED6A" w14:textId="0A55E0E9" w:rsidR="00241B22" w:rsidRDefault="00241B22" w:rsidP="007D34C6">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Muestra</w:t>
      </w:r>
    </w:p>
    <w:p w14:paraId="4CCE3B94" w14:textId="21395990" w:rsidR="007D34C6" w:rsidRPr="007D34C6" w:rsidRDefault="007D34C6" w:rsidP="00E308F2">
      <w:pPr>
        <w:pStyle w:val="Prrafodelista"/>
        <w:spacing w:line="480" w:lineRule="auto"/>
        <w:ind w:left="1800" w:firstLine="360"/>
        <w:jc w:val="both"/>
        <w:rPr>
          <w:rFonts w:ascii="Times New Roman" w:hAnsi="Times New Roman" w:cs="Times New Roman"/>
        </w:rPr>
      </w:pPr>
      <w:r w:rsidRPr="007D34C6">
        <w:rPr>
          <w:rFonts w:ascii="Times New Roman" w:hAnsi="Times New Roman" w:cs="Times New Roman"/>
        </w:rPr>
        <w:t>La muestra será un subconjunto representativo de proyectos de investigación y usuarios seleccionados para probar y validar el sistema web desarrollado. Dependiendo del tamaño total de proyectos y recursos disponibles, se puede optar por un muestreo probabilístico para asegurar representatividad o un muestreo no probabilístico si se busca evaluar casos específicos con características particulares.</w:t>
      </w:r>
    </w:p>
    <w:p w14:paraId="2D9B043B" w14:textId="06F555A6" w:rsidR="00B70C4C" w:rsidRPr="00E13F51" w:rsidRDefault="006E6EC6" w:rsidP="00B70C4C">
      <w:pPr>
        <w:pStyle w:val="Ttulo2"/>
      </w:pPr>
      <w:bookmarkStart w:id="15" w:name="_Toc203344833"/>
      <w:r w:rsidRPr="00E13F51">
        <w:t>Técnicas e instrumentos de recolección de datos</w:t>
      </w:r>
      <w:bookmarkEnd w:id="15"/>
    </w:p>
    <w:p w14:paraId="0A748BD1" w14:textId="75233D82" w:rsidR="00B70C4C" w:rsidRPr="00E13F51" w:rsidRDefault="00B70C4C" w:rsidP="00B70C4C">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 xml:space="preserve">Repositorio: Se utilizará el repositorio universitario para la comparación de </w:t>
      </w:r>
      <w:r w:rsidR="00F12115" w:rsidRPr="00E13F51">
        <w:rPr>
          <w:rFonts w:ascii="Times New Roman" w:hAnsi="Times New Roman" w:cs="Times New Roman"/>
        </w:rPr>
        <w:t>título</w:t>
      </w:r>
      <w:r w:rsidRPr="00E13F51">
        <w:rPr>
          <w:rFonts w:ascii="Times New Roman" w:hAnsi="Times New Roman" w:cs="Times New Roman"/>
        </w:rPr>
        <w:t xml:space="preserve"> y contenido del proyecto a ser evaluado. </w:t>
      </w:r>
    </w:p>
    <w:p w14:paraId="4C0E99B1" w14:textId="6D4A18E1" w:rsidR="00B70C4C" w:rsidRPr="00E13F51" w:rsidRDefault="00B70C4C" w:rsidP="00B70C4C">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Api: Proyecto que será utilizado como puente institucional, para la carga del proyecto a evaluar, desde el cual se podrá llevar un control histórico de resultados.</w:t>
      </w:r>
    </w:p>
    <w:p w14:paraId="0249D0AF" w14:textId="1FF4AF1C" w:rsidR="00B70C4C" w:rsidRPr="00E13F51" w:rsidRDefault="00B70C4C" w:rsidP="00B70C4C">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lastRenderedPageBreak/>
        <w:t xml:space="preserve">Servicio de envió de correo: Se utilizará el servicio propio del correo institucional para </w:t>
      </w:r>
      <w:r w:rsidR="000E7B2C" w:rsidRPr="00E13F51">
        <w:rPr>
          <w:rFonts w:ascii="Times New Roman" w:hAnsi="Times New Roman" w:cs="Times New Roman"/>
        </w:rPr>
        <w:t>él</w:t>
      </w:r>
      <w:r w:rsidRPr="00E13F51">
        <w:rPr>
          <w:rFonts w:ascii="Times New Roman" w:hAnsi="Times New Roman" w:cs="Times New Roman"/>
        </w:rPr>
        <w:t xml:space="preserve"> envió de correos, notificando el termino y resultado del proceso de validación. </w:t>
      </w:r>
    </w:p>
    <w:p w14:paraId="68868556" w14:textId="5E90F2AA" w:rsidR="0051297B" w:rsidRPr="00E13F51" w:rsidRDefault="00B70C4C" w:rsidP="0051297B">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Encuestas</w:t>
      </w:r>
      <w:r w:rsidR="007F1B7F" w:rsidRPr="00E13F51">
        <w:rPr>
          <w:rFonts w:ascii="Times New Roman" w:hAnsi="Times New Roman" w:cs="Times New Roman"/>
        </w:rPr>
        <w:t xml:space="preserve">: </w:t>
      </w:r>
      <w:r w:rsidR="0051297B" w:rsidRPr="00E13F51">
        <w:rPr>
          <w:rFonts w:ascii="Times New Roman" w:hAnsi="Times New Roman" w:cs="Times New Roman"/>
        </w:rPr>
        <w:t xml:space="preserve">Se </w:t>
      </w:r>
      <w:r w:rsidR="00F97966" w:rsidRPr="00E13F51">
        <w:rPr>
          <w:rFonts w:ascii="Times New Roman" w:hAnsi="Times New Roman" w:cs="Times New Roman"/>
        </w:rPr>
        <w:t>realizarán</w:t>
      </w:r>
      <w:r w:rsidR="0051297B" w:rsidRPr="00E13F51">
        <w:rPr>
          <w:rFonts w:ascii="Times New Roman" w:hAnsi="Times New Roman" w:cs="Times New Roman"/>
        </w:rPr>
        <w:t xml:space="preserve"> encuestas para medir el tiempo de atención, calidad de atención y calidad de resultados, con estos resultados, podremos tomar como referencia un punto de partida, para mejorar los indicadores. </w:t>
      </w:r>
    </w:p>
    <w:p w14:paraId="5305E1C9" w14:textId="0D19C45A" w:rsidR="006E6EC6" w:rsidRPr="00E13F51" w:rsidRDefault="006E6EC6" w:rsidP="006E6EC6">
      <w:pPr>
        <w:pStyle w:val="Ttulo2"/>
      </w:pPr>
      <w:bookmarkStart w:id="16" w:name="_Toc203344834"/>
      <w:r w:rsidRPr="00E13F51">
        <w:t>Método de análisis</w:t>
      </w:r>
      <w:bookmarkEnd w:id="16"/>
      <w:r w:rsidRPr="00E13F51">
        <w:t xml:space="preserve"> </w:t>
      </w:r>
    </w:p>
    <w:p w14:paraId="0C5E2D67" w14:textId="2E87465E" w:rsidR="003601D0" w:rsidRPr="00E13F51" w:rsidRDefault="003601D0" w:rsidP="00E308F2">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Para el análisis de la información, se utilizará un enfoque cuantitativo, centrado en el procedimiento automático de textos mediante el aplicativo web desarrollado.</w:t>
      </w:r>
    </w:p>
    <w:p w14:paraId="235A6822" w14:textId="7B2D4253" w:rsidR="003601D0" w:rsidRPr="00E13F51" w:rsidRDefault="003601D0" w:rsidP="0075062B">
      <w:pPr>
        <w:pStyle w:val="Prrafodelista"/>
        <w:spacing w:line="480" w:lineRule="auto"/>
        <w:ind w:left="1800" w:firstLine="360"/>
        <w:jc w:val="both"/>
        <w:rPr>
          <w:rFonts w:ascii="Times New Roman" w:hAnsi="Times New Roman" w:cs="Times New Roman"/>
        </w:rPr>
      </w:pPr>
      <w:r w:rsidRPr="00E13F51">
        <w:rPr>
          <w:rFonts w:ascii="Times New Roman" w:hAnsi="Times New Roman" w:cs="Times New Roman"/>
        </w:rPr>
        <w:t xml:space="preserve">Los resultados obtenidos serán categorizados en niveles de similitud, tomando como ejemplo, menores al 30%, entre 30% y 60% y mayores al 60%, permitiendo de estar manera la evaluación objetiva en la duplicidad. </w:t>
      </w:r>
    </w:p>
    <w:p w14:paraId="42F1CB3B" w14:textId="18246F16" w:rsidR="00472BAB" w:rsidRPr="00E13F51" w:rsidRDefault="00472BAB" w:rsidP="00472BAB">
      <w:pPr>
        <w:pStyle w:val="Ttulo1"/>
      </w:pPr>
      <w:bookmarkStart w:id="17" w:name="_Toc203344835"/>
      <w:r w:rsidRPr="00E13F51">
        <w:t>Cronograma</w:t>
      </w:r>
      <w:bookmarkEnd w:id="17"/>
    </w:p>
    <w:p w14:paraId="1B81F380" w14:textId="5967C8C0" w:rsidR="004B2142" w:rsidRDefault="00EA2A1A" w:rsidP="00450726">
      <w:pPr>
        <w:ind w:left="720"/>
      </w:pPr>
      <w:r w:rsidRPr="00EA2A1A">
        <w:rPr>
          <w:noProof/>
        </w:rPr>
        <w:drawing>
          <wp:inline distT="0" distB="0" distL="0" distR="0" wp14:anchorId="7D8D65DB" wp14:editId="2156567B">
            <wp:extent cx="5612130" cy="1177290"/>
            <wp:effectExtent l="0" t="0" r="7620" b="3810"/>
            <wp:docPr id="1661469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69786" name=""/>
                    <pic:cNvPicPr/>
                  </pic:nvPicPr>
                  <pic:blipFill>
                    <a:blip r:embed="rId11"/>
                    <a:stretch>
                      <a:fillRect/>
                    </a:stretch>
                  </pic:blipFill>
                  <pic:spPr>
                    <a:xfrm>
                      <a:off x="0" y="0"/>
                      <a:ext cx="5612130" cy="1177290"/>
                    </a:xfrm>
                    <a:prstGeom prst="rect">
                      <a:avLst/>
                    </a:prstGeom>
                  </pic:spPr>
                </pic:pic>
              </a:graphicData>
            </a:graphic>
          </wp:inline>
        </w:drawing>
      </w:r>
    </w:p>
    <w:p w14:paraId="388056FF" w14:textId="77777777" w:rsidR="009E3D54" w:rsidRDefault="009E3D54" w:rsidP="00450726">
      <w:pPr>
        <w:ind w:left="720"/>
      </w:pPr>
    </w:p>
    <w:p w14:paraId="574D6FFE" w14:textId="062C6187" w:rsidR="009E3D54" w:rsidRPr="009E3D54" w:rsidRDefault="009E3D54" w:rsidP="009E3D54">
      <w:pPr>
        <w:ind w:firstLine="720"/>
        <w:rPr>
          <w:b/>
          <w:bCs/>
        </w:rPr>
      </w:pPr>
      <w:r w:rsidRPr="009E3D54">
        <w:rPr>
          <w:b/>
          <w:bCs/>
        </w:rPr>
        <w:t>Elaboración propia</w:t>
      </w:r>
    </w:p>
    <w:p w14:paraId="2DEE7A6E" w14:textId="5395E508" w:rsidR="00EA2A1A" w:rsidRPr="00E13F51" w:rsidRDefault="00EA2A1A" w:rsidP="00450726">
      <w:pPr>
        <w:ind w:left="720"/>
      </w:pPr>
      <w:r>
        <w:object w:dxaOrig="1541" w:dyaOrig="998" w14:anchorId="445ACE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25pt" o:ole="">
            <v:imagedata r:id="rId12" o:title=""/>
          </v:shape>
          <o:OLEObject Type="Embed" ProgID="Package" ShapeID="_x0000_i1025" DrawAspect="Icon" ObjectID="_1814082560" r:id="rId13"/>
        </w:object>
      </w:r>
    </w:p>
    <w:p w14:paraId="7E05985A" w14:textId="00238BE8" w:rsidR="00472BAB" w:rsidRDefault="00472BAB" w:rsidP="00472BAB">
      <w:pPr>
        <w:pStyle w:val="Ttulo1"/>
      </w:pPr>
      <w:bookmarkStart w:id="18" w:name="_Toc203344836"/>
      <w:r w:rsidRPr="00E13F51">
        <w:lastRenderedPageBreak/>
        <w:t>Presupuesto</w:t>
      </w:r>
      <w:bookmarkEnd w:id="18"/>
    </w:p>
    <w:tbl>
      <w:tblPr>
        <w:tblStyle w:val="Tablaconcuadrcula4-nfasis1"/>
        <w:tblW w:w="702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1585"/>
        <w:gridCol w:w="990"/>
      </w:tblGrid>
      <w:tr w:rsidR="001B1A28" w14:paraId="3E5A8FCA" w14:textId="77777777" w:rsidTr="001B1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5453BCEB" w14:textId="72F5CA5F"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Concepto</w:t>
            </w:r>
          </w:p>
        </w:tc>
        <w:tc>
          <w:tcPr>
            <w:tcW w:w="1585" w:type="dxa"/>
            <w:vAlign w:val="center"/>
          </w:tcPr>
          <w:p w14:paraId="2B836049" w14:textId="698F1837" w:rsidR="001B1A28" w:rsidRPr="001B1A28" w:rsidRDefault="001B1A28" w:rsidP="001B1A2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b w:val="0"/>
                <w:bCs w:val="0"/>
              </w:rPr>
              <w:t>Costo</w:t>
            </w:r>
          </w:p>
        </w:tc>
        <w:tc>
          <w:tcPr>
            <w:tcW w:w="990" w:type="dxa"/>
            <w:vAlign w:val="center"/>
          </w:tcPr>
          <w:p w14:paraId="6A118CFC" w14:textId="0359C58F" w:rsidR="001B1A28" w:rsidRPr="001B1A28" w:rsidRDefault="001B1A28" w:rsidP="001B1A2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b w:val="0"/>
                <w:bCs w:val="0"/>
              </w:rPr>
              <w:t>Tiempo</w:t>
            </w:r>
          </w:p>
        </w:tc>
      </w:tr>
      <w:tr w:rsidR="001B1A28" w14:paraId="52C3C8DA" w14:textId="77777777" w:rsidTr="001B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334B15F8" w14:textId="67B80F66"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Desarrollo de Base de datos</w:t>
            </w:r>
          </w:p>
        </w:tc>
        <w:tc>
          <w:tcPr>
            <w:tcW w:w="1585" w:type="dxa"/>
            <w:vAlign w:val="center"/>
          </w:tcPr>
          <w:p w14:paraId="62969FE9" w14:textId="2AE3E07C"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rPr>
              <w:t>PEN 1,500.00</w:t>
            </w:r>
          </w:p>
        </w:tc>
        <w:tc>
          <w:tcPr>
            <w:tcW w:w="990" w:type="dxa"/>
            <w:vAlign w:val="center"/>
          </w:tcPr>
          <w:p w14:paraId="47819F29" w14:textId="0327CFB7"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20480950" w14:textId="77777777" w:rsidTr="001B1A28">
        <w:tc>
          <w:tcPr>
            <w:cnfStyle w:val="001000000000" w:firstRow="0" w:lastRow="0" w:firstColumn="1" w:lastColumn="0" w:oddVBand="0" w:evenVBand="0" w:oddHBand="0" w:evenHBand="0" w:firstRowFirstColumn="0" w:firstRowLastColumn="0" w:lastRowFirstColumn="0" w:lastRowLastColumn="0"/>
            <w:tcW w:w="4445" w:type="dxa"/>
            <w:vAlign w:val="center"/>
          </w:tcPr>
          <w:p w14:paraId="3BFD2EAF" w14:textId="3B3720E8"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color w:val="000000"/>
              </w:rPr>
              <w:t xml:space="preserve">Desarrollo de </w:t>
            </w:r>
            <w:proofErr w:type="spellStart"/>
            <w:r w:rsidRPr="001B1A28">
              <w:rPr>
                <w:rFonts w:ascii="Times New Roman" w:hAnsi="Times New Roman" w:cs="Times New Roman"/>
                <w:b w:val="0"/>
                <w:bCs w:val="0"/>
                <w:color w:val="000000"/>
              </w:rPr>
              <w:t>Backend</w:t>
            </w:r>
            <w:proofErr w:type="spellEnd"/>
          </w:p>
        </w:tc>
        <w:tc>
          <w:tcPr>
            <w:tcW w:w="1585" w:type="dxa"/>
            <w:vAlign w:val="center"/>
          </w:tcPr>
          <w:p w14:paraId="7AF4C118" w14:textId="1A4D4461"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PEN 2,500.00</w:t>
            </w:r>
          </w:p>
        </w:tc>
        <w:tc>
          <w:tcPr>
            <w:tcW w:w="990" w:type="dxa"/>
            <w:vAlign w:val="center"/>
          </w:tcPr>
          <w:p w14:paraId="1AA0A78A" w14:textId="21450D90"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561459D2" w14:textId="77777777" w:rsidTr="001B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069A140A" w14:textId="5E1AE776"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 xml:space="preserve">Desarrollo de </w:t>
            </w:r>
            <w:proofErr w:type="spellStart"/>
            <w:r w:rsidRPr="001B1A28">
              <w:rPr>
                <w:rFonts w:ascii="Times New Roman" w:hAnsi="Times New Roman" w:cs="Times New Roman"/>
                <w:b w:val="0"/>
                <w:bCs w:val="0"/>
              </w:rPr>
              <w:t>Frontend</w:t>
            </w:r>
            <w:proofErr w:type="spellEnd"/>
          </w:p>
        </w:tc>
        <w:tc>
          <w:tcPr>
            <w:tcW w:w="1585" w:type="dxa"/>
            <w:vAlign w:val="center"/>
          </w:tcPr>
          <w:p w14:paraId="5FFF6C2B" w14:textId="18C019E8"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rPr>
              <w:t>PEN 2,000.00</w:t>
            </w:r>
          </w:p>
        </w:tc>
        <w:tc>
          <w:tcPr>
            <w:tcW w:w="990" w:type="dxa"/>
            <w:vAlign w:val="center"/>
          </w:tcPr>
          <w:p w14:paraId="64E591B9" w14:textId="1CAEA530"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1C42D36F" w14:textId="77777777" w:rsidTr="001B1A28">
        <w:tc>
          <w:tcPr>
            <w:cnfStyle w:val="001000000000" w:firstRow="0" w:lastRow="0" w:firstColumn="1" w:lastColumn="0" w:oddVBand="0" w:evenVBand="0" w:oddHBand="0" w:evenHBand="0" w:firstRowFirstColumn="0" w:firstRowLastColumn="0" w:lastRowFirstColumn="0" w:lastRowLastColumn="0"/>
            <w:tcW w:w="4445" w:type="dxa"/>
            <w:vAlign w:val="center"/>
          </w:tcPr>
          <w:p w14:paraId="65C6B18B" w14:textId="7535238C"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color w:val="000000"/>
              </w:rPr>
              <w:t>Hosting y dominio</w:t>
            </w:r>
          </w:p>
        </w:tc>
        <w:tc>
          <w:tcPr>
            <w:tcW w:w="1585" w:type="dxa"/>
            <w:vAlign w:val="center"/>
          </w:tcPr>
          <w:p w14:paraId="1295FCB0" w14:textId="5F8C6951"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PEN 200.00</w:t>
            </w:r>
          </w:p>
        </w:tc>
        <w:tc>
          <w:tcPr>
            <w:tcW w:w="990" w:type="dxa"/>
            <w:vAlign w:val="center"/>
          </w:tcPr>
          <w:p w14:paraId="1F0BA197" w14:textId="28B139DE"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1BD1F66D" w14:textId="77777777" w:rsidTr="001B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4AB5F7EE" w14:textId="2494F3D3"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 xml:space="preserve">Electricidad </w:t>
            </w:r>
          </w:p>
        </w:tc>
        <w:tc>
          <w:tcPr>
            <w:tcW w:w="1585" w:type="dxa"/>
            <w:vAlign w:val="center"/>
          </w:tcPr>
          <w:p w14:paraId="41F53E8D" w14:textId="1023A573"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rPr>
              <w:t>PEN 200.00</w:t>
            </w:r>
          </w:p>
        </w:tc>
        <w:tc>
          <w:tcPr>
            <w:tcW w:w="990" w:type="dxa"/>
            <w:vAlign w:val="center"/>
          </w:tcPr>
          <w:p w14:paraId="786D7FEF" w14:textId="00D31D0C"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rPr>
              <w:t>2 meses</w:t>
            </w:r>
          </w:p>
        </w:tc>
      </w:tr>
      <w:tr w:rsidR="001B1A28" w14:paraId="2C496679" w14:textId="77777777" w:rsidTr="001B1A28">
        <w:tc>
          <w:tcPr>
            <w:cnfStyle w:val="001000000000" w:firstRow="0" w:lastRow="0" w:firstColumn="1" w:lastColumn="0" w:oddVBand="0" w:evenVBand="0" w:oddHBand="0" w:evenHBand="0" w:firstRowFirstColumn="0" w:firstRowLastColumn="0" w:lastRowFirstColumn="0" w:lastRowLastColumn="0"/>
            <w:tcW w:w="4445" w:type="dxa"/>
            <w:vAlign w:val="center"/>
          </w:tcPr>
          <w:p w14:paraId="584146AF" w14:textId="398481CA"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color w:val="000000"/>
              </w:rPr>
              <w:t xml:space="preserve">Material de oficina </w:t>
            </w:r>
          </w:p>
        </w:tc>
        <w:tc>
          <w:tcPr>
            <w:tcW w:w="1585" w:type="dxa"/>
            <w:vAlign w:val="center"/>
          </w:tcPr>
          <w:p w14:paraId="5B41799F" w14:textId="1AE230EB"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PEN 100.00</w:t>
            </w:r>
          </w:p>
        </w:tc>
        <w:tc>
          <w:tcPr>
            <w:tcW w:w="990" w:type="dxa"/>
            <w:vAlign w:val="center"/>
          </w:tcPr>
          <w:p w14:paraId="79E39EA0" w14:textId="727B5DD7"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5DA71B56" w14:textId="77777777" w:rsidTr="001B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74EEF8AC" w14:textId="0AA8A208"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Impresión y encuadernación de tesis</w:t>
            </w:r>
          </w:p>
        </w:tc>
        <w:tc>
          <w:tcPr>
            <w:tcW w:w="1585" w:type="dxa"/>
            <w:vAlign w:val="center"/>
          </w:tcPr>
          <w:p w14:paraId="0EC6DD0B" w14:textId="3DE55A65"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rPr>
              <w:t>PEN 300.00</w:t>
            </w:r>
          </w:p>
        </w:tc>
        <w:tc>
          <w:tcPr>
            <w:tcW w:w="990" w:type="dxa"/>
            <w:vAlign w:val="center"/>
          </w:tcPr>
          <w:p w14:paraId="7E1A9A87" w14:textId="22C99CE1"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2F233133" w14:textId="77777777" w:rsidTr="001B1A28">
        <w:tc>
          <w:tcPr>
            <w:cnfStyle w:val="001000000000" w:firstRow="0" w:lastRow="0" w:firstColumn="1" w:lastColumn="0" w:oddVBand="0" w:evenVBand="0" w:oddHBand="0" w:evenHBand="0" w:firstRowFirstColumn="0" w:firstRowLastColumn="0" w:lastRowFirstColumn="0" w:lastRowLastColumn="0"/>
            <w:tcW w:w="4445" w:type="dxa"/>
            <w:vAlign w:val="center"/>
          </w:tcPr>
          <w:p w14:paraId="4172D424" w14:textId="6F649B72"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color w:val="000000"/>
              </w:rPr>
              <w:t>Imprevistos (10%)</w:t>
            </w:r>
          </w:p>
        </w:tc>
        <w:tc>
          <w:tcPr>
            <w:tcW w:w="1585" w:type="dxa"/>
            <w:vAlign w:val="center"/>
          </w:tcPr>
          <w:p w14:paraId="6D414AA2" w14:textId="4C5801D5"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PEN 680.00</w:t>
            </w:r>
          </w:p>
        </w:tc>
        <w:tc>
          <w:tcPr>
            <w:tcW w:w="990" w:type="dxa"/>
            <w:vAlign w:val="center"/>
          </w:tcPr>
          <w:p w14:paraId="7CD915B8" w14:textId="674B3506"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6DCB385D" w14:textId="77777777" w:rsidTr="001B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6EFE5183" w14:textId="2A5A0DB3"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Total</w:t>
            </w:r>
          </w:p>
        </w:tc>
        <w:tc>
          <w:tcPr>
            <w:tcW w:w="1585" w:type="dxa"/>
            <w:vAlign w:val="center"/>
          </w:tcPr>
          <w:p w14:paraId="2D89EE6D" w14:textId="46A71E49"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PEN 7,480.00</w:t>
            </w:r>
          </w:p>
        </w:tc>
        <w:tc>
          <w:tcPr>
            <w:tcW w:w="990" w:type="dxa"/>
            <w:vAlign w:val="center"/>
          </w:tcPr>
          <w:p w14:paraId="1F8C8B5D" w14:textId="1441A2A6"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bl>
    <w:p w14:paraId="27723B6C" w14:textId="77777777" w:rsidR="009E3D54" w:rsidRDefault="009E3D54" w:rsidP="0007071D">
      <w:pPr>
        <w:ind w:firstLine="720"/>
      </w:pPr>
    </w:p>
    <w:p w14:paraId="13295101" w14:textId="446BC7EC" w:rsidR="009E3D54" w:rsidRPr="009E3D54" w:rsidRDefault="009E3D54" w:rsidP="0007071D">
      <w:pPr>
        <w:ind w:firstLine="720"/>
        <w:rPr>
          <w:b/>
          <w:bCs/>
        </w:rPr>
      </w:pPr>
      <w:r w:rsidRPr="009E3D54">
        <w:rPr>
          <w:b/>
          <w:bCs/>
        </w:rPr>
        <w:t>Elaboración propia</w:t>
      </w:r>
    </w:p>
    <w:p w14:paraId="53451B2A" w14:textId="10A3DEEC" w:rsidR="001D5CFE" w:rsidRDefault="0007071D" w:rsidP="0075062B">
      <w:pPr>
        <w:ind w:firstLine="720"/>
      </w:pPr>
      <w:r>
        <w:object w:dxaOrig="1541" w:dyaOrig="998" w14:anchorId="094A6AEE">
          <v:shape id="_x0000_i1026" type="#_x0000_t75" style="width:77pt;height:50.25pt" o:ole="">
            <v:imagedata r:id="rId14" o:title=""/>
          </v:shape>
          <o:OLEObject Type="Embed" ProgID="Excel.Sheet.12" ShapeID="_x0000_i1026" DrawAspect="Icon" ObjectID="_1814082561" r:id="rId15"/>
        </w:object>
      </w:r>
    </w:p>
    <w:p w14:paraId="7428375F" w14:textId="1C39DA30" w:rsidR="008D459B" w:rsidRDefault="00472BAB" w:rsidP="008D459B">
      <w:pPr>
        <w:pStyle w:val="Ttulo1"/>
        <w:spacing w:line="480" w:lineRule="auto"/>
      </w:pPr>
      <w:bookmarkStart w:id="19" w:name="_Toc203344837"/>
      <w:r w:rsidRPr="00E13F51">
        <w:t>Referencias bibliográficas</w:t>
      </w:r>
      <w:bookmarkEnd w:id="19"/>
    </w:p>
    <w:p w14:paraId="26937D3B" w14:textId="7803A820"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t xml:space="preserve">Alvarado de la Cruz, D. (2023). Sistema web en la gestión de incidencias de tecnologías de la información. Universidad Continental. </w:t>
      </w:r>
      <w:hyperlink r:id="rId16" w:history="1">
        <w:r w:rsidRPr="009655FE">
          <w:rPr>
            <w:rStyle w:val="Hipervnculo"/>
            <w:rFonts w:ascii="Times New Roman" w:hAnsi="Times New Roman" w:cs="Times New Roman"/>
          </w:rPr>
          <w:t>https://repositorio.continental.edu.pe/bitstream/20.500.12394/14039/11/IV_FIN_103_TE_Alvarado_delaCruz_2023.pdf</w:t>
        </w:r>
      </w:hyperlink>
      <w:r>
        <w:rPr>
          <w:rFonts w:ascii="Times New Roman" w:hAnsi="Times New Roman" w:cs="Times New Roman"/>
        </w:rPr>
        <w:t xml:space="preserve"> </w:t>
      </w:r>
    </w:p>
    <w:p w14:paraId="14D1609A" w14:textId="557DC0A0"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t xml:space="preserve">Díaz, M., et al. (2021). Prácticas y causas del </w:t>
      </w:r>
      <w:proofErr w:type="spellStart"/>
      <w:r w:rsidRPr="00EA0F16">
        <w:rPr>
          <w:rFonts w:ascii="Times New Roman" w:hAnsi="Times New Roman" w:cs="Times New Roman"/>
        </w:rPr>
        <w:t>ciberplagio</w:t>
      </w:r>
      <w:proofErr w:type="spellEnd"/>
      <w:r w:rsidRPr="00EA0F16">
        <w:rPr>
          <w:rFonts w:ascii="Times New Roman" w:hAnsi="Times New Roman" w:cs="Times New Roman"/>
        </w:rPr>
        <w:t xml:space="preserve"> en personas estudiantes universitarias. Revista Iberoamericana de Educación Superior, 12(1), 254-270. </w:t>
      </w:r>
      <w:hyperlink r:id="rId17" w:history="1">
        <w:r w:rsidRPr="009655FE">
          <w:rPr>
            <w:rStyle w:val="Hipervnculo"/>
            <w:rFonts w:ascii="Times New Roman" w:hAnsi="Times New Roman" w:cs="Times New Roman"/>
          </w:rPr>
          <w:t>http://www.scielo.sa.cr/scielo.php?script=sci_arttext&amp;pid=S2215-41322025000100254</w:t>
        </w:r>
      </w:hyperlink>
      <w:r>
        <w:rPr>
          <w:rFonts w:ascii="Times New Roman" w:hAnsi="Times New Roman" w:cs="Times New Roman"/>
        </w:rPr>
        <w:t xml:space="preserve"> </w:t>
      </w:r>
    </w:p>
    <w:p w14:paraId="5720B269" w14:textId="1A607A55"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t xml:space="preserve">Dirección de Investigación, UNHEVAL. (2021). Normas y procedimientos para la presentación de proyectos de investigación. Universidad Nacional Hermilio Valdizán. </w:t>
      </w:r>
      <w:hyperlink r:id="rId18" w:history="1">
        <w:r w:rsidRPr="009655FE">
          <w:rPr>
            <w:rStyle w:val="Hipervnculo"/>
            <w:rFonts w:ascii="Times New Roman" w:hAnsi="Times New Roman" w:cs="Times New Roman"/>
          </w:rPr>
          <w:t>https://di.unheval.edu.pe/wp-content/uploads/2021/04/NORMAS-Y-PROC-PARA-</w:t>
        </w:r>
        <w:r w:rsidRPr="009655FE">
          <w:rPr>
            <w:rStyle w:val="Hipervnculo"/>
            <w:rFonts w:ascii="Times New Roman" w:hAnsi="Times New Roman" w:cs="Times New Roman"/>
          </w:rPr>
          <w:lastRenderedPageBreak/>
          <w:t>PRESENT-DE-PROY-INFORMES-Y-ARTIC-CIENTIFICOS-CON-ASIGNACION-ECONOMICA-Res-0001-2021.pdf</w:t>
        </w:r>
      </w:hyperlink>
      <w:r>
        <w:rPr>
          <w:rFonts w:ascii="Times New Roman" w:hAnsi="Times New Roman" w:cs="Times New Roman"/>
        </w:rPr>
        <w:t xml:space="preserve"> </w:t>
      </w:r>
    </w:p>
    <w:p w14:paraId="0F7A592F" w14:textId="526CAE20"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t xml:space="preserve">Elías Rodríguez </w:t>
      </w:r>
      <w:proofErr w:type="spellStart"/>
      <w:r w:rsidRPr="00EA0F16">
        <w:rPr>
          <w:rFonts w:ascii="Times New Roman" w:hAnsi="Times New Roman" w:cs="Times New Roman"/>
        </w:rPr>
        <w:t>Rodríguez</w:t>
      </w:r>
      <w:proofErr w:type="spellEnd"/>
      <w:r w:rsidRPr="00EA0F16">
        <w:rPr>
          <w:rFonts w:ascii="Times New Roman" w:hAnsi="Times New Roman" w:cs="Times New Roman"/>
        </w:rPr>
        <w:t xml:space="preserve">, et al. (2021). Automatización de los procesos de gestión de proyectos de investigación. </w:t>
      </w:r>
      <w:hyperlink r:id="rId19" w:history="1">
        <w:r w:rsidRPr="009655FE">
          <w:rPr>
            <w:rStyle w:val="Hipervnculo"/>
            <w:rFonts w:ascii="Times New Roman" w:hAnsi="Times New Roman" w:cs="Times New Roman"/>
          </w:rPr>
          <w:t>https://www.researchgate.net/publication/352702844_Automatizacion_de_los_procesos_de_gestion_de_proyectos_de_investigacion_caso_ITSC</w:t>
        </w:r>
      </w:hyperlink>
      <w:r>
        <w:rPr>
          <w:rFonts w:ascii="Times New Roman" w:hAnsi="Times New Roman" w:cs="Times New Roman"/>
        </w:rPr>
        <w:t xml:space="preserve"> </w:t>
      </w:r>
    </w:p>
    <w:p w14:paraId="42778C30" w14:textId="26AD4D38"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t xml:space="preserve">Guardia, J., et al. (2024). Factores asociados al plagio académico desde la percepción de estudiantes universitarios. Revista Uruguaya de Educación, 8(1), 120-135. </w:t>
      </w:r>
      <w:hyperlink r:id="rId20" w:history="1">
        <w:r w:rsidRPr="009655FE">
          <w:rPr>
            <w:rStyle w:val="Hipervnculo"/>
            <w:rFonts w:ascii="Times New Roman" w:hAnsi="Times New Roman" w:cs="Times New Roman"/>
          </w:rPr>
          <w:t>http://www.scielo.edu.uy/scielo.php?script=sci_arttext&amp;pid=S1688-93042025000101202</w:t>
        </w:r>
      </w:hyperlink>
      <w:r>
        <w:rPr>
          <w:rFonts w:ascii="Times New Roman" w:hAnsi="Times New Roman" w:cs="Times New Roman"/>
        </w:rPr>
        <w:t xml:space="preserve"> </w:t>
      </w:r>
    </w:p>
    <w:p w14:paraId="4EEFFAD9" w14:textId="1F76475C"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t xml:space="preserve">Hernández, R., &amp; Pérez, A. (2021). Automatización de los procesos de gestión de proyectos de investigación. Instituto Tecnológico Superior de Comalcalco. </w:t>
      </w:r>
      <w:hyperlink r:id="rId21" w:history="1">
        <w:r w:rsidRPr="009655FE">
          <w:rPr>
            <w:rStyle w:val="Hipervnculo"/>
            <w:rFonts w:ascii="Times New Roman" w:hAnsi="Times New Roman" w:cs="Times New Roman"/>
          </w:rPr>
          <w:t>https://www.reci.org.mx/index.php/reci/article/download/103/419/</w:t>
        </w:r>
      </w:hyperlink>
      <w:r>
        <w:rPr>
          <w:rFonts w:ascii="Times New Roman" w:hAnsi="Times New Roman" w:cs="Times New Roman"/>
        </w:rPr>
        <w:t xml:space="preserve"> </w:t>
      </w:r>
    </w:p>
    <w:p w14:paraId="62090E5D" w14:textId="2ED9B97B"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t xml:space="preserve">Hurtado Aguilar, C. (2020). Sistema informático para la gestión y control de proyectos de investigación. Universidad Peruana Los Andes. </w:t>
      </w:r>
      <w:hyperlink r:id="rId22" w:history="1">
        <w:r w:rsidRPr="009655FE">
          <w:rPr>
            <w:rStyle w:val="Hipervnculo"/>
            <w:rFonts w:ascii="Times New Roman" w:hAnsi="Times New Roman" w:cs="Times New Roman"/>
          </w:rPr>
          <w:t>https://repositorio.upla.edu.pe/bitstream/handle/20.500.12848/6246/T037_45477987_T.pdf?sequence=1</w:t>
        </w:r>
      </w:hyperlink>
      <w:r>
        <w:rPr>
          <w:rFonts w:ascii="Times New Roman" w:hAnsi="Times New Roman" w:cs="Times New Roman"/>
        </w:rPr>
        <w:t xml:space="preserve"> </w:t>
      </w:r>
    </w:p>
    <w:p w14:paraId="1078E52C" w14:textId="23F25370"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t xml:space="preserve">Hurtado Aguilar, C. (2020). Sistema informático para la gestión de proyectos de investigación. Universidad Católica Los Ángeles de Chimbote. </w:t>
      </w:r>
      <w:hyperlink r:id="rId23" w:history="1">
        <w:r w:rsidRPr="009655FE">
          <w:rPr>
            <w:rStyle w:val="Hipervnculo"/>
            <w:rFonts w:ascii="Times New Roman" w:hAnsi="Times New Roman" w:cs="Times New Roman"/>
          </w:rPr>
          <w:t>https://repositorio.uladech.edu.pe/bitstream/handle/20.500.13032/24596/SISTEMA_INFORMATICO_HURTADO_AGUILAR_CARLOS.pdf?sequence=1</w:t>
        </w:r>
      </w:hyperlink>
      <w:r>
        <w:rPr>
          <w:rFonts w:ascii="Times New Roman" w:hAnsi="Times New Roman" w:cs="Times New Roman"/>
        </w:rPr>
        <w:t xml:space="preserve"> </w:t>
      </w:r>
    </w:p>
    <w:p w14:paraId="08FC853B" w14:textId="77777777" w:rsidR="00EA0F16" w:rsidRPr="00EA0F16" w:rsidRDefault="00EA0F16" w:rsidP="00EA0F16">
      <w:pPr>
        <w:spacing w:line="480" w:lineRule="auto"/>
        <w:ind w:left="1080"/>
        <w:rPr>
          <w:rFonts w:ascii="Times New Roman" w:hAnsi="Times New Roman" w:cs="Times New Roman"/>
        </w:rPr>
      </w:pPr>
    </w:p>
    <w:p w14:paraId="5C2DC8BA" w14:textId="3471E35A"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lastRenderedPageBreak/>
        <w:t xml:space="preserve">Huamán, A., &amp; </w:t>
      </w:r>
      <w:proofErr w:type="spellStart"/>
      <w:r w:rsidRPr="00EA0F16">
        <w:rPr>
          <w:rFonts w:ascii="Times New Roman" w:hAnsi="Times New Roman" w:cs="Times New Roman"/>
        </w:rPr>
        <w:t>Tamani</w:t>
      </w:r>
      <w:proofErr w:type="spellEnd"/>
      <w:r w:rsidRPr="00EA0F16">
        <w:rPr>
          <w:rFonts w:ascii="Times New Roman" w:hAnsi="Times New Roman" w:cs="Times New Roman"/>
        </w:rPr>
        <w:t xml:space="preserve">, G. (2020). Implementación de un sistema informático para la gestión de proyectos de investigación. Universidad César Vallejo. </w:t>
      </w:r>
      <w:hyperlink r:id="rId24" w:history="1">
        <w:r w:rsidRPr="009655FE">
          <w:rPr>
            <w:rStyle w:val="Hipervnculo"/>
            <w:rFonts w:ascii="Times New Roman" w:hAnsi="Times New Roman" w:cs="Times New Roman"/>
          </w:rPr>
          <w:t>https://repositorio.ucv.edu.pe/bitstream/handle/20.500.12692/67584/Huaman_AGJ-Tamani_GFE-SD.pdf?sequence=1</w:t>
        </w:r>
      </w:hyperlink>
      <w:r>
        <w:rPr>
          <w:rFonts w:ascii="Times New Roman" w:hAnsi="Times New Roman" w:cs="Times New Roman"/>
        </w:rPr>
        <w:t xml:space="preserve"> </w:t>
      </w:r>
    </w:p>
    <w:p w14:paraId="6DCBD334" w14:textId="65D4C0A9"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t xml:space="preserve">Ortega Salazar, G., &amp; Gutiérrez Laura, D. (2020). Implementación de un sistema informático para automatizar la gestión de ocurrencias. Universidad San Ignacio de Loyola. </w:t>
      </w:r>
      <w:hyperlink r:id="rId25" w:history="1">
        <w:r w:rsidRPr="009655FE">
          <w:rPr>
            <w:rStyle w:val="Hipervnculo"/>
            <w:rFonts w:ascii="Times New Roman" w:hAnsi="Times New Roman" w:cs="Times New Roman"/>
          </w:rPr>
          <w:t>https://repositorio.usil.edu.pe/bitstreams/5b094c77-c1db-4a65-b27d-a186bb08ca62/download</w:t>
        </w:r>
      </w:hyperlink>
      <w:r>
        <w:rPr>
          <w:rFonts w:ascii="Times New Roman" w:hAnsi="Times New Roman" w:cs="Times New Roman"/>
        </w:rPr>
        <w:t xml:space="preserve"> </w:t>
      </w:r>
    </w:p>
    <w:p w14:paraId="2364E1EB" w14:textId="4F3F6C54"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t xml:space="preserve">Padilla Espino, M. (2021). Sistema informático para la gestión y control de la clínica veterinaria. Universidad Autónoma de Ica. </w:t>
      </w:r>
      <w:hyperlink r:id="rId26" w:history="1">
        <w:r w:rsidRPr="009655FE">
          <w:rPr>
            <w:rStyle w:val="Hipervnculo"/>
            <w:rFonts w:ascii="Times New Roman" w:hAnsi="Times New Roman" w:cs="Times New Roman"/>
          </w:rPr>
          <w:t>http://repositorio.autonomadeica.edu.pe/bitstream/20.500.14441/1422/1/Miguel%20Fernando%20Padilla%20Espino.pdf</w:t>
        </w:r>
      </w:hyperlink>
      <w:r>
        <w:rPr>
          <w:rFonts w:ascii="Times New Roman" w:hAnsi="Times New Roman" w:cs="Times New Roman"/>
        </w:rPr>
        <w:t xml:space="preserve"> </w:t>
      </w:r>
    </w:p>
    <w:p w14:paraId="3D9A0ADF" w14:textId="7A6C8750" w:rsidR="00EA0F16" w:rsidRPr="00A42614"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lang w:val="en-US"/>
        </w:rPr>
        <w:t xml:space="preserve">Stallings, W. (2022). Cryptography and network security: Principles and practice (8th ed., global ed.). </w:t>
      </w:r>
      <w:hyperlink r:id="rId27" w:history="1">
        <w:r w:rsidRPr="00A42614">
          <w:rPr>
            <w:rStyle w:val="Hipervnculo"/>
            <w:rFonts w:ascii="Times New Roman" w:hAnsi="Times New Roman" w:cs="Times New Roman"/>
          </w:rPr>
          <w:t>https://dl1.technet24.ir/Downloads/EBooks/Cryptography-and-Network-Security-Principles-and-Practice-Global-Edition-Pearson_Technet24.pdf</w:t>
        </w:r>
      </w:hyperlink>
      <w:r w:rsidRPr="00A42614">
        <w:rPr>
          <w:rFonts w:ascii="Times New Roman" w:hAnsi="Times New Roman" w:cs="Times New Roman"/>
        </w:rPr>
        <w:t xml:space="preserve"> </w:t>
      </w:r>
    </w:p>
    <w:p w14:paraId="6781BE31" w14:textId="324DBA5B" w:rsid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t xml:space="preserve">Vásquez, E., &amp; Carranza, L. (2021). Automatización del proceso para mejorar la gestión y control de proyectos de investigación. Universidad Señor de Sipán. </w:t>
      </w:r>
      <w:hyperlink r:id="rId28" w:history="1">
        <w:r w:rsidRPr="009655FE">
          <w:rPr>
            <w:rStyle w:val="Hipervnculo"/>
            <w:rFonts w:ascii="Times New Roman" w:hAnsi="Times New Roman" w:cs="Times New Roman"/>
          </w:rPr>
          <w:t>https://alicia.concytec.gob.pe/vufind/Record/SSSU_f874941315e198b30e4882b55a3fe5fe/Details</w:t>
        </w:r>
      </w:hyperlink>
      <w:r>
        <w:rPr>
          <w:rFonts w:ascii="Times New Roman" w:hAnsi="Times New Roman" w:cs="Times New Roman"/>
        </w:rPr>
        <w:t xml:space="preserve"> </w:t>
      </w:r>
    </w:p>
    <w:p w14:paraId="5BD7EE09" w14:textId="77777777" w:rsidR="00EA0F16" w:rsidRDefault="00EA0F16" w:rsidP="00EA0F16">
      <w:pPr>
        <w:spacing w:line="480" w:lineRule="auto"/>
        <w:ind w:left="1080" w:firstLine="360"/>
        <w:rPr>
          <w:rFonts w:ascii="Times New Roman" w:hAnsi="Times New Roman" w:cs="Times New Roman"/>
        </w:rPr>
      </w:pPr>
    </w:p>
    <w:p w14:paraId="27C2DE0A" w14:textId="77777777" w:rsidR="00EA0F16" w:rsidRPr="00EA0F16" w:rsidRDefault="00EA0F16" w:rsidP="00EA0F16">
      <w:pPr>
        <w:spacing w:line="480" w:lineRule="auto"/>
        <w:ind w:left="1080" w:firstLine="360"/>
        <w:rPr>
          <w:rFonts w:ascii="Times New Roman" w:hAnsi="Times New Roman" w:cs="Times New Roman"/>
        </w:rPr>
      </w:pPr>
    </w:p>
    <w:p w14:paraId="438BC1BB" w14:textId="79CCE9AA" w:rsidR="00EA0F16" w:rsidRPr="00EA0F16" w:rsidRDefault="00EA0F16" w:rsidP="00EA0F16">
      <w:pPr>
        <w:spacing w:line="480" w:lineRule="auto"/>
        <w:ind w:left="1080" w:firstLine="360"/>
        <w:rPr>
          <w:rFonts w:ascii="Times New Roman" w:hAnsi="Times New Roman" w:cs="Times New Roman"/>
        </w:rPr>
      </w:pPr>
      <w:r w:rsidRPr="00EA0F16">
        <w:rPr>
          <w:rFonts w:ascii="Times New Roman" w:hAnsi="Times New Roman" w:cs="Times New Roman"/>
        </w:rPr>
        <w:lastRenderedPageBreak/>
        <w:t xml:space="preserve">Vásquez, J. (2020). Sistema informático de registro y seguimiento de proyectos de tesis. Universidad Nacional del Santa. </w:t>
      </w:r>
      <w:hyperlink r:id="rId29" w:history="1">
        <w:r w:rsidRPr="009655FE">
          <w:rPr>
            <w:rStyle w:val="Hipervnculo"/>
            <w:rFonts w:ascii="Times New Roman" w:hAnsi="Times New Roman" w:cs="Times New Roman"/>
          </w:rPr>
          <w:t>https://repositorio.uns.edu.pe/bitstream/handle/20.500.14278/4598/Tesis%20Vasquez.pdf?sequence=1&amp;isAllowed=y</w:t>
        </w:r>
      </w:hyperlink>
      <w:r>
        <w:rPr>
          <w:rFonts w:ascii="Times New Roman" w:hAnsi="Times New Roman" w:cs="Times New Roman"/>
        </w:rPr>
        <w:t xml:space="preserve"> </w:t>
      </w:r>
    </w:p>
    <w:p w14:paraId="3D442166" w14:textId="14E1CA40" w:rsidR="00EA0F16" w:rsidRPr="00EA0F16" w:rsidRDefault="00EA0F16" w:rsidP="00EA0F16">
      <w:pPr>
        <w:spacing w:line="480" w:lineRule="auto"/>
        <w:ind w:left="1080" w:firstLine="360"/>
        <w:rPr>
          <w:rFonts w:ascii="Times New Roman" w:hAnsi="Times New Roman" w:cs="Times New Roman"/>
          <w:lang w:val="en-US"/>
        </w:rPr>
      </w:pPr>
      <w:r w:rsidRPr="00EA0F16">
        <w:rPr>
          <w:rFonts w:ascii="Times New Roman" w:hAnsi="Times New Roman" w:cs="Times New Roman"/>
        </w:rPr>
        <w:t xml:space="preserve">Vista de Sistema informático para la gestión de proyectos de ciencia y técnica en la Universidad de Holguín. </w:t>
      </w:r>
      <w:r w:rsidRPr="00EA0F16">
        <w:rPr>
          <w:rFonts w:ascii="Times New Roman" w:hAnsi="Times New Roman" w:cs="Times New Roman"/>
          <w:lang w:val="en-US"/>
        </w:rPr>
        <w:t>(2024). Eumed.net.</w:t>
      </w:r>
      <w:r>
        <w:rPr>
          <w:rFonts w:ascii="Times New Roman" w:hAnsi="Times New Roman" w:cs="Times New Roman"/>
          <w:lang w:val="en-US"/>
        </w:rPr>
        <w:t xml:space="preserve"> </w:t>
      </w:r>
      <w:hyperlink r:id="rId30" w:history="1">
        <w:r w:rsidRPr="009655FE">
          <w:rPr>
            <w:rStyle w:val="Hipervnculo"/>
            <w:rFonts w:ascii="Times New Roman" w:hAnsi="Times New Roman" w:cs="Times New Roman"/>
            <w:lang w:val="en-US"/>
          </w:rPr>
          <w:t>https://ojs.eumed.net/rev/index.php/rilco/article/view/13186gcl/13186_htm</w:t>
        </w:r>
      </w:hyperlink>
      <w:r>
        <w:rPr>
          <w:rFonts w:ascii="Times New Roman" w:hAnsi="Times New Roman" w:cs="Times New Roman"/>
          <w:lang w:val="en-US"/>
        </w:rPr>
        <w:t xml:space="preserve"> </w:t>
      </w:r>
    </w:p>
    <w:p w14:paraId="00011D1C" w14:textId="7A973AFF" w:rsidR="00757636" w:rsidRPr="00757636" w:rsidRDefault="00EA0F16" w:rsidP="002C7064">
      <w:pPr>
        <w:spacing w:line="480" w:lineRule="auto"/>
        <w:ind w:left="1080" w:firstLine="360"/>
        <w:rPr>
          <w:rFonts w:ascii="Times New Roman" w:hAnsi="Times New Roman" w:cs="Times New Roman"/>
        </w:rPr>
      </w:pPr>
      <w:r w:rsidRPr="00EA0F16">
        <w:rPr>
          <w:rFonts w:ascii="Times New Roman" w:hAnsi="Times New Roman" w:cs="Times New Roman"/>
        </w:rPr>
        <w:t xml:space="preserve">¿Qué Es La Metodología Scrum? Y Gestión De Proyectos Scrum. (2024, 5 de marzo). </w:t>
      </w:r>
      <w:proofErr w:type="spellStart"/>
      <w:r w:rsidRPr="00EA0F16">
        <w:rPr>
          <w:rFonts w:ascii="Times New Roman" w:hAnsi="Times New Roman" w:cs="Times New Roman"/>
        </w:rPr>
        <w:t>Nimble</w:t>
      </w:r>
      <w:proofErr w:type="spellEnd"/>
      <w:r w:rsidRPr="00EA0F16">
        <w:rPr>
          <w:rFonts w:ascii="Times New Roman" w:hAnsi="Times New Roman" w:cs="Times New Roman"/>
        </w:rPr>
        <w:t xml:space="preserve"> </w:t>
      </w:r>
      <w:proofErr w:type="spellStart"/>
      <w:r w:rsidRPr="00EA0F16">
        <w:rPr>
          <w:rFonts w:ascii="Times New Roman" w:hAnsi="Times New Roman" w:cs="Times New Roman"/>
        </w:rPr>
        <w:t>Work</w:t>
      </w:r>
      <w:proofErr w:type="spellEnd"/>
      <w:r w:rsidRPr="00EA0F16">
        <w:rPr>
          <w:rFonts w:ascii="Times New Roman" w:hAnsi="Times New Roman" w:cs="Times New Roman"/>
        </w:rPr>
        <w:t xml:space="preserve">. </w:t>
      </w:r>
      <w:hyperlink r:id="rId31" w:history="1">
        <w:r w:rsidRPr="009655FE">
          <w:rPr>
            <w:rStyle w:val="Hipervnculo"/>
            <w:rFonts w:ascii="Times New Roman" w:hAnsi="Times New Roman" w:cs="Times New Roman"/>
          </w:rPr>
          <w:t>https://www.nimblework.com/es/agile/que-es-scrum/</w:t>
        </w:r>
      </w:hyperlink>
    </w:p>
    <w:sectPr w:rsidR="00757636" w:rsidRPr="00757636" w:rsidSect="00C601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AA201" w14:textId="77777777" w:rsidR="007C7A64" w:rsidRDefault="007C7A64" w:rsidP="002650F6">
      <w:pPr>
        <w:spacing w:after="0" w:line="240" w:lineRule="auto"/>
      </w:pPr>
      <w:r>
        <w:separator/>
      </w:r>
    </w:p>
  </w:endnote>
  <w:endnote w:type="continuationSeparator" w:id="0">
    <w:p w14:paraId="378AA2FF" w14:textId="77777777" w:rsidR="007C7A64" w:rsidRDefault="007C7A64" w:rsidP="00265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94CB7" w14:textId="77777777" w:rsidR="007C7A64" w:rsidRDefault="007C7A64" w:rsidP="002650F6">
      <w:pPr>
        <w:spacing w:after="0" w:line="240" w:lineRule="auto"/>
      </w:pPr>
      <w:r>
        <w:separator/>
      </w:r>
    </w:p>
  </w:footnote>
  <w:footnote w:type="continuationSeparator" w:id="0">
    <w:p w14:paraId="59C9C036" w14:textId="77777777" w:rsidR="007C7A64" w:rsidRDefault="007C7A64" w:rsidP="00265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8060304"/>
      <w:docPartObj>
        <w:docPartGallery w:val="Page Numbers (Top of Page)"/>
        <w:docPartUnique/>
      </w:docPartObj>
    </w:sdtPr>
    <w:sdtContent>
      <w:p w14:paraId="1CD66B61" w14:textId="34A1BAE6" w:rsidR="00762131" w:rsidRDefault="00762131">
        <w:pPr>
          <w:pStyle w:val="Encabezado"/>
          <w:jc w:val="right"/>
        </w:pPr>
        <w:r>
          <w:fldChar w:fldCharType="begin"/>
        </w:r>
        <w:r>
          <w:instrText>PAGE   \* MERGEFORMAT</w:instrText>
        </w:r>
        <w:r>
          <w:fldChar w:fldCharType="separate"/>
        </w:r>
        <w:r>
          <w:rPr>
            <w:lang w:val="es-MX"/>
          </w:rPr>
          <w:t>2</w:t>
        </w:r>
        <w:r>
          <w:fldChar w:fldCharType="end"/>
        </w:r>
      </w:p>
    </w:sdtContent>
  </w:sdt>
  <w:p w14:paraId="12D668F5" w14:textId="77777777" w:rsidR="002650F6" w:rsidRDefault="002650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53710"/>
    <w:multiLevelType w:val="hybridMultilevel"/>
    <w:tmpl w:val="4ED22CE2"/>
    <w:lvl w:ilvl="0" w:tplc="3490F76C">
      <w:start w:val="4"/>
      <w:numFmt w:val="bullet"/>
      <w:lvlText w:val="-"/>
      <w:lvlJc w:val="left"/>
      <w:pPr>
        <w:ind w:left="1800" w:hanging="360"/>
      </w:pPr>
      <w:rPr>
        <w:rFonts w:ascii="Aptos" w:eastAsiaTheme="minorHAnsi" w:hAnsi="Apto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30C5D3D"/>
    <w:multiLevelType w:val="hybridMultilevel"/>
    <w:tmpl w:val="E90866B4"/>
    <w:lvl w:ilvl="0" w:tplc="AD0C2B70">
      <w:start w:val="4"/>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1D6209"/>
    <w:multiLevelType w:val="hybridMultilevel"/>
    <w:tmpl w:val="A32C58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9DD35AB"/>
    <w:multiLevelType w:val="hybridMultilevel"/>
    <w:tmpl w:val="556098AA"/>
    <w:lvl w:ilvl="0" w:tplc="AF9EF3EE">
      <w:start w:val="1"/>
      <w:numFmt w:val="upperRoman"/>
      <w:pStyle w:val="Ttulo2"/>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3E41A2"/>
    <w:multiLevelType w:val="hybridMultilevel"/>
    <w:tmpl w:val="3C6C54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F744B64"/>
    <w:multiLevelType w:val="hybridMultilevel"/>
    <w:tmpl w:val="1F0C6C94"/>
    <w:lvl w:ilvl="0" w:tplc="EB9EBDA6">
      <w:start w:val="1"/>
      <w:numFmt w:val="upperLetter"/>
      <w:pStyle w:val="Ttulo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197894">
    <w:abstractNumId w:val="5"/>
  </w:num>
  <w:num w:numId="2" w16cid:durableId="423961980">
    <w:abstractNumId w:val="3"/>
  </w:num>
  <w:num w:numId="3" w16cid:durableId="335617302">
    <w:abstractNumId w:val="3"/>
    <w:lvlOverride w:ilvl="0">
      <w:startOverride w:val="1"/>
    </w:lvlOverride>
  </w:num>
  <w:num w:numId="4" w16cid:durableId="171184460">
    <w:abstractNumId w:val="3"/>
    <w:lvlOverride w:ilvl="0">
      <w:startOverride w:val="1"/>
    </w:lvlOverride>
  </w:num>
  <w:num w:numId="5" w16cid:durableId="1212499290">
    <w:abstractNumId w:val="1"/>
  </w:num>
  <w:num w:numId="6" w16cid:durableId="1619408394">
    <w:abstractNumId w:val="0"/>
  </w:num>
  <w:num w:numId="7" w16cid:durableId="834223697">
    <w:abstractNumId w:val="2"/>
  </w:num>
  <w:num w:numId="8" w16cid:durableId="2127309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7E"/>
    <w:rsid w:val="00010131"/>
    <w:rsid w:val="00020B9F"/>
    <w:rsid w:val="000346C6"/>
    <w:rsid w:val="00042EC7"/>
    <w:rsid w:val="00043402"/>
    <w:rsid w:val="000470B6"/>
    <w:rsid w:val="00054A1F"/>
    <w:rsid w:val="000578C5"/>
    <w:rsid w:val="0006354D"/>
    <w:rsid w:val="00066921"/>
    <w:rsid w:val="0007071D"/>
    <w:rsid w:val="00071CE0"/>
    <w:rsid w:val="000740D5"/>
    <w:rsid w:val="00076E56"/>
    <w:rsid w:val="000863DF"/>
    <w:rsid w:val="00090391"/>
    <w:rsid w:val="00094E6A"/>
    <w:rsid w:val="000A738D"/>
    <w:rsid w:val="000B4DB6"/>
    <w:rsid w:val="000C2795"/>
    <w:rsid w:val="000D20F4"/>
    <w:rsid w:val="000E7B2C"/>
    <w:rsid w:val="00120A4F"/>
    <w:rsid w:val="00163396"/>
    <w:rsid w:val="0016366E"/>
    <w:rsid w:val="001736D7"/>
    <w:rsid w:val="00190426"/>
    <w:rsid w:val="001A40B9"/>
    <w:rsid w:val="001B1A28"/>
    <w:rsid w:val="001D5143"/>
    <w:rsid w:val="001D5CFE"/>
    <w:rsid w:val="001D6B77"/>
    <w:rsid w:val="001E29E5"/>
    <w:rsid w:val="001E6552"/>
    <w:rsid w:val="001F7FC1"/>
    <w:rsid w:val="00213E87"/>
    <w:rsid w:val="002215CD"/>
    <w:rsid w:val="00241B22"/>
    <w:rsid w:val="00244E81"/>
    <w:rsid w:val="00256220"/>
    <w:rsid w:val="002650F6"/>
    <w:rsid w:val="00267572"/>
    <w:rsid w:val="00275146"/>
    <w:rsid w:val="0027688E"/>
    <w:rsid w:val="00281C5E"/>
    <w:rsid w:val="00282AC4"/>
    <w:rsid w:val="002A5E28"/>
    <w:rsid w:val="002B566F"/>
    <w:rsid w:val="002C7064"/>
    <w:rsid w:val="00304976"/>
    <w:rsid w:val="00332CE9"/>
    <w:rsid w:val="003601D0"/>
    <w:rsid w:val="003662BC"/>
    <w:rsid w:val="003A5215"/>
    <w:rsid w:val="003B0114"/>
    <w:rsid w:val="003B10AE"/>
    <w:rsid w:val="003D7721"/>
    <w:rsid w:val="003F286C"/>
    <w:rsid w:val="003F3AF0"/>
    <w:rsid w:val="003F65BB"/>
    <w:rsid w:val="004222D9"/>
    <w:rsid w:val="004371F8"/>
    <w:rsid w:val="004467DB"/>
    <w:rsid w:val="00447C8E"/>
    <w:rsid w:val="00450726"/>
    <w:rsid w:val="004657B8"/>
    <w:rsid w:val="00472BAB"/>
    <w:rsid w:val="00484326"/>
    <w:rsid w:val="00497970"/>
    <w:rsid w:val="004A04FA"/>
    <w:rsid w:val="004A5EF7"/>
    <w:rsid w:val="004A7A6D"/>
    <w:rsid w:val="004B2142"/>
    <w:rsid w:val="004C5ECD"/>
    <w:rsid w:val="004D16C9"/>
    <w:rsid w:val="004D2DE1"/>
    <w:rsid w:val="004D6CC2"/>
    <w:rsid w:val="00512075"/>
    <w:rsid w:val="0051297B"/>
    <w:rsid w:val="00520DDB"/>
    <w:rsid w:val="00530A39"/>
    <w:rsid w:val="00532979"/>
    <w:rsid w:val="005348C8"/>
    <w:rsid w:val="005368A7"/>
    <w:rsid w:val="00536E41"/>
    <w:rsid w:val="005452D9"/>
    <w:rsid w:val="0058387C"/>
    <w:rsid w:val="00593C7E"/>
    <w:rsid w:val="005A1F11"/>
    <w:rsid w:val="005B4E0D"/>
    <w:rsid w:val="005C5B65"/>
    <w:rsid w:val="005D6FF1"/>
    <w:rsid w:val="005F7A3D"/>
    <w:rsid w:val="00616FD8"/>
    <w:rsid w:val="006174AF"/>
    <w:rsid w:val="00621C66"/>
    <w:rsid w:val="00624AB1"/>
    <w:rsid w:val="006419BD"/>
    <w:rsid w:val="0065639A"/>
    <w:rsid w:val="0068446A"/>
    <w:rsid w:val="006A6251"/>
    <w:rsid w:val="006C435C"/>
    <w:rsid w:val="006D2CBD"/>
    <w:rsid w:val="006E6EC6"/>
    <w:rsid w:val="00714B7D"/>
    <w:rsid w:val="00736214"/>
    <w:rsid w:val="00745E4E"/>
    <w:rsid w:val="0075062B"/>
    <w:rsid w:val="00757636"/>
    <w:rsid w:val="00762131"/>
    <w:rsid w:val="007A7496"/>
    <w:rsid w:val="007A7FBB"/>
    <w:rsid w:val="007C3F5F"/>
    <w:rsid w:val="007C4DA5"/>
    <w:rsid w:val="007C7A64"/>
    <w:rsid w:val="007D34C6"/>
    <w:rsid w:val="007F1B7F"/>
    <w:rsid w:val="007F34B0"/>
    <w:rsid w:val="00804114"/>
    <w:rsid w:val="00804D29"/>
    <w:rsid w:val="00811D3D"/>
    <w:rsid w:val="00811F5A"/>
    <w:rsid w:val="008543D6"/>
    <w:rsid w:val="00875338"/>
    <w:rsid w:val="008805BA"/>
    <w:rsid w:val="008952B9"/>
    <w:rsid w:val="008B66F1"/>
    <w:rsid w:val="008D1BF2"/>
    <w:rsid w:val="008D459B"/>
    <w:rsid w:val="008D4E57"/>
    <w:rsid w:val="008D7489"/>
    <w:rsid w:val="008E1FF2"/>
    <w:rsid w:val="008E70F3"/>
    <w:rsid w:val="008F39D7"/>
    <w:rsid w:val="008F755F"/>
    <w:rsid w:val="009219A8"/>
    <w:rsid w:val="0092436F"/>
    <w:rsid w:val="00941645"/>
    <w:rsid w:val="00950B54"/>
    <w:rsid w:val="00960CBD"/>
    <w:rsid w:val="0097446D"/>
    <w:rsid w:val="00976546"/>
    <w:rsid w:val="009857AF"/>
    <w:rsid w:val="009A25AC"/>
    <w:rsid w:val="009A28DD"/>
    <w:rsid w:val="009B013E"/>
    <w:rsid w:val="009D781F"/>
    <w:rsid w:val="009E3D54"/>
    <w:rsid w:val="009F3D30"/>
    <w:rsid w:val="009F456F"/>
    <w:rsid w:val="00A032B0"/>
    <w:rsid w:val="00A4116B"/>
    <w:rsid w:val="00A42614"/>
    <w:rsid w:val="00A601AC"/>
    <w:rsid w:val="00A845F6"/>
    <w:rsid w:val="00AD38E0"/>
    <w:rsid w:val="00AE4F91"/>
    <w:rsid w:val="00AF483D"/>
    <w:rsid w:val="00B1022B"/>
    <w:rsid w:val="00B22376"/>
    <w:rsid w:val="00B46072"/>
    <w:rsid w:val="00B54290"/>
    <w:rsid w:val="00B5597E"/>
    <w:rsid w:val="00B62623"/>
    <w:rsid w:val="00B70C4C"/>
    <w:rsid w:val="00C0124D"/>
    <w:rsid w:val="00C25ADE"/>
    <w:rsid w:val="00C6019D"/>
    <w:rsid w:val="00C61199"/>
    <w:rsid w:val="00C66981"/>
    <w:rsid w:val="00C90EF0"/>
    <w:rsid w:val="00C93760"/>
    <w:rsid w:val="00CA07F0"/>
    <w:rsid w:val="00CB1825"/>
    <w:rsid w:val="00CC2C1A"/>
    <w:rsid w:val="00CE3F32"/>
    <w:rsid w:val="00CE6A70"/>
    <w:rsid w:val="00CE6EE9"/>
    <w:rsid w:val="00CF21C4"/>
    <w:rsid w:val="00CF2FE5"/>
    <w:rsid w:val="00D0790E"/>
    <w:rsid w:val="00D36A41"/>
    <w:rsid w:val="00D44F55"/>
    <w:rsid w:val="00D50F2B"/>
    <w:rsid w:val="00D66753"/>
    <w:rsid w:val="00D847B0"/>
    <w:rsid w:val="00DA5E5A"/>
    <w:rsid w:val="00DD34CD"/>
    <w:rsid w:val="00DD7BD2"/>
    <w:rsid w:val="00DE55C6"/>
    <w:rsid w:val="00E03DCE"/>
    <w:rsid w:val="00E04FB3"/>
    <w:rsid w:val="00E13F51"/>
    <w:rsid w:val="00E308F2"/>
    <w:rsid w:val="00E47549"/>
    <w:rsid w:val="00E8320B"/>
    <w:rsid w:val="00E87AE1"/>
    <w:rsid w:val="00E93B8B"/>
    <w:rsid w:val="00EA0F16"/>
    <w:rsid w:val="00EA2A1A"/>
    <w:rsid w:val="00EA63D7"/>
    <w:rsid w:val="00EB2B23"/>
    <w:rsid w:val="00EB761B"/>
    <w:rsid w:val="00EC2AF0"/>
    <w:rsid w:val="00EC61A9"/>
    <w:rsid w:val="00EE7370"/>
    <w:rsid w:val="00EF2E53"/>
    <w:rsid w:val="00F027C7"/>
    <w:rsid w:val="00F03CC9"/>
    <w:rsid w:val="00F12115"/>
    <w:rsid w:val="00F347D5"/>
    <w:rsid w:val="00F36D04"/>
    <w:rsid w:val="00F40457"/>
    <w:rsid w:val="00F6455E"/>
    <w:rsid w:val="00F70AD5"/>
    <w:rsid w:val="00F749E8"/>
    <w:rsid w:val="00F75A18"/>
    <w:rsid w:val="00F801C4"/>
    <w:rsid w:val="00F85377"/>
    <w:rsid w:val="00F97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CFEB"/>
  <w15:chartTrackingRefBased/>
  <w15:docId w15:val="{BBE977CC-6CA4-4F9E-819E-3A661AC6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D54"/>
    <w:rPr>
      <w:lang w:val="es-PE"/>
    </w:rPr>
  </w:style>
  <w:style w:type="paragraph" w:styleId="Ttulo1">
    <w:name w:val="heading 1"/>
    <w:basedOn w:val="Normal"/>
    <w:next w:val="Normal"/>
    <w:link w:val="Ttulo1Car"/>
    <w:uiPriority w:val="9"/>
    <w:qFormat/>
    <w:rsid w:val="004C5ECD"/>
    <w:pPr>
      <w:keepNext/>
      <w:keepLines/>
      <w:numPr>
        <w:numId w:val="1"/>
      </w:numPr>
      <w:spacing w:before="360" w:after="80"/>
      <w:jc w:val="both"/>
      <w:outlineLvl w:val="0"/>
    </w:pPr>
    <w:rPr>
      <w:rFonts w:ascii="Times New Roman" w:eastAsiaTheme="majorEastAsia" w:hAnsi="Times New Roman" w:cstheme="majorBidi"/>
      <w:b/>
      <w:sz w:val="28"/>
      <w:szCs w:val="40"/>
    </w:rPr>
  </w:style>
  <w:style w:type="paragraph" w:styleId="Ttulo2">
    <w:name w:val="heading 2"/>
    <w:basedOn w:val="Normal"/>
    <w:next w:val="Normal"/>
    <w:link w:val="Ttulo2Car"/>
    <w:uiPriority w:val="9"/>
    <w:unhideWhenUsed/>
    <w:qFormat/>
    <w:rsid w:val="004C5ECD"/>
    <w:pPr>
      <w:keepNext/>
      <w:keepLines/>
      <w:numPr>
        <w:numId w:val="2"/>
      </w:numPr>
      <w:spacing w:before="160" w:after="80" w:line="480" w:lineRule="auto"/>
      <w:outlineLvl w:val="1"/>
    </w:pPr>
    <w:rPr>
      <w:rFonts w:ascii="Times New Roman" w:eastAsiaTheme="majorEastAsia" w:hAnsi="Times New Roman" w:cstheme="majorBidi"/>
      <w:b/>
      <w:szCs w:val="32"/>
    </w:rPr>
  </w:style>
  <w:style w:type="paragraph" w:styleId="Ttulo3">
    <w:name w:val="heading 3"/>
    <w:basedOn w:val="Normal"/>
    <w:next w:val="Normal"/>
    <w:link w:val="Ttulo3Car"/>
    <w:uiPriority w:val="9"/>
    <w:semiHidden/>
    <w:unhideWhenUsed/>
    <w:qFormat/>
    <w:rsid w:val="00593C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93C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93C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93C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3C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3C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3C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5ECD"/>
    <w:rPr>
      <w:rFonts w:ascii="Times New Roman" w:eastAsiaTheme="majorEastAsia" w:hAnsi="Times New Roman" w:cstheme="majorBidi"/>
      <w:b/>
      <w:sz w:val="28"/>
      <w:szCs w:val="40"/>
      <w:lang w:val="es-PE"/>
    </w:rPr>
  </w:style>
  <w:style w:type="character" w:customStyle="1" w:styleId="Ttulo2Car">
    <w:name w:val="Título 2 Car"/>
    <w:basedOn w:val="Fuentedeprrafopredeter"/>
    <w:link w:val="Ttulo2"/>
    <w:uiPriority w:val="9"/>
    <w:rsid w:val="004C5ECD"/>
    <w:rPr>
      <w:rFonts w:ascii="Times New Roman" w:eastAsiaTheme="majorEastAsia" w:hAnsi="Times New Roman" w:cstheme="majorBidi"/>
      <w:b/>
      <w:szCs w:val="32"/>
      <w:lang w:val="es-PE"/>
    </w:rPr>
  </w:style>
  <w:style w:type="character" w:customStyle="1" w:styleId="Ttulo3Car">
    <w:name w:val="Título 3 Car"/>
    <w:basedOn w:val="Fuentedeprrafopredeter"/>
    <w:link w:val="Ttulo3"/>
    <w:uiPriority w:val="9"/>
    <w:semiHidden/>
    <w:rsid w:val="00593C7E"/>
    <w:rPr>
      <w:rFonts w:eastAsiaTheme="majorEastAsia" w:cstheme="majorBidi"/>
      <w:color w:val="0F4761" w:themeColor="accent1" w:themeShade="BF"/>
      <w:sz w:val="28"/>
      <w:szCs w:val="28"/>
      <w:lang w:val="es-PE"/>
    </w:rPr>
  </w:style>
  <w:style w:type="character" w:customStyle="1" w:styleId="Ttulo4Car">
    <w:name w:val="Título 4 Car"/>
    <w:basedOn w:val="Fuentedeprrafopredeter"/>
    <w:link w:val="Ttulo4"/>
    <w:uiPriority w:val="9"/>
    <w:semiHidden/>
    <w:rsid w:val="00593C7E"/>
    <w:rPr>
      <w:rFonts w:eastAsiaTheme="majorEastAsia" w:cstheme="majorBidi"/>
      <w:i/>
      <w:iCs/>
      <w:color w:val="0F4761" w:themeColor="accent1" w:themeShade="BF"/>
      <w:lang w:val="es-PE"/>
    </w:rPr>
  </w:style>
  <w:style w:type="character" w:customStyle="1" w:styleId="Ttulo5Car">
    <w:name w:val="Título 5 Car"/>
    <w:basedOn w:val="Fuentedeprrafopredeter"/>
    <w:link w:val="Ttulo5"/>
    <w:uiPriority w:val="9"/>
    <w:semiHidden/>
    <w:rsid w:val="00593C7E"/>
    <w:rPr>
      <w:rFonts w:eastAsiaTheme="majorEastAsia" w:cstheme="majorBidi"/>
      <w:color w:val="0F4761" w:themeColor="accent1" w:themeShade="BF"/>
      <w:lang w:val="es-PE"/>
    </w:rPr>
  </w:style>
  <w:style w:type="character" w:customStyle="1" w:styleId="Ttulo6Car">
    <w:name w:val="Título 6 Car"/>
    <w:basedOn w:val="Fuentedeprrafopredeter"/>
    <w:link w:val="Ttulo6"/>
    <w:uiPriority w:val="9"/>
    <w:semiHidden/>
    <w:rsid w:val="00593C7E"/>
    <w:rPr>
      <w:rFonts w:eastAsiaTheme="majorEastAsia" w:cstheme="majorBidi"/>
      <w:i/>
      <w:iCs/>
      <w:color w:val="595959" w:themeColor="text1" w:themeTint="A6"/>
      <w:lang w:val="es-PE"/>
    </w:rPr>
  </w:style>
  <w:style w:type="character" w:customStyle="1" w:styleId="Ttulo7Car">
    <w:name w:val="Título 7 Car"/>
    <w:basedOn w:val="Fuentedeprrafopredeter"/>
    <w:link w:val="Ttulo7"/>
    <w:uiPriority w:val="9"/>
    <w:semiHidden/>
    <w:rsid w:val="00593C7E"/>
    <w:rPr>
      <w:rFonts w:eastAsiaTheme="majorEastAsia" w:cstheme="majorBidi"/>
      <w:color w:val="595959" w:themeColor="text1" w:themeTint="A6"/>
      <w:lang w:val="es-PE"/>
    </w:rPr>
  </w:style>
  <w:style w:type="character" w:customStyle="1" w:styleId="Ttulo8Car">
    <w:name w:val="Título 8 Car"/>
    <w:basedOn w:val="Fuentedeprrafopredeter"/>
    <w:link w:val="Ttulo8"/>
    <w:uiPriority w:val="9"/>
    <w:semiHidden/>
    <w:rsid w:val="00593C7E"/>
    <w:rPr>
      <w:rFonts w:eastAsiaTheme="majorEastAsia" w:cstheme="majorBidi"/>
      <w:i/>
      <w:iCs/>
      <w:color w:val="272727" w:themeColor="text1" w:themeTint="D8"/>
      <w:lang w:val="es-PE"/>
    </w:rPr>
  </w:style>
  <w:style w:type="character" w:customStyle="1" w:styleId="Ttulo9Car">
    <w:name w:val="Título 9 Car"/>
    <w:basedOn w:val="Fuentedeprrafopredeter"/>
    <w:link w:val="Ttulo9"/>
    <w:uiPriority w:val="9"/>
    <w:semiHidden/>
    <w:rsid w:val="00593C7E"/>
    <w:rPr>
      <w:rFonts w:eastAsiaTheme="majorEastAsia" w:cstheme="majorBidi"/>
      <w:color w:val="272727" w:themeColor="text1" w:themeTint="D8"/>
      <w:lang w:val="es-PE"/>
    </w:rPr>
  </w:style>
  <w:style w:type="paragraph" w:styleId="Ttulo">
    <w:name w:val="Title"/>
    <w:basedOn w:val="Normal"/>
    <w:next w:val="Normal"/>
    <w:link w:val="TtuloCar"/>
    <w:uiPriority w:val="10"/>
    <w:qFormat/>
    <w:rsid w:val="00593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3C7E"/>
    <w:rPr>
      <w:rFonts w:asciiTheme="majorHAnsi" w:eastAsiaTheme="majorEastAsia" w:hAnsiTheme="majorHAnsi" w:cstheme="majorBidi"/>
      <w:spacing w:val="-10"/>
      <w:kern w:val="28"/>
      <w:sz w:val="56"/>
      <w:szCs w:val="56"/>
      <w:lang w:val="es-PE"/>
    </w:rPr>
  </w:style>
  <w:style w:type="paragraph" w:styleId="Subttulo">
    <w:name w:val="Subtitle"/>
    <w:basedOn w:val="Normal"/>
    <w:next w:val="Normal"/>
    <w:link w:val="SubttuloCar"/>
    <w:uiPriority w:val="11"/>
    <w:qFormat/>
    <w:rsid w:val="00593C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93C7E"/>
    <w:rPr>
      <w:rFonts w:eastAsiaTheme="majorEastAsia" w:cstheme="majorBidi"/>
      <w:color w:val="595959" w:themeColor="text1" w:themeTint="A6"/>
      <w:spacing w:val="15"/>
      <w:sz w:val="28"/>
      <w:szCs w:val="28"/>
      <w:lang w:val="es-PE"/>
    </w:rPr>
  </w:style>
  <w:style w:type="paragraph" w:styleId="Cita">
    <w:name w:val="Quote"/>
    <w:basedOn w:val="Normal"/>
    <w:next w:val="Normal"/>
    <w:link w:val="CitaCar"/>
    <w:uiPriority w:val="29"/>
    <w:qFormat/>
    <w:rsid w:val="00593C7E"/>
    <w:pPr>
      <w:spacing w:before="160"/>
      <w:jc w:val="center"/>
    </w:pPr>
    <w:rPr>
      <w:i/>
      <w:iCs/>
      <w:color w:val="404040" w:themeColor="text1" w:themeTint="BF"/>
    </w:rPr>
  </w:style>
  <w:style w:type="character" w:customStyle="1" w:styleId="CitaCar">
    <w:name w:val="Cita Car"/>
    <w:basedOn w:val="Fuentedeprrafopredeter"/>
    <w:link w:val="Cita"/>
    <w:uiPriority w:val="29"/>
    <w:rsid w:val="00593C7E"/>
    <w:rPr>
      <w:i/>
      <w:iCs/>
      <w:color w:val="404040" w:themeColor="text1" w:themeTint="BF"/>
      <w:lang w:val="es-PE"/>
    </w:rPr>
  </w:style>
  <w:style w:type="paragraph" w:styleId="Prrafodelista">
    <w:name w:val="List Paragraph"/>
    <w:basedOn w:val="Normal"/>
    <w:uiPriority w:val="34"/>
    <w:qFormat/>
    <w:rsid w:val="00593C7E"/>
    <w:pPr>
      <w:ind w:left="720"/>
      <w:contextualSpacing/>
    </w:pPr>
  </w:style>
  <w:style w:type="character" w:styleId="nfasisintenso">
    <w:name w:val="Intense Emphasis"/>
    <w:basedOn w:val="Fuentedeprrafopredeter"/>
    <w:uiPriority w:val="21"/>
    <w:qFormat/>
    <w:rsid w:val="00593C7E"/>
    <w:rPr>
      <w:i/>
      <w:iCs/>
      <w:color w:val="0F4761" w:themeColor="accent1" w:themeShade="BF"/>
    </w:rPr>
  </w:style>
  <w:style w:type="paragraph" w:styleId="Citadestacada">
    <w:name w:val="Intense Quote"/>
    <w:basedOn w:val="Normal"/>
    <w:next w:val="Normal"/>
    <w:link w:val="CitadestacadaCar"/>
    <w:uiPriority w:val="30"/>
    <w:qFormat/>
    <w:rsid w:val="00593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93C7E"/>
    <w:rPr>
      <w:i/>
      <w:iCs/>
      <w:color w:val="0F4761" w:themeColor="accent1" w:themeShade="BF"/>
      <w:lang w:val="es-PE"/>
    </w:rPr>
  </w:style>
  <w:style w:type="character" w:styleId="Referenciaintensa">
    <w:name w:val="Intense Reference"/>
    <w:basedOn w:val="Fuentedeprrafopredeter"/>
    <w:uiPriority w:val="32"/>
    <w:qFormat/>
    <w:rsid w:val="00593C7E"/>
    <w:rPr>
      <w:b/>
      <w:bCs/>
      <w:smallCaps/>
      <w:color w:val="0F4761" w:themeColor="accent1" w:themeShade="BF"/>
      <w:spacing w:val="5"/>
    </w:rPr>
  </w:style>
  <w:style w:type="paragraph" w:styleId="Sinespaciado">
    <w:name w:val="No Spacing"/>
    <w:uiPriority w:val="1"/>
    <w:qFormat/>
    <w:rsid w:val="00472BAB"/>
    <w:pPr>
      <w:spacing w:after="0" w:line="240" w:lineRule="auto"/>
    </w:pPr>
    <w:rPr>
      <w:lang w:val="es-PE"/>
    </w:rPr>
  </w:style>
  <w:style w:type="paragraph" w:styleId="TtuloTDC">
    <w:name w:val="TOC Heading"/>
    <w:basedOn w:val="Ttulo1"/>
    <w:next w:val="Normal"/>
    <w:uiPriority w:val="39"/>
    <w:unhideWhenUsed/>
    <w:qFormat/>
    <w:rsid w:val="00E13F51"/>
    <w:pPr>
      <w:numPr>
        <w:numId w:val="0"/>
      </w:numPr>
      <w:spacing w:before="240" w:after="0" w:line="259" w:lineRule="auto"/>
      <w:jc w:val="left"/>
      <w:outlineLvl w:val="9"/>
    </w:pPr>
    <w:rPr>
      <w:rFonts w:asciiTheme="majorHAnsi" w:hAnsiTheme="majorHAnsi"/>
      <w:b w:val="0"/>
      <w:color w:val="0F4761" w:themeColor="accent1" w:themeShade="BF"/>
      <w:kern w:val="0"/>
      <w:sz w:val="32"/>
      <w:szCs w:val="32"/>
      <w:lang w:val="en-US"/>
      <w14:ligatures w14:val="none"/>
    </w:rPr>
  </w:style>
  <w:style w:type="paragraph" w:styleId="TDC1">
    <w:name w:val="toc 1"/>
    <w:basedOn w:val="Normal"/>
    <w:next w:val="Normal"/>
    <w:autoRedefine/>
    <w:uiPriority w:val="39"/>
    <w:unhideWhenUsed/>
    <w:rsid w:val="00E13F51"/>
    <w:pPr>
      <w:spacing w:after="100"/>
    </w:pPr>
  </w:style>
  <w:style w:type="paragraph" w:styleId="TDC2">
    <w:name w:val="toc 2"/>
    <w:basedOn w:val="Normal"/>
    <w:next w:val="Normal"/>
    <w:autoRedefine/>
    <w:uiPriority w:val="39"/>
    <w:unhideWhenUsed/>
    <w:rsid w:val="00E13F51"/>
    <w:pPr>
      <w:spacing w:after="100"/>
      <w:ind w:left="240"/>
    </w:pPr>
  </w:style>
  <w:style w:type="character" w:styleId="Hipervnculo">
    <w:name w:val="Hyperlink"/>
    <w:basedOn w:val="Fuentedeprrafopredeter"/>
    <w:uiPriority w:val="99"/>
    <w:unhideWhenUsed/>
    <w:rsid w:val="00E13F51"/>
    <w:rPr>
      <w:color w:val="467886" w:themeColor="hyperlink"/>
      <w:u w:val="single"/>
    </w:rPr>
  </w:style>
  <w:style w:type="table" w:styleId="Tablaconcuadrcula">
    <w:name w:val="Table Grid"/>
    <w:basedOn w:val="Tablanormal"/>
    <w:uiPriority w:val="39"/>
    <w:rsid w:val="009F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9F3D3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8D459B"/>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character" w:styleId="Mencinsinresolver">
    <w:name w:val="Unresolved Mention"/>
    <w:basedOn w:val="Fuentedeprrafopredeter"/>
    <w:uiPriority w:val="99"/>
    <w:semiHidden/>
    <w:unhideWhenUsed/>
    <w:rsid w:val="008D459B"/>
    <w:rPr>
      <w:color w:val="605E5C"/>
      <w:shd w:val="clear" w:color="auto" w:fill="E1DFDD"/>
    </w:rPr>
  </w:style>
  <w:style w:type="paragraph" w:styleId="Encabezado">
    <w:name w:val="header"/>
    <w:basedOn w:val="Normal"/>
    <w:link w:val="EncabezadoCar"/>
    <w:uiPriority w:val="99"/>
    <w:unhideWhenUsed/>
    <w:rsid w:val="002650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50F6"/>
    <w:rPr>
      <w:lang w:val="es-PE"/>
    </w:rPr>
  </w:style>
  <w:style w:type="paragraph" w:styleId="Piedepgina">
    <w:name w:val="footer"/>
    <w:basedOn w:val="Normal"/>
    <w:link w:val="PiedepginaCar"/>
    <w:uiPriority w:val="99"/>
    <w:unhideWhenUsed/>
    <w:rsid w:val="002650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50F6"/>
    <w:rPr>
      <w:lang w:val="es-PE"/>
    </w:rPr>
  </w:style>
  <w:style w:type="table" w:styleId="Tablaconcuadrcula4-nfasis4">
    <w:name w:val="Grid Table 4 Accent 4"/>
    <w:basedOn w:val="Tablanormal"/>
    <w:uiPriority w:val="49"/>
    <w:rsid w:val="006A625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4-nfasis1">
    <w:name w:val="List Table 4 Accent 1"/>
    <w:basedOn w:val="Tablanormal"/>
    <w:uiPriority w:val="49"/>
    <w:rsid w:val="009857A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8012">
      <w:bodyDiv w:val="1"/>
      <w:marLeft w:val="0"/>
      <w:marRight w:val="0"/>
      <w:marTop w:val="0"/>
      <w:marBottom w:val="0"/>
      <w:divBdr>
        <w:top w:val="none" w:sz="0" w:space="0" w:color="auto"/>
        <w:left w:val="none" w:sz="0" w:space="0" w:color="auto"/>
        <w:bottom w:val="none" w:sz="0" w:space="0" w:color="auto"/>
        <w:right w:val="none" w:sz="0" w:space="0" w:color="auto"/>
      </w:divBdr>
    </w:div>
    <w:div w:id="96949942">
      <w:bodyDiv w:val="1"/>
      <w:marLeft w:val="0"/>
      <w:marRight w:val="0"/>
      <w:marTop w:val="0"/>
      <w:marBottom w:val="0"/>
      <w:divBdr>
        <w:top w:val="none" w:sz="0" w:space="0" w:color="auto"/>
        <w:left w:val="none" w:sz="0" w:space="0" w:color="auto"/>
        <w:bottom w:val="none" w:sz="0" w:space="0" w:color="auto"/>
        <w:right w:val="none" w:sz="0" w:space="0" w:color="auto"/>
      </w:divBdr>
    </w:div>
    <w:div w:id="163060289">
      <w:bodyDiv w:val="1"/>
      <w:marLeft w:val="0"/>
      <w:marRight w:val="0"/>
      <w:marTop w:val="0"/>
      <w:marBottom w:val="0"/>
      <w:divBdr>
        <w:top w:val="none" w:sz="0" w:space="0" w:color="auto"/>
        <w:left w:val="none" w:sz="0" w:space="0" w:color="auto"/>
        <w:bottom w:val="none" w:sz="0" w:space="0" w:color="auto"/>
        <w:right w:val="none" w:sz="0" w:space="0" w:color="auto"/>
      </w:divBdr>
    </w:div>
    <w:div w:id="275254715">
      <w:bodyDiv w:val="1"/>
      <w:marLeft w:val="0"/>
      <w:marRight w:val="0"/>
      <w:marTop w:val="0"/>
      <w:marBottom w:val="0"/>
      <w:divBdr>
        <w:top w:val="none" w:sz="0" w:space="0" w:color="auto"/>
        <w:left w:val="none" w:sz="0" w:space="0" w:color="auto"/>
        <w:bottom w:val="none" w:sz="0" w:space="0" w:color="auto"/>
        <w:right w:val="none" w:sz="0" w:space="0" w:color="auto"/>
      </w:divBdr>
      <w:divsChild>
        <w:div w:id="1108310625">
          <w:marLeft w:val="0"/>
          <w:marRight w:val="0"/>
          <w:marTop w:val="0"/>
          <w:marBottom w:val="0"/>
          <w:divBdr>
            <w:top w:val="none" w:sz="0" w:space="0" w:color="auto"/>
            <w:left w:val="none" w:sz="0" w:space="0" w:color="auto"/>
            <w:bottom w:val="none" w:sz="0" w:space="0" w:color="auto"/>
            <w:right w:val="none" w:sz="0" w:space="0" w:color="auto"/>
          </w:divBdr>
        </w:div>
      </w:divsChild>
    </w:div>
    <w:div w:id="818576072">
      <w:bodyDiv w:val="1"/>
      <w:marLeft w:val="0"/>
      <w:marRight w:val="0"/>
      <w:marTop w:val="0"/>
      <w:marBottom w:val="0"/>
      <w:divBdr>
        <w:top w:val="none" w:sz="0" w:space="0" w:color="auto"/>
        <w:left w:val="none" w:sz="0" w:space="0" w:color="auto"/>
        <w:bottom w:val="none" w:sz="0" w:space="0" w:color="auto"/>
        <w:right w:val="none" w:sz="0" w:space="0" w:color="auto"/>
      </w:divBdr>
    </w:div>
    <w:div w:id="929701039">
      <w:bodyDiv w:val="1"/>
      <w:marLeft w:val="0"/>
      <w:marRight w:val="0"/>
      <w:marTop w:val="0"/>
      <w:marBottom w:val="0"/>
      <w:divBdr>
        <w:top w:val="none" w:sz="0" w:space="0" w:color="auto"/>
        <w:left w:val="none" w:sz="0" w:space="0" w:color="auto"/>
        <w:bottom w:val="none" w:sz="0" w:space="0" w:color="auto"/>
        <w:right w:val="none" w:sz="0" w:space="0" w:color="auto"/>
      </w:divBdr>
    </w:div>
    <w:div w:id="1278945009">
      <w:bodyDiv w:val="1"/>
      <w:marLeft w:val="0"/>
      <w:marRight w:val="0"/>
      <w:marTop w:val="0"/>
      <w:marBottom w:val="0"/>
      <w:divBdr>
        <w:top w:val="none" w:sz="0" w:space="0" w:color="auto"/>
        <w:left w:val="none" w:sz="0" w:space="0" w:color="auto"/>
        <w:bottom w:val="none" w:sz="0" w:space="0" w:color="auto"/>
        <w:right w:val="none" w:sz="0" w:space="0" w:color="auto"/>
      </w:divBdr>
    </w:div>
    <w:div w:id="1373462169">
      <w:bodyDiv w:val="1"/>
      <w:marLeft w:val="0"/>
      <w:marRight w:val="0"/>
      <w:marTop w:val="0"/>
      <w:marBottom w:val="0"/>
      <w:divBdr>
        <w:top w:val="none" w:sz="0" w:space="0" w:color="auto"/>
        <w:left w:val="none" w:sz="0" w:space="0" w:color="auto"/>
        <w:bottom w:val="none" w:sz="0" w:space="0" w:color="auto"/>
        <w:right w:val="none" w:sz="0" w:space="0" w:color="auto"/>
      </w:divBdr>
    </w:div>
    <w:div w:id="1517964999">
      <w:bodyDiv w:val="1"/>
      <w:marLeft w:val="0"/>
      <w:marRight w:val="0"/>
      <w:marTop w:val="0"/>
      <w:marBottom w:val="0"/>
      <w:divBdr>
        <w:top w:val="none" w:sz="0" w:space="0" w:color="auto"/>
        <w:left w:val="none" w:sz="0" w:space="0" w:color="auto"/>
        <w:bottom w:val="none" w:sz="0" w:space="0" w:color="auto"/>
        <w:right w:val="none" w:sz="0" w:space="0" w:color="auto"/>
      </w:divBdr>
    </w:div>
    <w:div w:id="1665087592">
      <w:bodyDiv w:val="1"/>
      <w:marLeft w:val="0"/>
      <w:marRight w:val="0"/>
      <w:marTop w:val="0"/>
      <w:marBottom w:val="0"/>
      <w:divBdr>
        <w:top w:val="none" w:sz="0" w:space="0" w:color="auto"/>
        <w:left w:val="none" w:sz="0" w:space="0" w:color="auto"/>
        <w:bottom w:val="none" w:sz="0" w:space="0" w:color="auto"/>
        <w:right w:val="none" w:sz="0" w:space="0" w:color="auto"/>
      </w:divBdr>
    </w:div>
    <w:div w:id="214272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s://di.unheval.edu.pe/wp-content/uploads/2021/04/NORMAS-Y-PROC-PARA-PRESENT-DE-PROY-INFORMES-Y-ARTIC-CIENTIFICOS-CON-ASIGNACION-ECONOMICA-Res-0001-2021.pdf" TargetMode="External"/><Relationship Id="rId26" Type="http://schemas.openxmlformats.org/officeDocument/2006/relationships/hyperlink" Target="http://repositorio.autonomadeica.edu.pe/bitstream/20.500.14441/1422/1/Miguel%20Fernando%20Padilla%20Espino.pdf" TargetMode="External"/><Relationship Id="rId3" Type="http://schemas.openxmlformats.org/officeDocument/2006/relationships/styles" Target="styles.xml"/><Relationship Id="rId21" Type="http://schemas.openxmlformats.org/officeDocument/2006/relationships/hyperlink" Target="https://www.reci.org.mx/index.php/reci/article/download/103/419/"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www.scielo.sa.cr/scielo.php?script=sci_arttext&amp;pid=S2215-41322025000100254" TargetMode="External"/><Relationship Id="rId25" Type="http://schemas.openxmlformats.org/officeDocument/2006/relationships/hyperlink" Target="https://repositorio.usil.edu.pe/bitstreams/5b094c77-c1db-4a65-b27d-a186bb08ca62/downloa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positorio.continental.edu.pe/bitstream/20.500.12394/14039/11/IV_FIN_103_TE_Alvarado_delaCruz_2023.pdf" TargetMode="External"/><Relationship Id="rId20" Type="http://schemas.openxmlformats.org/officeDocument/2006/relationships/hyperlink" Target="http://www.scielo.edu.uy/scielo.php?script=sci_arttext&amp;pid=S1688-93042025000101202" TargetMode="External"/><Relationship Id="rId29" Type="http://schemas.openxmlformats.org/officeDocument/2006/relationships/hyperlink" Target="https://repositorio.uns.edu.pe/bitstream/handle/20.500.14278/4598/Tesis%20Vasquez.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positorio.ucv.edu.pe/bitstream/handle/20.500.12692/67584/Huaman_AGJ-Tamani_GFE-SD.pdf?sequence=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Excel_Worksheet.xlsx"/><Relationship Id="rId23" Type="http://schemas.openxmlformats.org/officeDocument/2006/relationships/hyperlink" Target="https://repositorio.uladech.edu.pe/bitstream/handle/20.500.13032/24596/SISTEMA_INFORMATICO_HURTADO_AGUILAR_CARLOS.pdf?sequence=1" TargetMode="External"/><Relationship Id="rId28" Type="http://schemas.openxmlformats.org/officeDocument/2006/relationships/hyperlink" Target="https://alicia.concytec.gob.pe/vufind/Record/SSSU_f874941315e198b30e4882b55a3fe5fe/Details" TargetMode="External"/><Relationship Id="rId10" Type="http://schemas.openxmlformats.org/officeDocument/2006/relationships/header" Target="header1.xml"/><Relationship Id="rId19" Type="http://schemas.openxmlformats.org/officeDocument/2006/relationships/hyperlink" Target="https://www.researchgate.net/publication/352702844_Automatizacion_de_los_procesos_de_gestion_de_proyectos_de_investigacion_caso_ITSC" TargetMode="External"/><Relationship Id="rId31" Type="http://schemas.openxmlformats.org/officeDocument/2006/relationships/hyperlink" Target="https://www.nimblework.com/es/agile/que-es-scr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yperlink" Target="https://repositorio.upla.edu.pe/bitstream/handle/20.500.12848/6246/T037_45477987_T.pdf?sequence=1" TargetMode="External"/><Relationship Id="rId27" Type="http://schemas.openxmlformats.org/officeDocument/2006/relationships/hyperlink" Target="https://dl1.technet24.ir/Downloads/EBooks/Cryptography-and-Network-Security-Principles-and-Practice-Global-Edition-Pearson_Technet24.pdf" TargetMode="External"/><Relationship Id="rId30" Type="http://schemas.openxmlformats.org/officeDocument/2006/relationships/hyperlink" Target="https://ojs.eumed.net/rev/index.php/rilco/article/view/13186gcl/13186_ht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93FA7-B0E9-4F08-A8E5-57FF24D21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1</Pages>
  <Words>6168</Words>
  <Characters>35162</Characters>
  <Application>Microsoft Office Word</Application>
  <DocSecurity>0</DocSecurity>
  <Lines>293</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Alfiery Furlong Millones</dc:creator>
  <cp:keywords/>
  <dc:description/>
  <cp:lastModifiedBy>Rodolfo Alfiery Furlong Millones</cp:lastModifiedBy>
  <cp:revision>520</cp:revision>
  <cp:lastPrinted>2025-07-15T15:56:00Z</cp:lastPrinted>
  <dcterms:created xsi:type="dcterms:W3CDTF">2025-07-04T02:18:00Z</dcterms:created>
  <dcterms:modified xsi:type="dcterms:W3CDTF">2025-07-15T16:03:00Z</dcterms:modified>
</cp:coreProperties>
</file>