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707B1">
      <w:pPr>
        <w:pStyle w:val="5"/>
        <w:jc w:val="center"/>
        <w:rPr>
          <w:rFonts w:hint="default"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ALFIN ABRAHAM</w:t>
      </w:r>
    </w:p>
    <w:p w14:paraId="4754B7EC">
      <w:pPr>
        <w:pStyle w:val="5"/>
        <w:jc w:val="center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Abu Dhabi, UAE |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"mailto:alfinabraham28@gmail.com" \o "Say, hello!"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alfinabraham28@gmail.com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| +971507778320|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instrText xml:space="preserve"> HYPERLINK "https://www.linkedin.com/in/alfin-abraham/"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  <w:lang w:val="en-US"/>
        </w:rPr>
        <w:t>linkedin.com/in/alfin-abraham/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"https://github.com/alfin-abraham"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  <w:lang w:val="en-US"/>
        </w:rPr>
        <w:t>github.com/alfin-abraham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instrText xml:space="preserve"> HYPERLINK "https://alfinabraham.netlify.app/"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  <w:lang w:val="en-US"/>
        </w:rPr>
        <w:t>alfinabraham.netlify.app/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861E4BA">
      <w:pPr>
        <w:pStyle w:val="5"/>
        <w:jc w:val="center"/>
        <w:rPr>
          <w:rFonts w:hint="default" w:ascii="Calibri" w:hAnsi="Calibri" w:cs="Calibri"/>
          <w:b w:val="0"/>
          <w:bCs w:val="0"/>
          <w:color w:val="000000" w:themeColor="text1"/>
          <w:sz w:val="6"/>
          <w:szCs w:val="6"/>
          <w:lang w:val="en-US"/>
          <w14:textFill>
            <w14:solidFill>
              <w14:schemeClr w14:val="tx1"/>
            </w14:solidFill>
          </w14:textFill>
        </w:rPr>
      </w:pPr>
    </w:p>
    <w:p w14:paraId="577E41B9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SUMMARY</w:t>
      </w:r>
    </w:p>
    <w:p w14:paraId="7E534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Results-driven data professional actively developing predictive ML applications with 1.5+ years of applied experience,</w:t>
      </w:r>
      <w:bookmarkStart w:id="0" w:name="_GoBack"/>
      <w:bookmarkEnd w:id="0"/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architecting scalable data pipelines, deploying predictive ML models, and delivering actionable BI insights. Drove revenue and optimized workflows by processing 2M+ records using Python, SQL, and AWS.</w:t>
      </w:r>
    </w:p>
    <w:p w14:paraId="41EABC1E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EXPERIENCE</w:t>
      </w:r>
    </w:p>
    <w:p w14:paraId="7A5C08F0">
      <w:pPr>
        <w:keepNext w:val="0"/>
        <w:keepLines w:val="0"/>
        <w:pageBreakBefore w:val="0"/>
        <w:widowControl/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Data Analyst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August 2025 - February 2026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Dreamline AI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Wethersfield, CT, USA </w:t>
      </w: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(Remote) </w:t>
      </w:r>
    </w:p>
    <w:p w14:paraId="4199641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Reduced manual data collection time by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80%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by architecting automated web scraping pipelines (Python, Playwright) to systematically extract property data across 67 regional counties.</w:t>
      </w:r>
    </w:p>
    <w:p w14:paraId="0E40B9A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Drove targeted customer acquisition by processing and standardizing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2M+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property records via pandas and MySQL, successfully identifying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250K+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high-value prospects.</w:t>
      </w:r>
    </w:p>
    <w:p w14:paraId="4DB6A27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Empowered data-driven marketing decisions by designing strategic analytics models (Excel) that matched home renovation projects with government incentive programs, demonstrating quantifiable customer cost savings.</w:t>
      </w:r>
    </w:p>
    <w:p w14:paraId="3D99D6F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Data Analyst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September 2024 - August 2025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Community Dreams Foundation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Wethersfield, CT, USA </w:t>
      </w: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(Remote) </w:t>
      </w:r>
    </w:p>
    <w:p w14:paraId="0777A78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Accelerated in-house HR screening workflows by engineering an LLM-driven synthetic data pipeline (using RAG for context-aware generation via Python and Selenium) to supply robust training data for an ML resume analyzer.</w:t>
      </w:r>
    </w:p>
    <w:p w14:paraId="27F983B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Delivered a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96.2%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accurate classification model on AWS (EC2, S3), utilizing iterative Agile sprints to accelerate training data generation by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65%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.</w:t>
      </w:r>
    </w:p>
    <w:p w14:paraId="71C71A9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Enhanced stakeholder decision-making by developing dynamic BI dashboards (Tableau) and querying backend datasets (PostgreSQL) to visualize HR screening performance metrics.</w:t>
      </w:r>
    </w:p>
    <w:p w14:paraId="3F1F0AE6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EDUCATION</w:t>
      </w:r>
    </w:p>
    <w:p w14:paraId="01B9565B">
      <w:pPr>
        <w:keepNext w:val="0"/>
        <w:keepLines w:val="0"/>
        <w:pageBreakBefore w:val="0"/>
        <w:widowControl/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Master of Science in Computer Science, Specialization in Data Science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September 2022 - June 2024 </w:t>
      </w:r>
    </w:p>
    <w:p w14:paraId="39CD0D37">
      <w:pPr>
        <w:keepNext w:val="0"/>
        <w:keepLines w:val="0"/>
        <w:pageBreakBefore w:val="0"/>
        <w:widowControl/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Seattle University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Seattle, WA, USA </w:t>
      </w:r>
    </w:p>
    <w:p w14:paraId="4A16A3C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Awards: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Dean’s Graduate Student Honor Roll</w:t>
      </w:r>
    </w:p>
    <w:p w14:paraId="0EE7694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Coursework: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Machine Learning, AI, Cloud Computing, Software Testing &amp; Debugging</w:t>
      </w:r>
    </w:p>
    <w:p w14:paraId="31BA3A2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Bachelor of Technology in Computer Science and Engineering (AI)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September 2018 - May 2022 </w:t>
      </w:r>
    </w:p>
    <w:p w14:paraId="169677FB">
      <w:pPr>
        <w:keepNext w:val="0"/>
        <w:keepLines w:val="0"/>
        <w:pageBreakBefore w:val="0"/>
        <w:widowControl/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Medicaps University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Indore, MP, India </w:t>
      </w:r>
    </w:p>
    <w:p w14:paraId="28ED6EF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Awards: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First Division with Honours</w:t>
      </w:r>
    </w:p>
    <w:p w14:paraId="6F19637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Coursework: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Operating Systems, Computer Networks, Compiler Design, Software Engineering, AI</w:t>
      </w:r>
    </w:p>
    <w:p w14:paraId="5565C9C2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6"/>
          <w:szCs w:val="6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PROJECTS</w:t>
      </w:r>
    </w:p>
    <w:p w14:paraId="09743F8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right" w:pos="106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ChurnGuard-Retention AI: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ML web app (demo link: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instrText xml:space="preserve"> HYPERLINK "https://churngurard.streamlit.app/" </w:instrTex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  <w:lang w:val="en-US"/>
        </w:rPr>
        <w:t>ChurnGuard.streamlit.app/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)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February</w:t>
      </w:r>
      <w:r>
        <w:rPr>
          <w:rFonts w:hint="default" w:ascii="Calibri" w:hAnsi="Calibri"/>
          <w:b/>
          <w:bCs/>
          <w:sz w:val="24"/>
          <w:szCs w:val="24"/>
          <w:lang w:val="en-US"/>
        </w:rPr>
        <w:t xml:space="preserve"> 2026 - Present</w:t>
      </w: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</w:t>
      </w:r>
    </w:p>
    <w:p w14:paraId="412BA68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outlineLvl w:val="9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Protected potential revenue loss by engineering a Python-based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XGBoost churn prediction model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(Scikit-Learn, pandas), utilizing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GridSearchCV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to minimize false positive alarms and achieve a precise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0.847 ROC-AUC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and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79.2%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accuracy.</w:t>
      </w:r>
    </w:p>
    <w:p w14:paraId="158BBB3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outlineLvl w:val="9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Bridged the gap between technical data and business strategy by deploying an interactive Streamlit application equipped with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Explainable AI (SHAP)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to translate complex ML risk metrics into actionable retention strategies.</w:t>
      </w:r>
    </w:p>
    <w:p w14:paraId="5A6D78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outlineLvl w:val="9"/>
        <w:rPr>
          <w:rFonts w:hint="default" w:ascii="Calibri" w:hAnsi="Calibri" w:cs="Calibri"/>
          <w:b/>
          <w:bCs/>
          <w:sz w:val="4"/>
          <w:szCs w:val="4"/>
          <w:lang w:val="en-US"/>
        </w:rPr>
      </w:pPr>
    </w:p>
    <w:p w14:paraId="4FDA0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Real-Time ASL to Speech Translation System: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Enhanced ASL Gesture Interpretation</w:t>
      </w:r>
    </w:p>
    <w:p w14:paraId="42B2B5B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Engineered a real-time computer vision interpreter (Python, MediaPipe, I3D), successfully boosting gesture detection accuracy by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 xml:space="preserve">over 80% 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and establishing a robust 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 xml:space="preserve">46% 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evaluation baseline for complex, multi-frame signs.</w:t>
      </w:r>
    </w:p>
    <w:p w14:paraId="5CC2569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Enhanced contextual translation reliability by intelligently integrating OpenAI GPT-3.5 to catch and refine low-confidence model predictions (</w:t>
      </w:r>
      <w:r>
        <w:rPr>
          <w:rFonts w:hint="default" w:ascii="Calibri" w:hAnsi="Calibri"/>
          <w:b/>
          <w:bCs/>
          <w:sz w:val="22"/>
          <w:szCs w:val="22"/>
          <w:lang w:val="en-US"/>
        </w:rPr>
        <w:t>threshold 0.5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).</w:t>
      </w:r>
    </w:p>
    <w:p w14:paraId="31960AB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Delivered a seamless end-user experience by deploying an interactive front-end interface (HTML, CSS) coupled with real-time text-to-speech synthesis (gTTS).</w:t>
      </w:r>
    </w:p>
    <w:p w14:paraId="4F6EFE88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SKILLS</w:t>
      </w:r>
    </w:p>
    <w:p w14:paraId="37CF7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Programming Languages: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Python, SQL (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MySQL, PostgreSQL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), HTML, CSS</w:t>
      </w:r>
    </w:p>
    <w:p w14:paraId="37BA3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Data Analytics &amp; BI: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Excel, Tableau, Power BI, Data Cleaning, Data Validation, Data Visualization, KPI Reporting, Business Intelligence</w:t>
      </w:r>
    </w:p>
    <w:p w14:paraId="48597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/>
          <w:bCs/>
          <w:sz w:val="22"/>
          <w:szCs w:val="22"/>
          <w:lang w:val="en-US"/>
        </w:rPr>
        <w:t>Machine Learning: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 xml:space="preserve"> Scikit-Learn, XGBoost, TensorFlow, PyTorch, SHAP, spaCy</w:t>
      </w:r>
    </w:p>
    <w:p w14:paraId="35488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/>
          <w:b/>
          <w:bCs/>
          <w:sz w:val="22"/>
          <w:szCs w:val="22"/>
          <w:lang w:val="en-US"/>
        </w:rPr>
        <w:t>Data Engineering &amp; Automation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: Pandas, NumPy, Scrapy, Playwright, Selenium, ETL Pipelines, Web Scraping</w:t>
      </w:r>
    </w:p>
    <w:p w14:paraId="3958F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/>
          <w:b/>
          <w:bCs/>
          <w:sz w:val="22"/>
          <w:szCs w:val="22"/>
          <w:lang w:val="en-US"/>
        </w:rPr>
        <w:t>Cloud &amp; Tools</w:t>
      </w:r>
      <w:r>
        <w:rPr>
          <w:rFonts w:hint="default" w:ascii="Calibri" w:hAnsi="Calibri"/>
          <w:b w:val="0"/>
          <w:bCs w:val="0"/>
          <w:sz w:val="22"/>
          <w:szCs w:val="22"/>
          <w:lang w:val="en-US"/>
        </w:rPr>
        <w:t>: AWS (EC2, S3, RDS, Lambda, DynamoDB, QuickSight), Git, Docker, Jupyter Notebook</w:t>
      </w:r>
    </w:p>
    <w:sectPr>
      <w:pgSz w:w="11906" w:h="16838"/>
      <w:pgMar w:top="465" w:right="648" w:bottom="465" w:left="648" w:header="0" w:footer="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14090"/>
    <w:multiLevelType w:val="singleLevel"/>
    <w:tmpl w:val="9C8140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2"/>
        <w:szCs w:val="22"/>
      </w:rPr>
    </w:lvl>
  </w:abstractNum>
  <w:abstractNum w:abstractNumId="1">
    <w:nsid w:val="CA0A7C89"/>
    <w:multiLevelType w:val="singleLevel"/>
    <w:tmpl w:val="CA0A7C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2"/>
        <w:szCs w:val="22"/>
      </w:rPr>
    </w:lvl>
  </w:abstractNum>
  <w:abstractNum w:abstractNumId="2">
    <w:nsid w:val="0D530248"/>
    <w:multiLevelType w:val="singleLevel"/>
    <w:tmpl w:val="0D5302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32447"/>
    <w:rsid w:val="01B554DA"/>
    <w:rsid w:val="02BC4A08"/>
    <w:rsid w:val="02FA36E9"/>
    <w:rsid w:val="03DF12E7"/>
    <w:rsid w:val="044A0997"/>
    <w:rsid w:val="044C3E9A"/>
    <w:rsid w:val="05EA4BBF"/>
    <w:rsid w:val="0722013F"/>
    <w:rsid w:val="08154250"/>
    <w:rsid w:val="0831293F"/>
    <w:rsid w:val="08392C91"/>
    <w:rsid w:val="09AB55EB"/>
    <w:rsid w:val="0AC018B0"/>
    <w:rsid w:val="0B63273E"/>
    <w:rsid w:val="0C6C5876"/>
    <w:rsid w:val="0D144BB8"/>
    <w:rsid w:val="0E4D7882"/>
    <w:rsid w:val="0EF21695"/>
    <w:rsid w:val="0F4A2E36"/>
    <w:rsid w:val="1012169A"/>
    <w:rsid w:val="108A5F33"/>
    <w:rsid w:val="11516BF6"/>
    <w:rsid w:val="118C38A1"/>
    <w:rsid w:val="14461F30"/>
    <w:rsid w:val="14514DB2"/>
    <w:rsid w:val="150233CD"/>
    <w:rsid w:val="15071EEB"/>
    <w:rsid w:val="158119DA"/>
    <w:rsid w:val="19DD4C7B"/>
    <w:rsid w:val="1A3B722A"/>
    <w:rsid w:val="1A422421"/>
    <w:rsid w:val="1A7D7648"/>
    <w:rsid w:val="1B171EC9"/>
    <w:rsid w:val="1BD163B0"/>
    <w:rsid w:val="1E1E7279"/>
    <w:rsid w:val="1E7C7613"/>
    <w:rsid w:val="207D005D"/>
    <w:rsid w:val="219852BC"/>
    <w:rsid w:val="229D2256"/>
    <w:rsid w:val="23412D64"/>
    <w:rsid w:val="28DE3F9A"/>
    <w:rsid w:val="2A0C4A0C"/>
    <w:rsid w:val="2A955869"/>
    <w:rsid w:val="2B7761BB"/>
    <w:rsid w:val="2BFA5BF3"/>
    <w:rsid w:val="2D586372"/>
    <w:rsid w:val="2EF40920"/>
    <w:rsid w:val="2F4002D9"/>
    <w:rsid w:val="2F5E57C2"/>
    <w:rsid w:val="2FA67B2A"/>
    <w:rsid w:val="2FDA2B8D"/>
    <w:rsid w:val="32291158"/>
    <w:rsid w:val="326D41CB"/>
    <w:rsid w:val="32BE744E"/>
    <w:rsid w:val="33A132C4"/>
    <w:rsid w:val="342E014E"/>
    <w:rsid w:val="36721B3D"/>
    <w:rsid w:val="36BB3E38"/>
    <w:rsid w:val="394E0F10"/>
    <w:rsid w:val="3BE75BAB"/>
    <w:rsid w:val="41BC1F64"/>
    <w:rsid w:val="42593D5A"/>
    <w:rsid w:val="42D225DE"/>
    <w:rsid w:val="4351587E"/>
    <w:rsid w:val="45B57ED7"/>
    <w:rsid w:val="45BF41F5"/>
    <w:rsid w:val="4A020EFA"/>
    <w:rsid w:val="4A8536D2"/>
    <w:rsid w:val="4B893049"/>
    <w:rsid w:val="4C552648"/>
    <w:rsid w:val="4E6B55B6"/>
    <w:rsid w:val="4F59455D"/>
    <w:rsid w:val="4FB045C9"/>
    <w:rsid w:val="50525457"/>
    <w:rsid w:val="51223816"/>
    <w:rsid w:val="51802646"/>
    <w:rsid w:val="540672D6"/>
    <w:rsid w:val="55816A8B"/>
    <w:rsid w:val="56226ADC"/>
    <w:rsid w:val="56CC3AE3"/>
    <w:rsid w:val="575B2E4A"/>
    <w:rsid w:val="57844525"/>
    <w:rsid w:val="582E1120"/>
    <w:rsid w:val="58722B28"/>
    <w:rsid w:val="58894634"/>
    <w:rsid w:val="591923BD"/>
    <w:rsid w:val="5AB807E4"/>
    <w:rsid w:val="5ABA2665"/>
    <w:rsid w:val="5C8C19E4"/>
    <w:rsid w:val="5E70507C"/>
    <w:rsid w:val="5FF40219"/>
    <w:rsid w:val="61AD6F5F"/>
    <w:rsid w:val="6467318F"/>
    <w:rsid w:val="65FE0FE0"/>
    <w:rsid w:val="681A38D9"/>
    <w:rsid w:val="68BA4052"/>
    <w:rsid w:val="68FA2F47"/>
    <w:rsid w:val="699478C3"/>
    <w:rsid w:val="6DDB5FC9"/>
    <w:rsid w:val="6E1C3389"/>
    <w:rsid w:val="715A133B"/>
    <w:rsid w:val="729F1BB3"/>
    <w:rsid w:val="73EA389E"/>
    <w:rsid w:val="765B27BA"/>
    <w:rsid w:val="779A6D27"/>
    <w:rsid w:val="77BA0E08"/>
    <w:rsid w:val="781968DE"/>
    <w:rsid w:val="783D3FD4"/>
    <w:rsid w:val="787C1BCC"/>
    <w:rsid w:val="78F201DC"/>
    <w:rsid w:val="79435DCB"/>
    <w:rsid w:val="79936B04"/>
    <w:rsid w:val="7B032447"/>
    <w:rsid w:val="7B273C40"/>
    <w:rsid w:val="7CB7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503</Words>
  <Characters>3451</Characters>
  <Lines>0</Lines>
  <Paragraphs>0</Paragraphs>
  <TotalTime>40</TotalTime>
  <ScaleCrop>false</ScaleCrop>
  <LinksUpToDate>false</LinksUpToDate>
  <CharactersWithSpaces>3933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2025-09-30T12:07:00Z</dcterms:created>
  <dc:creator>Alfin Abraham</dc:creator>
  <cp:lastModifiedBy>Alfin Abraham</cp:lastModifiedBy>
  <dcterms:modified xsi:type="dcterms:W3CDTF">2026-09-14T12:42:12Z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FC9F11AB7CBF40A2840B7A56346CFA6B_13</vt:lpwstr>
  </property>
</Properties>
</file>