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403A0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03A05" w:rsidRDefault="00403A0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403A05" w:rsidRDefault="00403A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03A05" w:rsidRDefault="00403A05">
      <w:pPr>
        <w:rPr>
          <w:rFonts w:ascii="Times New Roman" w:hAnsi="Times New Roman" w:cs="Times New Roman"/>
          <w:b/>
          <w:sz w:val="24"/>
        </w:rPr>
      </w:pPr>
    </w:p>
    <w:p w:rsidR="0020347D" w:rsidRDefault="0020347D" w:rsidP="00203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bekerja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mengejar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tak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0347D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proofErr w:type="gram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diraih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individu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individu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didalamnya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individualnya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tercapai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posisi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bagaimana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seorang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0347D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47D">
        <w:rPr>
          <w:rFonts w:ascii="Times New Roman" w:hAnsi="Times New Roman" w:cs="Times New Roman"/>
          <w:b/>
          <w:sz w:val="24"/>
          <w:szCs w:val="24"/>
        </w:rPr>
        <w:t>cerdas</w:t>
      </w:r>
      <w:proofErr w:type="spellEnd"/>
      <w:r w:rsidRPr="0020347D">
        <w:rPr>
          <w:rFonts w:ascii="Times New Roman" w:hAnsi="Times New Roman" w:cs="Times New Roman"/>
          <w:b/>
          <w:sz w:val="24"/>
          <w:szCs w:val="24"/>
        </w:rPr>
        <w:t>.</w:t>
      </w:r>
    </w:p>
    <w:p w:rsidR="00484F41" w:rsidRDefault="00484F41" w:rsidP="00484F41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484F41" w:rsidRDefault="00484F41" w:rsidP="00484F41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484F41" w:rsidRDefault="00484F41" w:rsidP="00484F41">
      <w:pPr>
        <w:ind w:firstLine="63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Minztberg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3 rules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</w:p>
    <w:p w:rsidR="00484F41" w:rsidRDefault="00484F41" w:rsidP="00484F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Interpersonal rules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pemimpin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  <w:r>
        <w:rPr>
          <w:rFonts w:ascii="Times New Roman" w:hAnsi="Times New Roman" w:cs="Times New Roman"/>
          <w:sz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484F41" w:rsidRDefault="00484F41" w:rsidP="00484F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Informational rules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menyebarkan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valid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mengkomunikasikan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84F41" w:rsidRDefault="00484F41" w:rsidP="00484F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Decsisionalal</w:t>
      </w:r>
      <w:proofErr w:type="spellEnd"/>
      <w:r>
        <w:rPr>
          <w:rFonts w:ascii="Times New Roman" w:hAnsi="Times New Roman" w:cs="Times New Roman"/>
          <w:sz w:val="24"/>
        </w:rPr>
        <w:t xml:space="preserve"> rules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negosiasi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memperjuangkan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2448" w:rsidRDefault="00484F41" w:rsidP="00E22448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mengutarakan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eksyernal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93287" w:rsidRDefault="00693287" w:rsidP="00E2244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96B29" w:rsidRPr="00E22448" w:rsidRDefault="00F72193" w:rsidP="00E224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pasti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mengenal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POAC.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Bagaimanakah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Planning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22448">
        <w:rPr>
          <w:rFonts w:ascii="Times New Roman" w:hAnsi="Times New Roman" w:cs="Times New Roman"/>
          <w:b/>
          <w:sz w:val="24"/>
          <w:szCs w:val="24"/>
        </w:rPr>
        <w:t>Controlling ?</w:t>
      </w:r>
      <w:proofErr w:type="gram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menjawab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menguraikan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dulu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Planning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E22448">
        <w:rPr>
          <w:rFonts w:ascii="Times New Roman" w:hAnsi="Times New Roman" w:cs="Times New Roman"/>
          <w:b/>
          <w:sz w:val="24"/>
          <w:szCs w:val="24"/>
        </w:rPr>
        <w:t xml:space="preserve"> Controlling</w:t>
      </w:r>
    </w:p>
    <w:p w:rsidR="00F72193" w:rsidRDefault="00F72193" w:rsidP="00F7219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</w:p>
    <w:p w:rsidR="00F72193" w:rsidRDefault="00E22448" w:rsidP="00F721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F72193">
        <w:rPr>
          <w:rFonts w:ascii="Times New Roman" w:hAnsi="Times New Roman" w:cs="Times New Roman"/>
          <w:b/>
          <w:i/>
          <w:sz w:val="24"/>
          <w:szCs w:val="24"/>
        </w:rPr>
        <w:t xml:space="preserve">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2448" w:rsidRDefault="00E22448" w:rsidP="00E224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Controlling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2448" w:rsidRDefault="00E22448" w:rsidP="0069328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penyesuain-penyesuai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memilliki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3287" w:rsidRPr="00693287" w:rsidRDefault="00693287" w:rsidP="00693287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96B29" w:rsidRPr="00E22448" w:rsidRDefault="0020347D" w:rsidP="00E224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b/>
          <w:sz w:val="24"/>
        </w:rPr>
        <w:t xml:space="preserve">MANAJEMEN. </w:t>
      </w:r>
      <w:proofErr w:type="spellStart"/>
      <w:r w:rsidRPr="00E22448">
        <w:rPr>
          <w:rFonts w:ascii="Times New Roman" w:hAnsi="Times New Roman" w:cs="Times New Roman"/>
          <w:b/>
          <w:sz w:val="24"/>
        </w:rPr>
        <w:t>Itu</w:t>
      </w:r>
      <w:proofErr w:type="spellEnd"/>
      <w:r w:rsidRPr="00E22448">
        <w:rPr>
          <w:rFonts w:ascii="Times New Roman" w:hAnsi="Times New Roman" w:cs="Times New Roman"/>
          <w:b/>
          <w:sz w:val="24"/>
        </w:rPr>
        <w:t xml:space="preserve"> Art or </w:t>
      </w:r>
      <w:proofErr w:type="gramStart"/>
      <w:r w:rsidRPr="00E22448">
        <w:rPr>
          <w:rFonts w:ascii="Times New Roman" w:hAnsi="Times New Roman" w:cs="Times New Roman"/>
          <w:b/>
          <w:sz w:val="24"/>
        </w:rPr>
        <w:t>Science ?</w:t>
      </w:r>
      <w:proofErr w:type="gramEnd"/>
      <w:r w:rsidRPr="00E224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</w:rPr>
        <w:t>Uraikan</w:t>
      </w:r>
      <w:proofErr w:type="spellEnd"/>
      <w:r w:rsidRPr="00E224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E224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b/>
          <w:sz w:val="24"/>
        </w:rPr>
        <w:t>memadai</w:t>
      </w:r>
      <w:proofErr w:type="spellEnd"/>
      <w:r w:rsidR="00296B29" w:rsidRPr="00E22448">
        <w:rPr>
          <w:rFonts w:ascii="Times New Roman" w:hAnsi="Times New Roman" w:cs="Times New Roman"/>
          <w:b/>
          <w:sz w:val="24"/>
        </w:rPr>
        <w:t xml:space="preserve">. </w:t>
      </w:r>
    </w:p>
    <w:p w:rsidR="00296B29" w:rsidRDefault="00296B29" w:rsidP="00296B29">
      <w:pPr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6B29" w:rsidRPr="00484F41" w:rsidRDefault="00296B29" w:rsidP="0029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Henry M </w:t>
      </w:r>
      <w:proofErr w:type="spellStart"/>
      <w:r>
        <w:rPr>
          <w:rFonts w:ascii="Times New Roman" w:hAnsi="Times New Roman" w:cs="Times New Roman"/>
          <w:sz w:val="24"/>
          <w:szCs w:val="24"/>
        </w:rPr>
        <w:t>Boettinger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pengalam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kebijaksanaa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4F41" w:rsidRPr="00296B29" w:rsidRDefault="00484F41" w:rsidP="00484F41">
      <w:pPr>
        <w:pStyle w:val="ListParagraph"/>
        <w:ind w:left="1350"/>
        <w:rPr>
          <w:rFonts w:ascii="Times New Roman" w:hAnsi="Times New Roman" w:cs="Times New Roman"/>
          <w:b/>
          <w:sz w:val="24"/>
          <w:szCs w:val="24"/>
        </w:rPr>
      </w:pPr>
    </w:p>
    <w:p w:rsidR="00F72193" w:rsidRPr="00F72193" w:rsidRDefault="00296B29" w:rsidP="00F721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science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sebab-akibat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8B">
        <w:rPr>
          <w:rFonts w:ascii="Times New Roman" w:hAnsi="Times New Roman" w:cs="Times New Roman"/>
          <w:sz w:val="24"/>
          <w:szCs w:val="24"/>
        </w:rPr>
        <w:t>manajemen.</w:t>
      </w:r>
      <w:proofErr w:type="spellEnd"/>
    </w:p>
    <w:p w:rsidR="00F72193" w:rsidRPr="00F72193" w:rsidRDefault="00F72193" w:rsidP="00F7219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96B29" w:rsidRPr="000D7EB9" w:rsidRDefault="00296B29" w:rsidP="00F721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2193">
        <w:rPr>
          <w:rFonts w:ascii="Times New Roman" w:hAnsi="Times New Roman" w:cs="Times New Roman"/>
          <w:b/>
          <w:sz w:val="24"/>
        </w:rPr>
        <w:t>Lingkungan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organisasi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perusahaan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>/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birokrasi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makin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complicated,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tali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temali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dan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penuh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ketidak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pastian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. 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Apakah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menyusun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Perencanaan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sesuatu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proofErr w:type="gramStart"/>
      <w:r w:rsidRPr="00F72193">
        <w:rPr>
          <w:rFonts w:ascii="Times New Roman" w:hAnsi="Times New Roman" w:cs="Times New Roman"/>
          <w:b/>
          <w:sz w:val="24"/>
        </w:rPr>
        <w:t>penting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 ?</w:t>
      </w:r>
      <w:proofErr w:type="gram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F72193">
        <w:rPr>
          <w:rFonts w:ascii="Times New Roman" w:hAnsi="Times New Roman" w:cs="Times New Roman"/>
          <w:b/>
          <w:sz w:val="24"/>
        </w:rPr>
        <w:t>jika</w:t>
      </w:r>
      <w:proofErr w:type="spellEnd"/>
      <w:proofErr w:type="gramEnd"/>
      <w:r w:rsidRPr="00F72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ya</w:t>
      </w:r>
      <w:proofErr w:type="spellEnd"/>
      <w:r w:rsidRPr="00F7219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F72193">
        <w:rPr>
          <w:rFonts w:ascii="Times New Roman" w:hAnsi="Times New Roman" w:cs="Times New Roman"/>
          <w:b/>
          <w:sz w:val="24"/>
        </w:rPr>
        <w:t>Mengapa</w:t>
      </w:r>
      <w:proofErr w:type="spellEnd"/>
      <w:r w:rsidRPr="00F72193">
        <w:rPr>
          <w:rFonts w:ascii="Times New Roman" w:hAnsi="Times New Roman" w:cs="Times New Roman"/>
          <w:b/>
          <w:sz w:val="24"/>
        </w:rPr>
        <w:t>?.</w:t>
      </w:r>
    </w:p>
    <w:p w:rsidR="000D7EB9" w:rsidRPr="00F72193" w:rsidRDefault="000D7EB9" w:rsidP="000D7E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347D" w:rsidRDefault="00D61F0A" w:rsidP="00296B29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7EB9" w:rsidRDefault="000D7EB9" w:rsidP="00296B29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61F0A" w:rsidRPr="00D61F0A" w:rsidRDefault="00D61F0A" w:rsidP="00296B2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61F0A">
        <w:rPr>
          <w:rFonts w:ascii="Times New Roman" w:hAnsi="Times New Roman" w:cs="Times New Roman"/>
          <w:sz w:val="24"/>
          <w:szCs w:val="24"/>
        </w:rPr>
        <w:t>erencanaan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0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4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5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61F0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menfokuskan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F0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F0A">
        <w:rPr>
          <w:rFonts w:ascii="Times New Roman" w:hAnsi="Times New Roman" w:cs="Times New Roman"/>
          <w:sz w:val="24"/>
          <w:szCs w:val="24"/>
        </w:rPr>
        <w:t>.</w:t>
      </w:r>
    </w:p>
    <w:p w:rsidR="0020347D" w:rsidRPr="0020347D" w:rsidRDefault="0020347D" w:rsidP="0020347D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403A05" w:rsidRPr="00403A05" w:rsidRDefault="00403A05" w:rsidP="0020347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403A05" w:rsidRPr="00403A05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7CE7"/>
    <w:multiLevelType w:val="hybridMultilevel"/>
    <w:tmpl w:val="1CC4DE2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A407845"/>
    <w:multiLevelType w:val="hybridMultilevel"/>
    <w:tmpl w:val="7AB8599E"/>
    <w:lvl w:ilvl="0" w:tplc="576A0486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509F5"/>
    <w:multiLevelType w:val="hybridMultilevel"/>
    <w:tmpl w:val="4D70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4549"/>
    <w:multiLevelType w:val="hybridMultilevel"/>
    <w:tmpl w:val="53D2348C"/>
    <w:lvl w:ilvl="0" w:tplc="0421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B691917"/>
    <w:multiLevelType w:val="hybridMultilevel"/>
    <w:tmpl w:val="1972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305F5"/>
    <w:multiLevelType w:val="hybridMultilevel"/>
    <w:tmpl w:val="91B0B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0129C2"/>
    <w:multiLevelType w:val="hybridMultilevel"/>
    <w:tmpl w:val="53D2348C"/>
    <w:lvl w:ilvl="0" w:tplc="0421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B0A47D9"/>
    <w:multiLevelType w:val="hybridMultilevel"/>
    <w:tmpl w:val="53D2348C"/>
    <w:lvl w:ilvl="0" w:tplc="0421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72A7367C"/>
    <w:multiLevelType w:val="hybridMultilevel"/>
    <w:tmpl w:val="51EAF296"/>
    <w:lvl w:ilvl="0" w:tplc="16307C6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05"/>
    <w:rsid w:val="000D7EB9"/>
    <w:rsid w:val="0020347D"/>
    <w:rsid w:val="00296B29"/>
    <w:rsid w:val="0033325A"/>
    <w:rsid w:val="00403A05"/>
    <w:rsid w:val="00484F41"/>
    <w:rsid w:val="00693287"/>
    <w:rsid w:val="009A488B"/>
    <w:rsid w:val="00AC3352"/>
    <w:rsid w:val="00D42C57"/>
    <w:rsid w:val="00D61F0A"/>
    <w:rsid w:val="00E22448"/>
    <w:rsid w:val="00F246A6"/>
    <w:rsid w:val="00F7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B77E-ED8A-4313-84A5-A61DC21B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4</cp:revision>
  <dcterms:created xsi:type="dcterms:W3CDTF">2020-06-15T09:23:00Z</dcterms:created>
  <dcterms:modified xsi:type="dcterms:W3CDTF">2020-06-15T10:36:00Z</dcterms:modified>
</cp:coreProperties>
</file>