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C0D" w:rsidRDefault="00B67C0D">
      <w:pPr>
        <w:rPr>
          <w:rFonts w:ascii="Arial" w:hAnsi="Arial" w:cs="Arial"/>
          <w:color w:val="000000"/>
          <w:sz w:val="27"/>
          <w:szCs w:val="27"/>
          <w:shd w:val="clear" w:color="auto" w:fill="CCCCCC"/>
        </w:rPr>
      </w:pPr>
      <w:r>
        <w:t xml:space="preserve">Coronavirus </w:t>
      </w:r>
      <w:proofErr w:type="spellStart"/>
      <w:r>
        <w:t>adalah</w:t>
      </w:r>
      <w:proofErr w:type="spellEnd"/>
      <w: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Coronavirus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adalah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suatu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kelompok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virus yang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dapat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menyebabkan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penyakit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pada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hewan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atau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manusia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Beberapa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jenis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coronavirus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diketahui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menyebabkan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infeksi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saluran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nafas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pada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manusia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mulai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dari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batuk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pilek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hingga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yang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lebih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serius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seperti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Middle East Respiratory Syndrome (MERS)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dan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Severe Acute Respiratory Syndrome (SARS). Coronavirus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jenis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baru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yang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ditemukan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menyebabkan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penyakit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COVID-19.</w:t>
      </w:r>
    </w:p>
    <w:p w:rsidR="00B67C0D" w:rsidRDefault="00B67C0D">
      <w:pPr>
        <w:rPr>
          <w:rFonts w:ascii="Arial" w:hAnsi="Arial" w:cs="Arial"/>
          <w:color w:val="000000"/>
          <w:sz w:val="27"/>
          <w:szCs w:val="27"/>
          <w:shd w:val="clear" w:color="auto" w:fill="CCCCCC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Covid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19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adalah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penyakit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menular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yang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disebabkan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oleh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jenis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coronavirus yang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baru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ditemukan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Ini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merupakan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virus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baru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dan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penyakit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yang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sebelumnya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tidak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dikenal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sebelum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terjadi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wabah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di Wuhan,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Tiongkok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bulan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Desember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2019.</w:t>
      </w:r>
    </w:p>
    <w:p w:rsidR="00B67C0D" w:rsidRDefault="00B67C0D">
      <w:pPr>
        <w:rPr>
          <w:rFonts w:ascii="Arial" w:hAnsi="Arial" w:cs="Arial"/>
          <w:color w:val="000000"/>
          <w:sz w:val="27"/>
          <w:szCs w:val="27"/>
          <w:shd w:val="clear" w:color="auto" w:fill="CCCCCC"/>
        </w:rPr>
      </w:pPr>
      <w:bookmarkStart w:id="0" w:name="_GoBack"/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Gejala</w:t>
      </w:r>
      <w:r w:rsidR="00BF3B11">
        <w:rPr>
          <w:rFonts w:ascii="Arial" w:hAnsi="Arial" w:cs="Arial"/>
          <w:color w:val="000000"/>
          <w:sz w:val="27"/>
          <w:szCs w:val="27"/>
          <w:shd w:val="clear" w:color="auto" w:fill="CCCCCC"/>
        </w:rPr>
        <w:t>-gejala</w:t>
      </w:r>
      <w:proofErr w:type="spellEnd"/>
      <w:r w:rsidR="00BF3B11"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Covid-19 </w:t>
      </w:r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yang paling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umum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adalah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demam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, rasa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lelah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dan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batuk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kering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Beberapa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pasien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mungkin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mengalami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rasa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nyeri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dan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sakit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hidung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tersumbat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pilek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sakit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tenggorokan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atau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diare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Gejala-gejala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yang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dialami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biasanya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bersifat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ringan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dan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muncul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secara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CCCCCC"/>
        </w:rPr>
        <w:t>bertahap</w:t>
      </w:r>
      <w:proofErr w:type="spellEnd"/>
    </w:p>
    <w:bookmarkEnd w:id="0"/>
    <w:p w:rsidR="00B67C0D" w:rsidRDefault="00B67C0D">
      <w:r>
        <w:fldChar w:fldCharType="begin"/>
      </w:r>
      <w:r>
        <w:instrText xml:space="preserve"> HYPERLINK "https://www.who.int/indonesia/news/novel-coronavirus/qa-for-public" </w:instrText>
      </w:r>
      <w:r>
        <w:fldChar w:fldCharType="separate"/>
      </w:r>
      <w:r>
        <w:rPr>
          <w:rStyle w:val="Hyperlink"/>
        </w:rPr>
        <w:t>https://www.who.int/indonesia/news/novel-coronavirus/qa-for-public</w:t>
      </w:r>
      <w:r>
        <w:fldChar w:fldCharType="end"/>
      </w:r>
    </w:p>
    <w:p w:rsidR="00F246A6" w:rsidRDefault="00B67C0D">
      <w:pPr>
        <w:rPr>
          <w:i/>
        </w:rPr>
      </w:pPr>
      <w:proofErr w:type="spellStart"/>
      <w:r>
        <w:t>Awal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rPr>
          <w:i/>
        </w:rPr>
        <w:t>covid</w:t>
      </w:r>
      <w:proofErr w:type="spellEnd"/>
      <w:r>
        <w:rPr>
          <w:i/>
        </w:rPr>
        <w:t xml:space="preserve"> 19 </w:t>
      </w:r>
    </w:p>
    <w:p w:rsidR="00B67C0D" w:rsidRDefault="00B67C0D" w:rsidP="00B67C0D">
      <w:pPr>
        <w:pStyle w:val="NormalWeb"/>
        <w:pBdr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</w:pBdr>
        <w:shd w:val="clear" w:color="auto" w:fill="FEFEFE"/>
        <w:spacing w:line="48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China </w:t>
      </w:r>
      <w:proofErr w:type="spellStart"/>
      <w:r>
        <w:rPr>
          <w:rFonts w:ascii="Georgia" w:hAnsi="Georgia"/>
          <w:color w:val="333333"/>
        </w:rPr>
        <w:t>tercatat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sebagai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negara</w:t>
      </w:r>
      <w:proofErr w:type="spellEnd"/>
      <w:r>
        <w:rPr>
          <w:rFonts w:ascii="Georgia" w:hAnsi="Georgia"/>
          <w:color w:val="333333"/>
        </w:rPr>
        <w:t xml:space="preserve"> yang </w:t>
      </w:r>
      <w:proofErr w:type="spellStart"/>
      <w:r>
        <w:rPr>
          <w:rFonts w:ascii="Georgia" w:hAnsi="Georgia"/>
          <w:color w:val="333333"/>
        </w:rPr>
        <w:t>pertama</w:t>
      </w:r>
      <w:proofErr w:type="spellEnd"/>
      <w:r>
        <w:rPr>
          <w:rFonts w:ascii="Georgia" w:hAnsi="Georgia"/>
          <w:color w:val="333333"/>
        </w:rPr>
        <w:t xml:space="preserve"> kali </w:t>
      </w:r>
      <w:proofErr w:type="spellStart"/>
      <w:r>
        <w:rPr>
          <w:rFonts w:ascii="Georgia" w:hAnsi="Georgia"/>
          <w:color w:val="333333"/>
        </w:rPr>
        <w:t>melaporkan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kasus</w:t>
      </w:r>
      <w:proofErr w:type="spellEnd"/>
      <w:r>
        <w:rPr>
          <w:rFonts w:ascii="Georgia" w:hAnsi="Georgia"/>
          <w:color w:val="333333"/>
        </w:rPr>
        <w:t xml:space="preserve"> Covid-19 di </w:t>
      </w:r>
      <w:proofErr w:type="spellStart"/>
      <w:r>
        <w:rPr>
          <w:rFonts w:ascii="Georgia" w:hAnsi="Georgia"/>
          <w:color w:val="333333"/>
        </w:rPr>
        <w:t>dunia</w:t>
      </w:r>
      <w:proofErr w:type="spellEnd"/>
      <w:r>
        <w:rPr>
          <w:rFonts w:ascii="Georgia" w:hAnsi="Georgia"/>
          <w:color w:val="333333"/>
        </w:rPr>
        <w:t>.</w:t>
      </w:r>
    </w:p>
    <w:p w:rsidR="00B67C0D" w:rsidRDefault="00B67C0D" w:rsidP="00B67C0D">
      <w:pPr>
        <w:pStyle w:val="NormalWeb"/>
        <w:pBdr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</w:pBdr>
        <w:shd w:val="clear" w:color="auto" w:fill="FEFEFE"/>
        <w:spacing w:line="480" w:lineRule="auto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Untuk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pertama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kalinya</w:t>
      </w:r>
      <w:proofErr w:type="spellEnd"/>
      <w:r>
        <w:rPr>
          <w:rFonts w:ascii="Georgia" w:hAnsi="Georgia"/>
          <w:color w:val="333333"/>
        </w:rPr>
        <w:t xml:space="preserve">, China </w:t>
      </w:r>
      <w:proofErr w:type="spellStart"/>
      <w:r>
        <w:rPr>
          <w:rFonts w:ascii="Georgia" w:hAnsi="Georgia"/>
          <w:color w:val="333333"/>
        </w:rPr>
        <w:t>melaporkan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adanya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penyakit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baru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ini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pada</w:t>
      </w:r>
      <w:proofErr w:type="spellEnd"/>
      <w:r>
        <w:rPr>
          <w:rFonts w:ascii="Georgia" w:hAnsi="Georgia"/>
          <w:color w:val="333333"/>
        </w:rPr>
        <w:t xml:space="preserve"> 31 </w:t>
      </w:r>
      <w:proofErr w:type="spellStart"/>
      <w:r>
        <w:rPr>
          <w:rFonts w:ascii="Georgia" w:hAnsi="Georgia"/>
          <w:color w:val="333333"/>
        </w:rPr>
        <w:t>Desember</w:t>
      </w:r>
      <w:proofErr w:type="spellEnd"/>
      <w:r>
        <w:rPr>
          <w:rFonts w:ascii="Georgia" w:hAnsi="Georgia"/>
          <w:color w:val="333333"/>
        </w:rPr>
        <w:t xml:space="preserve"> 2019. </w:t>
      </w:r>
      <w:proofErr w:type="spellStart"/>
      <w:r>
        <w:rPr>
          <w:rFonts w:ascii="Georgia" w:hAnsi="Georgia"/>
          <w:color w:val="333333"/>
        </w:rPr>
        <w:t>Pada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pengujung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tahun</w:t>
      </w:r>
      <w:proofErr w:type="spellEnd"/>
      <w:r>
        <w:rPr>
          <w:rFonts w:ascii="Georgia" w:hAnsi="Georgia"/>
          <w:color w:val="333333"/>
        </w:rPr>
        <w:t xml:space="preserve"> 2019 </w:t>
      </w:r>
      <w:proofErr w:type="spellStart"/>
      <w:r>
        <w:rPr>
          <w:rFonts w:ascii="Georgia" w:hAnsi="Georgia"/>
          <w:color w:val="333333"/>
        </w:rPr>
        <w:t>itu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proofErr w:type="gramStart"/>
      <w:r>
        <w:rPr>
          <w:rFonts w:ascii="Georgia" w:hAnsi="Georgia"/>
          <w:color w:val="333333"/>
        </w:rPr>
        <w:t>kantor</w:t>
      </w:r>
      <w:proofErr w:type="spellEnd"/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Organisasi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Kesehatan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Dunia</w:t>
      </w:r>
      <w:proofErr w:type="spellEnd"/>
      <w:r>
        <w:rPr>
          <w:rFonts w:ascii="Georgia" w:hAnsi="Georgia"/>
          <w:color w:val="333333"/>
        </w:rPr>
        <w:t xml:space="preserve"> (WHO) di China </w:t>
      </w:r>
      <w:proofErr w:type="spellStart"/>
      <w:r>
        <w:rPr>
          <w:rFonts w:ascii="Georgia" w:hAnsi="Georgia"/>
          <w:color w:val="333333"/>
        </w:rPr>
        <w:t>mendapatkan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pemberitahuan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tentang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adanya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sejenis</w:t>
      </w:r>
      <w:proofErr w:type="spellEnd"/>
      <w:r>
        <w:rPr>
          <w:rFonts w:ascii="Georgia" w:hAnsi="Georgia"/>
          <w:color w:val="333333"/>
        </w:rPr>
        <w:t> </w:t>
      </w:r>
      <w:hyperlink r:id="rId5" w:history="1">
        <w:r>
          <w:rPr>
            <w:rStyle w:val="Hyperlink"/>
            <w:rFonts w:ascii="Georgia" w:hAnsi="Georgia"/>
            <w:color w:val="00599A"/>
            <w:bdr w:val="single" w:sz="2" w:space="0" w:color="999999" w:frame="1"/>
          </w:rPr>
          <w:t>pneumonia</w:t>
        </w:r>
      </w:hyperlink>
      <w:r>
        <w:rPr>
          <w:rFonts w:ascii="Georgia" w:hAnsi="Georgia"/>
          <w:color w:val="333333"/>
        </w:rPr>
        <w:t xml:space="preserve"> yang </w:t>
      </w:r>
      <w:proofErr w:type="spellStart"/>
      <w:r>
        <w:rPr>
          <w:rFonts w:ascii="Georgia" w:hAnsi="Georgia"/>
          <w:color w:val="333333"/>
        </w:rPr>
        <w:t>penyebabnya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tidak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diketahui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Infeksi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pernapasan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akut</w:t>
      </w:r>
      <w:proofErr w:type="spellEnd"/>
      <w:r>
        <w:rPr>
          <w:rFonts w:ascii="Georgia" w:hAnsi="Georgia"/>
          <w:color w:val="333333"/>
        </w:rPr>
        <w:t xml:space="preserve"> yang </w:t>
      </w:r>
      <w:proofErr w:type="spellStart"/>
      <w:r>
        <w:rPr>
          <w:rFonts w:ascii="Georgia" w:hAnsi="Georgia"/>
          <w:color w:val="333333"/>
        </w:rPr>
        <w:t>menyerang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paru-paru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itu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terdeteksi</w:t>
      </w:r>
      <w:proofErr w:type="spellEnd"/>
      <w:r>
        <w:rPr>
          <w:rFonts w:ascii="Georgia" w:hAnsi="Georgia"/>
          <w:color w:val="333333"/>
        </w:rPr>
        <w:t xml:space="preserve"> di </w:t>
      </w:r>
      <w:proofErr w:type="spellStart"/>
      <w:proofErr w:type="gramStart"/>
      <w:r>
        <w:rPr>
          <w:rFonts w:ascii="Georgia" w:hAnsi="Georgia"/>
          <w:color w:val="333333"/>
        </w:rPr>
        <w:t>kota</w:t>
      </w:r>
      <w:proofErr w:type="spellEnd"/>
      <w:proofErr w:type="gramEnd"/>
      <w:r>
        <w:rPr>
          <w:rFonts w:ascii="Georgia" w:hAnsi="Georgia"/>
          <w:color w:val="333333"/>
        </w:rPr>
        <w:t xml:space="preserve"> Wuhan, </w:t>
      </w:r>
      <w:proofErr w:type="spellStart"/>
      <w:r>
        <w:rPr>
          <w:rFonts w:ascii="Georgia" w:hAnsi="Georgia"/>
          <w:color w:val="333333"/>
        </w:rPr>
        <w:t>Provinsi</w:t>
      </w:r>
      <w:proofErr w:type="spellEnd"/>
      <w:r>
        <w:rPr>
          <w:rFonts w:ascii="Georgia" w:hAnsi="Georgia"/>
          <w:color w:val="333333"/>
        </w:rPr>
        <w:t xml:space="preserve"> Hubei, China.</w:t>
      </w:r>
      <w:r>
        <w:rPr>
          <w:rFonts w:ascii="Georgia" w:hAnsi="Georgia"/>
          <w:color w:val="333333"/>
        </w:rPr>
        <w:t xml:space="preserve"> </w:t>
      </w:r>
      <w:hyperlink r:id="rId6" w:history="1">
        <w:r>
          <w:rPr>
            <w:rStyle w:val="Hyperlink"/>
          </w:rPr>
          <w:t>https://bebas.kompas.id/baca/riset/2020/04/18/rangkaian-peristiwa-pertama-covid-19/</w:t>
        </w:r>
      </w:hyperlink>
    </w:p>
    <w:p w:rsidR="00B67C0D" w:rsidRDefault="00B67C0D">
      <w:proofErr w:type="spellStart"/>
      <w:r>
        <w:t>Awal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rPr>
          <w:i/>
        </w:rPr>
        <w:t>covid</w:t>
      </w:r>
      <w:proofErr w:type="spellEnd"/>
      <w:r>
        <w:rPr>
          <w:i/>
        </w:rPr>
        <w:t xml:space="preserve"> 19 </w:t>
      </w:r>
      <w:r>
        <w:t xml:space="preserve">di Indonesia </w:t>
      </w:r>
    </w:p>
    <w:p w:rsidR="005F65BB" w:rsidRDefault="00B67C0D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Menteri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Kesehatan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Terawan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Agus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Putranto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menjelaskan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kedua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pasien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satunya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guru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dansa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Pasien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berusia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31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lantas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melakukan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kontak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fisik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WNA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Jepang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informasi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sebelum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Indonesia, WNA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Jepang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bermukim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 Malaysia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sejak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14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Februari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2020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lalu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 w:rsidR="005F65BB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B67C0D" w:rsidRDefault="005F65BB">
      <w:hyperlink r:id="rId7" w:history="1">
        <w:r>
          <w:rPr>
            <w:rStyle w:val="Hyperlink"/>
          </w:rPr>
          <w:t>https://www.merdeka.com/trending/cerita-lengkap-asal-mula-munculnya-virus-corona-di-indonesia.html</w:t>
        </w:r>
      </w:hyperlink>
    </w:p>
    <w:p w:rsidR="00FA0894" w:rsidRDefault="00FA0894">
      <w:hyperlink r:id="rId8" w:history="1">
        <w:r>
          <w:rPr>
            <w:rStyle w:val="Hyperlink"/>
          </w:rPr>
          <w:t>https://www.jogloabang.com/kesehatan/permenkes-9-2020-pedoman-psbb-rangka-percepatan-penanganan-covid-19</w:t>
        </w:r>
      </w:hyperlink>
    </w:p>
    <w:p w:rsidR="00FD36EC" w:rsidRDefault="00FD36EC">
      <w:proofErr w:type="spellStart"/>
      <w:proofErr w:type="gramStart"/>
      <w:r>
        <w:t>pelaksanaan</w:t>
      </w:r>
      <w:proofErr w:type="spellEnd"/>
      <w:proofErr w:type="gramEnd"/>
      <w:r>
        <w:t xml:space="preserve">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(PSBB)</w:t>
      </w:r>
    </w:p>
    <w:p w:rsidR="00FD36EC" w:rsidRDefault="00FD36EC" w:rsidP="00FD36E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Peliburan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sekolah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FD36EC" w:rsidRDefault="00FD36EC" w:rsidP="00FD36E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Peliburan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tempat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kerja</w:t>
      </w:r>
      <w:proofErr w:type="spellEnd"/>
    </w:p>
    <w:p w:rsidR="00FD36EC" w:rsidRPr="00FD36EC" w:rsidRDefault="00FD36EC" w:rsidP="00FD36E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Pembatasan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kegiatan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lainnya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khusus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terkai</w:t>
      </w:r>
      <w:proofErr w:type="spellEnd"/>
    </w:p>
    <w:sectPr w:rsidR="00FD36EC" w:rsidRPr="00FD3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C5110"/>
    <w:multiLevelType w:val="hybridMultilevel"/>
    <w:tmpl w:val="8218380E"/>
    <w:lvl w:ilvl="0" w:tplc="3B3275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0D"/>
    <w:rsid w:val="005F65BB"/>
    <w:rsid w:val="00874A4F"/>
    <w:rsid w:val="00B67C0D"/>
    <w:rsid w:val="00BF3B11"/>
    <w:rsid w:val="00F246A6"/>
    <w:rsid w:val="00FA0894"/>
    <w:rsid w:val="00FD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B8D56-D6F2-4F01-B23C-016B74AC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7C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3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gloabang.com/kesehatan/permenkes-9-2020-pedoman-psbb-rangka-percepatan-penanganan-covid-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rdeka.com/trending/cerita-lengkap-asal-mula-munculnya-virus-corona-di-indonesi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bas.kompas.id/baca/riset/2020/04/18/rangkaian-peristiwa-pertama-covid-19/" TargetMode="External"/><Relationship Id="rId5" Type="http://schemas.openxmlformats.org/officeDocument/2006/relationships/hyperlink" Target="https://www.who.int/news-room/fact-sheets/detail/pneumon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2</cp:revision>
  <dcterms:created xsi:type="dcterms:W3CDTF">2020-05-27T15:10:00Z</dcterms:created>
  <dcterms:modified xsi:type="dcterms:W3CDTF">2020-05-27T20:17:00Z</dcterms:modified>
</cp:coreProperties>
</file>