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324" w:rsidRPr="00245C19" w:rsidRDefault="00964324" w:rsidP="00964324">
      <w:pPr>
        <w:jc w:val="center"/>
        <w:rPr>
          <w:rFonts w:ascii="Arial Narrow" w:hAnsi="Arial Narrow"/>
          <w:sz w:val="34"/>
          <w:lang w:val="sv-SE"/>
        </w:rPr>
      </w:pPr>
      <w:r w:rsidRPr="00245C19">
        <w:rPr>
          <w:rFonts w:ascii="Arial Narrow" w:hAnsi="Arial Narrow"/>
          <w:sz w:val="34"/>
          <w:lang w:val="sv-SE"/>
        </w:rPr>
        <w:t>KONTRAK (RENCANA) PEMBELAJARAN</w:t>
      </w:r>
    </w:p>
    <w:p w:rsidR="00964324" w:rsidRPr="00245C19" w:rsidRDefault="00964324" w:rsidP="00964324">
      <w:pPr>
        <w:rPr>
          <w:rFonts w:ascii="Arial Narrow" w:hAnsi="Arial Narrow" w:cs="Arial"/>
          <w:sz w:val="24"/>
          <w:lang w:val="sv-SE"/>
        </w:rPr>
      </w:pPr>
    </w:p>
    <w:p w:rsidR="00964324" w:rsidRPr="00245C19" w:rsidRDefault="00964324" w:rsidP="00964324">
      <w:pPr>
        <w:rPr>
          <w:rFonts w:ascii="Arial Narrow" w:hAnsi="Arial Narrow" w:cs="Arial"/>
          <w:sz w:val="24"/>
          <w:lang w:val="sv-SE"/>
        </w:rPr>
      </w:pPr>
    </w:p>
    <w:p w:rsidR="00964324" w:rsidRPr="00245C19" w:rsidRDefault="00964324" w:rsidP="00964324">
      <w:pPr>
        <w:rPr>
          <w:rFonts w:ascii="Arial Narrow" w:hAnsi="Arial Narrow" w:cs="Arial"/>
          <w:sz w:val="24"/>
          <w:lang w:val="sv-SE"/>
        </w:rPr>
      </w:pPr>
      <w:r w:rsidRPr="00245C19">
        <w:rPr>
          <w:rFonts w:ascii="Arial Narrow" w:hAnsi="Arial Narrow" w:cs="Arial"/>
          <w:sz w:val="24"/>
          <w:lang w:val="sv-SE"/>
        </w:rPr>
        <w:t>Nama Mataajaran</w:t>
      </w:r>
      <w:r w:rsidRPr="00245C19">
        <w:rPr>
          <w:rFonts w:ascii="Arial Narrow" w:hAnsi="Arial Narrow" w:cs="Arial"/>
          <w:sz w:val="24"/>
          <w:lang w:val="sv-SE"/>
        </w:rPr>
        <w:tab/>
        <w:t>: Pengantar Sosiologi</w:t>
      </w:r>
    </w:p>
    <w:p w:rsidR="00964324" w:rsidRPr="00245C19" w:rsidRDefault="00964324" w:rsidP="00964324">
      <w:pPr>
        <w:rPr>
          <w:rFonts w:ascii="Arial Narrow" w:hAnsi="Arial Narrow" w:cs="Arial"/>
          <w:sz w:val="24"/>
          <w:lang w:val="fi-FI"/>
        </w:rPr>
      </w:pPr>
      <w:r w:rsidRPr="00245C19">
        <w:rPr>
          <w:rFonts w:ascii="Arial Narrow" w:hAnsi="Arial Narrow" w:cs="Arial"/>
          <w:sz w:val="24"/>
          <w:lang w:val="fi-FI"/>
        </w:rPr>
        <w:t>Kode Mataajaran</w:t>
      </w:r>
      <w:r w:rsidRPr="00245C19">
        <w:rPr>
          <w:rFonts w:ascii="Arial Narrow" w:hAnsi="Arial Narrow" w:cs="Arial"/>
          <w:sz w:val="24"/>
          <w:lang w:val="fi-FI"/>
        </w:rPr>
        <w:tab/>
        <w:t>: S</w:t>
      </w:r>
      <w:r w:rsidR="000647B3" w:rsidRPr="00245C19">
        <w:rPr>
          <w:rFonts w:ascii="Arial Narrow" w:hAnsi="Arial Narrow" w:cs="Arial"/>
          <w:sz w:val="24"/>
          <w:lang w:val="fi-FI"/>
        </w:rPr>
        <w:t>O</w:t>
      </w:r>
      <w:r w:rsidRPr="00245C19">
        <w:rPr>
          <w:rFonts w:ascii="Arial Narrow" w:hAnsi="Arial Narrow" w:cs="Arial"/>
          <w:sz w:val="24"/>
          <w:lang w:val="fi-FI"/>
        </w:rPr>
        <w:t>S</w:t>
      </w:r>
      <w:r w:rsidR="006F3217" w:rsidRPr="00245C19">
        <w:rPr>
          <w:rFonts w:ascii="Arial Narrow" w:hAnsi="Arial Narrow" w:cs="Arial"/>
          <w:sz w:val="24"/>
          <w:lang w:val="fi-FI"/>
        </w:rPr>
        <w:t>1</w:t>
      </w:r>
      <w:r w:rsidR="000647B3" w:rsidRPr="00245C19">
        <w:rPr>
          <w:rFonts w:ascii="Arial Narrow" w:hAnsi="Arial Narrow" w:cs="Arial"/>
          <w:sz w:val="24"/>
          <w:lang w:val="fi-FI"/>
        </w:rPr>
        <w:t>0</w:t>
      </w:r>
      <w:r w:rsidR="00CA7903" w:rsidRPr="00245C19">
        <w:rPr>
          <w:rFonts w:ascii="Arial Narrow" w:hAnsi="Arial Narrow" w:cs="Arial"/>
          <w:sz w:val="24"/>
          <w:lang w:val="fi-FI"/>
        </w:rPr>
        <w:t>1</w:t>
      </w:r>
    </w:p>
    <w:p w:rsidR="00014495" w:rsidRPr="00245C19" w:rsidRDefault="00014495" w:rsidP="00245C19">
      <w:pPr>
        <w:pStyle w:val="Title"/>
        <w:tabs>
          <w:tab w:val="left" w:pos="2160"/>
        </w:tabs>
        <w:spacing w:line="288" w:lineRule="auto"/>
        <w:ind w:left="2880" w:hanging="2880"/>
        <w:jc w:val="left"/>
        <w:rPr>
          <w:rFonts w:ascii="Arial Narrow" w:hAnsi="Arial Narrow"/>
          <w:b w:val="0"/>
          <w:sz w:val="24"/>
          <w:lang w:val="fi-FI"/>
        </w:rPr>
      </w:pPr>
      <w:r w:rsidRPr="00245C19">
        <w:rPr>
          <w:rFonts w:ascii="Arial Narrow" w:hAnsi="Arial Narrow"/>
          <w:b w:val="0"/>
          <w:sz w:val="24"/>
          <w:lang w:val="fi-FI"/>
        </w:rPr>
        <w:t xml:space="preserve">Jumlah sks </w:t>
      </w:r>
      <w:r w:rsidR="00245C19">
        <w:rPr>
          <w:rFonts w:ascii="Arial Narrow" w:hAnsi="Arial Narrow"/>
          <w:b w:val="0"/>
          <w:sz w:val="24"/>
          <w:lang w:val="fi-FI"/>
        </w:rPr>
        <w:tab/>
      </w:r>
      <w:r w:rsidRPr="00245C19">
        <w:rPr>
          <w:rFonts w:ascii="Arial Narrow" w:hAnsi="Arial Narrow"/>
          <w:b w:val="0"/>
          <w:sz w:val="24"/>
          <w:lang w:val="fi-FI"/>
        </w:rPr>
        <w:t>: 3 sks</w:t>
      </w:r>
    </w:p>
    <w:p w:rsidR="00014495" w:rsidRPr="00245C19" w:rsidRDefault="00014495" w:rsidP="00014495">
      <w:pPr>
        <w:pStyle w:val="Subtitle"/>
        <w:tabs>
          <w:tab w:val="clear" w:pos="2880"/>
          <w:tab w:val="left" w:pos="2700"/>
        </w:tabs>
        <w:jc w:val="left"/>
        <w:rPr>
          <w:rFonts w:ascii="Arial Narrow" w:hAnsi="Arial Narrow"/>
          <w:b w:val="0"/>
          <w:u w:val="none"/>
          <w:lang w:val="sv-SE"/>
        </w:rPr>
      </w:pPr>
      <w:r w:rsidRPr="00245C19">
        <w:rPr>
          <w:rFonts w:ascii="Arial Narrow" w:hAnsi="Arial Narrow"/>
          <w:b w:val="0"/>
          <w:u w:val="none"/>
          <w:lang w:val="sv-SE"/>
        </w:rPr>
        <w:t>Semester</w:t>
      </w:r>
      <w:r w:rsidRPr="00245C19">
        <w:rPr>
          <w:rFonts w:ascii="Arial Narrow" w:hAnsi="Arial Narrow"/>
          <w:b w:val="0"/>
          <w:u w:val="none"/>
          <w:lang w:val="sv-SE"/>
        </w:rPr>
        <w:tab/>
      </w:r>
      <w:r w:rsidRPr="00245C19">
        <w:rPr>
          <w:rFonts w:ascii="Arial Narrow" w:hAnsi="Arial Narrow"/>
          <w:b w:val="0"/>
          <w:u w:val="none"/>
          <w:lang w:val="sv-SE"/>
        </w:rPr>
        <w:tab/>
        <w:t xml:space="preserve">          </w:t>
      </w:r>
      <w:r w:rsidR="00245C19">
        <w:rPr>
          <w:rFonts w:ascii="Arial Narrow" w:hAnsi="Arial Narrow"/>
          <w:b w:val="0"/>
          <w:u w:val="none"/>
          <w:lang w:val="sv-SE"/>
        </w:rPr>
        <w:tab/>
      </w:r>
      <w:r w:rsidRPr="00245C19">
        <w:rPr>
          <w:rFonts w:ascii="Arial Narrow" w:hAnsi="Arial Narrow"/>
          <w:b w:val="0"/>
          <w:u w:val="none"/>
          <w:lang w:val="sv-SE"/>
        </w:rPr>
        <w:t>: G</w:t>
      </w:r>
      <w:r w:rsidR="00402A01" w:rsidRPr="00245C19">
        <w:rPr>
          <w:rFonts w:ascii="Arial Narrow" w:hAnsi="Arial Narrow"/>
          <w:b w:val="0"/>
          <w:u w:val="none"/>
          <w:lang w:val="sv-SE"/>
        </w:rPr>
        <w:t>ENAP</w:t>
      </w:r>
    </w:p>
    <w:p w:rsidR="00014495" w:rsidRPr="00245C19" w:rsidRDefault="00014495" w:rsidP="00245C19">
      <w:pPr>
        <w:pStyle w:val="Heading1"/>
        <w:tabs>
          <w:tab w:val="left" w:pos="2070"/>
        </w:tabs>
        <w:rPr>
          <w:rFonts w:ascii="Arial Narrow" w:hAnsi="Arial Narrow"/>
          <w:lang w:val="sv-SE"/>
        </w:rPr>
      </w:pPr>
      <w:r w:rsidRPr="00245C19">
        <w:rPr>
          <w:rFonts w:ascii="Arial Narrow" w:hAnsi="Arial Narrow"/>
          <w:lang w:val="sv-SE"/>
        </w:rPr>
        <w:t xml:space="preserve">Tahun Ajaran       </w:t>
      </w:r>
      <w:r w:rsidR="00245C19">
        <w:rPr>
          <w:rFonts w:ascii="Arial Narrow" w:hAnsi="Arial Narrow"/>
          <w:lang w:val="sv-SE"/>
        </w:rPr>
        <w:tab/>
      </w:r>
      <w:r w:rsidR="007325CB">
        <w:rPr>
          <w:rFonts w:ascii="Arial Narrow" w:hAnsi="Arial Narrow"/>
          <w:lang w:val="sv-SE"/>
        </w:rPr>
        <w:t xml:space="preserve"> </w:t>
      </w:r>
      <w:r w:rsidRPr="00245C19">
        <w:rPr>
          <w:rFonts w:ascii="Arial Narrow" w:hAnsi="Arial Narrow"/>
          <w:lang w:val="sv-SE"/>
        </w:rPr>
        <w:t xml:space="preserve"> :  201</w:t>
      </w:r>
      <w:r w:rsidR="004F0EBB">
        <w:rPr>
          <w:rFonts w:ascii="Arial Narrow" w:hAnsi="Arial Narrow"/>
          <w:lang w:val="sv-SE"/>
        </w:rPr>
        <w:t>9</w:t>
      </w:r>
      <w:r w:rsidRPr="00245C19">
        <w:rPr>
          <w:rFonts w:ascii="Arial Narrow" w:hAnsi="Arial Narrow"/>
          <w:lang w:val="sv-SE"/>
        </w:rPr>
        <w:t>/20</w:t>
      </w:r>
      <w:r w:rsidR="004F0EBB">
        <w:rPr>
          <w:rFonts w:ascii="Arial Narrow" w:hAnsi="Arial Narrow"/>
          <w:lang w:val="sv-SE"/>
        </w:rPr>
        <w:t>20</w:t>
      </w:r>
    </w:p>
    <w:p w:rsidR="00014495" w:rsidRPr="00245C19" w:rsidRDefault="00014495" w:rsidP="00245C19">
      <w:pPr>
        <w:pStyle w:val="Heading1"/>
        <w:tabs>
          <w:tab w:val="left" w:pos="2160"/>
        </w:tabs>
        <w:rPr>
          <w:rFonts w:ascii="Arial Narrow" w:hAnsi="Arial Narrow"/>
          <w:szCs w:val="24"/>
          <w:lang w:val="sv-SE"/>
        </w:rPr>
      </w:pPr>
      <w:r w:rsidRPr="00245C19">
        <w:rPr>
          <w:rFonts w:ascii="Arial Narrow" w:hAnsi="Arial Narrow"/>
          <w:szCs w:val="24"/>
          <w:lang w:val="sv-SE"/>
        </w:rPr>
        <w:t xml:space="preserve">Program Studi       </w:t>
      </w:r>
      <w:r w:rsidR="00245C19">
        <w:rPr>
          <w:rFonts w:ascii="Arial Narrow" w:hAnsi="Arial Narrow"/>
          <w:szCs w:val="24"/>
          <w:lang w:val="sv-SE"/>
        </w:rPr>
        <w:tab/>
      </w:r>
      <w:r w:rsidRPr="00245C19">
        <w:rPr>
          <w:rFonts w:ascii="Arial Narrow" w:hAnsi="Arial Narrow"/>
          <w:szCs w:val="24"/>
          <w:lang w:val="sv-SE"/>
        </w:rPr>
        <w:t>:  Program Studi  Strata 1</w:t>
      </w:r>
    </w:p>
    <w:p w:rsidR="00014495" w:rsidRPr="00245C19" w:rsidRDefault="00014495" w:rsidP="00014495">
      <w:pPr>
        <w:tabs>
          <w:tab w:val="left" w:pos="3240"/>
          <w:tab w:val="left" w:pos="4860"/>
        </w:tabs>
        <w:rPr>
          <w:rFonts w:ascii="Arial Narrow" w:hAnsi="Arial Narrow"/>
          <w:bCs/>
          <w:sz w:val="24"/>
          <w:szCs w:val="24"/>
          <w:lang w:val="sv-SE"/>
        </w:rPr>
      </w:pPr>
      <w:r w:rsidRPr="00245C19">
        <w:rPr>
          <w:rFonts w:ascii="Arial Narrow" w:hAnsi="Arial Narrow"/>
          <w:sz w:val="24"/>
          <w:szCs w:val="24"/>
          <w:lang w:val="sv-SE"/>
        </w:rPr>
        <w:t>Pengajar:</w:t>
      </w:r>
    </w:p>
    <w:p w:rsidR="00014495" w:rsidRPr="00245C19" w:rsidRDefault="00014495" w:rsidP="00245C19">
      <w:pPr>
        <w:tabs>
          <w:tab w:val="left" w:pos="2160"/>
          <w:tab w:val="left" w:pos="4860"/>
        </w:tabs>
        <w:rPr>
          <w:rFonts w:ascii="Arial Narrow" w:hAnsi="Arial Narrow"/>
          <w:bCs/>
          <w:sz w:val="24"/>
          <w:szCs w:val="24"/>
          <w:lang w:val="sv-SE"/>
        </w:rPr>
      </w:pPr>
      <w:r w:rsidRPr="00245C19">
        <w:rPr>
          <w:rFonts w:ascii="Arial Narrow" w:hAnsi="Arial Narrow"/>
          <w:sz w:val="24"/>
          <w:szCs w:val="24"/>
          <w:lang w:val="sv-SE"/>
        </w:rPr>
        <w:t xml:space="preserve">      PJMA             </w:t>
      </w:r>
      <w:r w:rsidR="00245C19">
        <w:rPr>
          <w:rFonts w:ascii="Arial Narrow" w:hAnsi="Arial Narrow"/>
          <w:sz w:val="24"/>
          <w:szCs w:val="24"/>
          <w:lang w:val="sv-SE"/>
        </w:rPr>
        <w:tab/>
      </w:r>
      <w:r w:rsidRPr="00245C19">
        <w:rPr>
          <w:rFonts w:ascii="Arial Narrow" w:hAnsi="Arial Narrow"/>
          <w:sz w:val="24"/>
          <w:szCs w:val="24"/>
          <w:lang w:val="sv-SE"/>
        </w:rPr>
        <w:t xml:space="preserve">: Dr. </w:t>
      </w:r>
      <w:r w:rsidR="00CE0636">
        <w:rPr>
          <w:rFonts w:ascii="Arial Narrow" w:hAnsi="Arial Narrow"/>
          <w:sz w:val="24"/>
          <w:szCs w:val="24"/>
          <w:lang w:val="sv-SE"/>
        </w:rPr>
        <w:t>Suti</w:t>
      </w:r>
      <w:r w:rsidR="00245C19">
        <w:rPr>
          <w:rFonts w:ascii="Arial Narrow" w:hAnsi="Arial Narrow"/>
          <w:sz w:val="24"/>
          <w:szCs w:val="24"/>
          <w:lang w:val="sv-SE"/>
        </w:rPr>
        <w:t>nah, MS</w:t>
      </w:r>
    </w:p>
    <w:p w:rsidR="00014495" w:rsidRPr="00245C19" w:rsidRDefault="00014495" w:rsidP="00245C19">
      <w:pPr>
        <w:tabs>
          <w:tab w:val="left" w:pos="2250"/>
        </w:tabs>
        <w:rPr>
          <w:rFonts w:ascii="Arial Narrow" w:hAnsi="Arial Narrow"/>
          <w:bCs/>
          <w:sz w:val="24"/>
          <w:szCs w:val="24"/>
          <w:lang w:val="sv-SE"/>
        </w:rPr>
      </w:pPr>
      <w:r w:rsidRPr="00245C19">
        <w:rPr>
          <w:rFonts w:ascii="Arial Narrow" w:hAnsi="Arial Narrow"/>
          <w:bCs/>
          <w:sz w:val="24"/>
          <w:szCs w:val="24"/>
          <w:lang w:val="sv-SE"/>
        </w:rPr>
        <w:t xml:space="preserve">      Anggota           </w:t>
      </w:r>
      <w:r w:rsidR="0059063B">
        <w:rPr>
          <w:rFonts w:ascii="Arial Narrow" w:hAnsi="Arial Narrow"/>
          <w:bCs/>
          <w:sz w:val="24"/>
          <w:szCs w:val="24"/>
          <w:lang w:val="sv-SE"/>
        </w:rPr>
        <w:t xml:space="preserve">         </w:t>
      </w:r>
      <w:r w:rsidRPr="00245C19">
        <w:rPr>
          <w:rFonts w:ascii="Arial Narrow" w:hAnsi="Arial Narrow"/>
          <w:bCs/>
          <w:sz w:val="24"/>
          <w:szCs w:val="24"/>
          <w:lang w:val="sv-SE"/>
        </w:rPr>
        <w:t>:</w:t>
      </w:r>
      <w:r w:rsidR="0034279D" w:rsidRPr="00245C19">
        <w:rPr>
          <w:rFonts w:ascii="Arial Narrow" w:hAnsi="Arial Narrow"/>
          <w:bCs/>
          <w:sz w:val="24"/>
          <w:szCs w:val="24"/>
          <w:lang w:val="sv-SE"/>
        </w:rPr>
        <w:t xml:space="preserve"> </w:t>
      </w:r>
      <w:r w:rsidRPr="00245C19">
        <w:rPr>
          <w:rFonts w:ascii="Arial Narrow" w:hAnsi="Arial Narrow"/>
          <w:bCs/>
          <w:sz w:val="24"/>
          <w:szCs w:val="24"/>
          <w:lang w:val="sv-SE"/>
        </w:rPr>
        <w:t>Karnaji, S.sos., M.Si</w:t>
      </w:r>
    </w:p>
    <w:p w:rsidR="00014495" w:rsidRPr="00245C19" w:rsidRDefault="00245D4F" w:rsidP="00245D4F">
      <w:pPr>
        <w:pStyle w:val="Heading1"/>
        <w:ind w:left="1440"/>
        <w:jc w:val="both"/>
        <w:rPr>
          <w:rFonts w:ascii="Arial Narrow" w:hAnsi="Arial Narrow" w:cs="Arial"/>
          <w:szCs w:val="24"/>
          <w:lang w:val="sv-SE"/>
        </w:rPr>
      </w:pPr>
      <w:r w:rsidRPr="00245C19">
        <w:rPr>
          <w:rFonts w:ascii="Arial Narrow" w:hAnsi="Arial Narrow" w:cs="Arial"/>
          <w:szCs w:val="24"/>
          <w:lang w:val="sv-SE"/>
        </w:rPr>
        <w:t xml:space="preserve">           </w:t>
      </w:r>
    </w:p>
    <w:p w:rsidR="00964324" w:rsidRPr="00245C19" w:rsidRDefault="00964324" w:rsidP="00964324">
      <w:pPr>
        <w:rPr>
          <w:rFonts w:ascii="Arial Narrow" w:hAnsi="Arial Narrow" w:cs="Arial"/>
          <w:sz w:val="24"/>
          <w:lang w:val="pt-BR"/>
        </w:rPr>
      </w:pPr>
      <w:r w:rsidRPr="00245C19">
        <w:rPr>
          <w:rFonts w:ascii="Arial Narrow" w:hAnsi="Arial Narrow" w:cs="Arial"/>
          <w:sz w:val="24"/>
          <w:lang w:val="pt-BR"/>
        </w:rPr>
        <w:t>Hari Pertemuan/Jam</w:t>
      </w:r>
      <w:r w:rsidR="0059063B">
        <w:rPr>
          <w:rFonts w:ascii="Arial Narrow" w:hAnsi="Arial Narrow" w:cs="Arial"/>
          <w:sz w:val="24"/>
          <w:lang w:val="pt-BR"/>
        </w:rPr>
        <w:tab/>
      </w:r>
      <w:r w:rsidRPr="00245C19">
        <w:rPr>
          <w:rFonts w:ascii="Arial Narrow" w:hAnsi="Arial Narrow" w:cs="Arial"/>
          <w:sz w:val="24"/>
          <w:lang w:val="pt-BR"/>
        </w:rPr>
        <w:t xml:space="preserve">: </w:t>
      </w:r>
      <w:r w:rsidR="00014495" w:rsidRPr="00245C19">
        <w:rPr>
          <w:rFonts w:ascii="Arial Narrow" w:hAnsi="Arial Narrow" w:cs="Arial"/>
          <w:sz w:val="24"/>
          <w:lang w:val="pt-BR"/>
        </w:rPr>
        <w:t xml:space="preserve"> </w:t>
      </w:r>
      <w:r w:rsidR="00245C19">
        <w:rPr>
          <w:rFonts w:ascii="Arial Narrow" w:hAnsi="Arial Narrow" w:cs="Arial"/>
          <w:sz w:val="24"/>
          <w:lang w:val="pt-BR"/>
        </w:rPr>
        <w:t xml:space="preserve">Rabu jam </w:t>
      </w:r>
      <w:r w:rsidR="00DF2914">
        <w:rPr>
          <w:rFonts w:ascii="Arial Narrow" w:hAnsi="Arial Narrow" w:cs="Arial"/>
          <w:sz w:val="24"/>
          <w:lang w:val="pt-BR"/>
        </w:rPr>
        <w:t xml:space="preserve"> 0</w:t>
      </w:r>
      <w:r w:rsidR="00245C19">
        <w:rPr>
          <w:rFonts w:ascii="Arial Narrow" w:hAnsi="Arial Narrow" w:cs="Arial"/>
          <w:sz w:val="24"/>
          <w:lang w:val="pt-BR"/>
        </w:rPr>
        <w:t>7.00-09.30</w:t>
      </w:r>
      <w:r w:rsidRPr="00245C19">
        <w:rPr>
          <w:rFonts w:ascii="Arial Narrow" w:hAnsi="Arial Narrow" w:cs="Arial"/>
          <w:sz w:val="24"/>
          <w:lang w:val="pt-BR"/>
        </w:rPr>
        <w:t xml:space="preserve">, </w:t>
      </w:r>
      <w:r w:rsidR="00014495" w:rsidRPr="00245C19">
        <w:rPr>
          <w:rFonts w:ascii="Arial Narrow" w:hAnsi="Arial Narrow" w:cs="Arial"/>
          <w:sz w:val="24"/>
          <w:lang w:val="pt-BR"/>
        </w:rPr>
        <w:t xml:space="preserve"> </w:t>
      </w:r>
      <w:r w:rsidRPr="00245C19">
        <w:rPr>
          <w:rFonts w:ascii="Arial Narrow" w:hAnsi="Arial Narrow" w:cs="Arial"/>
          <w:sz w:val="24"/>
          <w:lang w:val="pt-BR"/>
        </w:rPr>
        <w:t xml:space="preserve"> </w:t>
      </w:r>
    </w:p>
    <w:p w:rsidR="00014495" w:rsidRPr="00245C19" w:rsidRDefault="0059063B" w:rsidP="00640E0F">
      <w:pPr>
        <w:rPr>
          <w:rFonts w:ascii="Arial Narrow" w:hAnsi="Arial Narrow" w:cs="Arial"/>
          <w:sz w:val="24"/>
          <w:lang w:val="pt-BR"/>
        </w:rPr>
      </w:pPr>
      <w:r>
        <w:rPr>
          <w:rFonts w:ascii="Arial Narrow" w:hAnsi="Arial Narrow" w:cs="Arial"/>
          <w:sz w:val="24"/>
          <w:lang w:val="pt-BR"/>
        </w:rPr>
        <w:t>Ruang</w:t>
      </w:r>
      <w:r>
        <w:rPr>
          <w:rFonts w:ascii="Arial Narrow" w:hAnsi="Arial Narrow" w:cs="Arial"/>
          <w:sz w:val="24"/>
          <w:lang w:val="pt-BR"/>
        </w:rPr>
        <w:tab/>
      </w:r>
      <w:r>
        <w:rPr>
          <w:rFonts w:ascii="Arial Narrow" w:hAnsi="Arial Narrow" w:cs="Arial"/>
          <w:sz w:val="24"/>
          <w:lang w:val="pt-BR"/>
        </w:rPr>
        <w:tab/>
      </w:r>
      <w:r>
        <w:rPr>
          <w:rFonts w:ascii="Arial Narrow" w:hAnsi="Arial Narrow" w:cs="Arial"/>
          <w:sz w:val="24"/>
          <w:lang w:val="pt-BR"/>
        </w:rPr>
        <w:tab/>
        <w:t>: 302</w:t>
      </w:r>
      <w:r>
        <w:rPr>
          <w:rFonts w:ascii="Arial Narrow" w:hAnsi="Arial Narrow" w:cs="Arial"/>
          <w:sz w:val="24"/>
          <w:lang w:val="pt-BR"/>
        </w:rPr>
        <w:tab/>
      </w:r>
      <w:r>
        <w:rPr>
          <w:rFonts w:ascii="Arial Narrow" w:hAnsi="Arial Narrow" w:cs="Arial"/>
          <w:sz w:val="24"/>
          <w:lang w:val="pt-BR"/>
        </w:rPr>
        <w:tab/>
      </w:r>
      <w:r>
        <w:rPr>
          <w:rFonts w:ascii="Arial Narrow" w:hAnsi="Arial Narrow" w:cs="Arial"/>
          <w:sz w:val="24"/>
          <w:lang w:val="pt-BR"/>
        </w:rPr>
        <w:tab/>
      </w:r>
      <w:r w:rsidR="00014495" w:rsidRPr="00245C19">
        <w:rPr>
          <w:rFonts w:ascii="Arial Narrow" w:hAnsi="Arial Narrow" w:cs="Arial"/>
          <w:sz w:val="24"/>
          <w:lang w:val="pt-BR"/>
        </w:rPr>
        <w:tab/>
      </w:r>
      <w:r w:rsidR="00014495" w:rsidRPr="00245C19">
        <w:rPr>
          <w:rFonts w:ascii="Arial Narrow" w:hAnsi="Arial Narrow" w:cs="Arial"/>
          <w:sz w:val="24"/>
          <w:lang w:val="pt-BR"/>
        </w:rPr>
        <w:tab/>
      </w:r>
      <w:r w:rsidR="00014495" w:rsidRPr="00245C19">
        <w:rPr>
          <w:rFonts w:ascii="Arial Narrow" w:hAnsi="Arial Narrow" w:cs="Arial"/>
          <w:sz w:val="24"/>
          <w:lang w:val="pt-BR"/>
        </w:rPr>
        <w:tab/>
        <w:t xml:space="preserve">   </w:t>
      </w:r>
    </w:p>
    <w:p w:rsidR="00964324" w:rsidRPr="00245C19" w:rsidRDefault="00014495" w:rsidP="00964324">
      <w:pPr>
        <w:rPr>
          <w:rFonts w:ascii="Arial Narrow" w:hAnsi="Arial Narrow" w:cs="Arial"/>
          <w:sz w:val="24"/>
          <w:lang w:val="pt-BR"/>
        </w:rPr>
      </w:pPr>
      <w:r w:rsidRPr="00245C19">
        <w:rPr>
          <w:rFonts w:ascii="Arial Narrow" w:hAnsi="Arial Narrow" w:cs="Arial"/>
          <w:sz w:val="24"/>
          <w:lang w:val="pt-BR"/>
        </w:rPr>
        <w:t xml:space="preserve">     </w:t>
      </w:r>
    </w:p>
    <w:p w:rsidR="00964324" w:rsidRPr="00245C19" w:rsidRDefault="00964324" w:rsidP="00964324">
      <w:pPr>
        <w:numPr>
          <w:ilvl w:val="0"/>
          <w:numId w:val="1"/>
        </w:numPr>
        <w:rPr>
          <w:rFonts w:ascii="Arial Narrow" w:hAnsi="Arial Narrow" w:cs="Arial"/>
          <w:b/>
          <w:bCs/>
          <w:sz w:val="24"/>
        </w:rPr>
      </w:pPr>
      <w:r w:rsidRPr="00245C19">
        <w:rPr>
          <w:rFonts w:ascii="Arial Narrow" w:hAnsi="Arial Narrow" w:cs="Arial"/>
          <w:b/>
          <w:bCs/>
          <w:sz w:val="24"/>
        </w:rPr>
        <w:t>Manfaat Mata</w:t>
      </w:r>
      <w:r w:rsidR="00B90292" w:rsidRPr="00245C19">
        <w:rPr>
          <w:rFonts w:ascii="Arial Narrow" w:hAnsi="Arial Narrow" w:cs="Arial"/>
          <w:b/>
          <w:bCs/>
          <w:sz w:val="24"/>
        </w:rPr>
        <w:t>kuliah</w:t>
      </w:r>
    </w:p>
    <w:p w:rsidR="00964324" w:rsidRPr="00245C19" w:rsidRDefault="00964324" w:rsidP="00964324">
      <w:pPr>
        <w:ind w:left="360"/>
        <w:jc w:val="both"/>
        <w:rPr>
          <w:rFonts w:ascii="Arial Narrow" w:hAnsi="Arial Narrow" w:cs="Arial"/>
          <w:sz w:val="24"/>
        </w:rPr>
      </w:pPr>
      <w:r w:rsidRPr="00245C19">
        <w:rPr>
          <w:rFonts w:ascii="Arial Narrow" w:hAnsi="Arial Narrow" w:cs="Arial"/>
          <w:sz w:val="24"/>
        </w:rPr>
        <w:t xml:space="preserve">Sosiologi mengajarkan kehidupan bermasyarakat bagi setiap manusia untuk saling berinteraksi satu sama lain sehingga dapat hidup sesuai dengan apa yang dikehendaki oleh masyarakat. Mahasiswa diharapkan dapat memahami konsep – konsep dasar sosiologi yang menjadi landasan untuk belajar lebih lanjut </w:t>
      </w:r>
    </w:p>
    <w:p w:rsidR="00964324" w:rsidRPr="00245C19" w:rsidRDefault="00964324" w:rsidP="00964324">
      <w:pPr>
        <w:ind w:left="360"/>
        <w:jc w:val="both"/>
        <w:rPr>
          <w:rFonts w:ascii="Arial Narrow" w:hAnsi="Arial Narrow" w:cs="Arial"/>
          <w:sz w:val="24"/>
        </w:rPr>
      </w:pPr>
    </w:p>
    <w:p w:rsidR="00964324" w:rsidRPr="00245C19" w:rsidRDefault="00964324" w:rsidP="00964324">
      <w:pPr>
        <w:numPr>
          <w:ilvl w:val="0"/>
          <w:numId w:val="1"/>
        </w:numPr>
        <w:rPr>
          <w:rFonts w:ascii="Arial Narrow" w:hAnsi="Arial Narrow" w:cs="Arial"/>
          <w:b/>
          <w:bCs/>
          <w:sz w:val="24"/>
        </w:rPr>
      </w:pPr>
      <w:r w:rsidRPr="00245C19">
        <w:rPr>
          <w:rFonts w:ascii="Arial Narrow" w:hAnsi="Arial Narrow" w:cs="Arial"/>
          <w:b/>
          <w:bCs/>
          <w:sz w:val="24"/>
        </w:rPr>
        <w:t>Deskripsi Mata</w:t>
      </w:r>
      <w:r w:rsidR="00B90292" w:rsidRPr="00245C19">
        <w:rPr>
          <w:rFonts w:ascii="Arial Narrow" w:hAnsi="Arial Narrow" w:cs="Arial"/>
          <w:b/>
          <w:bCs/>
          <w:sz w:val="24"/>
        </w:rPr>
        <w:t>kuliah</w:t>
      </w:r>
    </w:p>
    <w:p w:rsidR="006814EA" w:rsidRPr="00245C19" w:rsidRDefault="006814EA" w:rsidP="006814EA">
      <w:pPr>
        <w:pStyle w:val="Pa6"/>
        <w:ind w:left="360"/>
        <w:jc w:val="both"/>
        <w:rPr>
          <w:rFonts w:cs="Arial Narrow"/>
          <w:color w:val="000000"/>
        </w:rPr>
      </w:pPr>
      <w:r w:rsidRPr="00245C19">
        <w:rPr>
          <w:rFonts w:cs="Arial Narrow"/>
          <w:color w:val="000000"/>
        </w:rPr>
        <w:t>Melalui mata ajaran ini para mahasiswa diharapkan dapat memperoleh gambaran yang jelas tentang berbagai konsep sosiologik, seperti kehidupan masyarakat, norma atau kaidah sosial, sanksi dan model kontrol sosial lainnya, proses sosialisasi, pengelompokan sosial dan bentuk struktural yang dijadikannya, stratifikasi sosial yang melahirkan status, pembagian peran sosial, proses</w:t>
      </w:r>
      <w:r w:rsidRPr="00245C19">
        <w:rPr>
          <w:rFonts w:cs="Arial Narrow"/>
          <w:color w:val="000000"/>
        </w:rPr>
        <w:noBreakHyphen/>
        <w:t xml:space="preserve">proses sosial, perubahan sosial (berikut persoalan sebab serta akibatnya) dan masalah kependudukan. </w:t>
      </w:r>
    </w:p>
    <w:p w:rsidR="00014495" w:rsidRPr="00245C19" w:rsidRDefault="00014495" w:rsidP="00964324">
      <w:pPr>
        <w:ind w:left="360"/>
        <w:jc w:val="both"/>
        <w:rPr>
          <w:rFonts w:ascii="Arial Narrow" w:hAnsi="Arial Narrow" w:cs="Arial"/>
          <w:sz w:val="24"/>
        </w:rPr>
      </w:pPr>
    </w:p>
    <w:p w:rsidR="00964324" w:rsidRPr="00245C19" w:rsidRDefault="00964324" w:rsidP="00964324">
      <w:pPr>
        <w:numPr>
          <w:ilvl w:val="0"/>
          <w:numId w:val="1"/>
        </w:numPr>
        <w:rPr>
          <w:rFonts w:ascii="Arial Narrow" w:hAnsi="Arial Narrow" w:cs="Arial"/>
          <w:b/>
          <w:bCs/>
          <w:sz w:val="24"/>
        </w:rPr>
      </w:pPr>
      <w:r w:rsidRPr="00245C19">
        <w:rPr>
          <w:rFonts w:ascii="Arial Narrow" w:hAnsi="Arial Narrow" w:cs="Arial"/>
          <w:b/>
          <w:bCs/>
          <w:sz w:val="24"/>
        </w:rPr>
        <w:t>Tujuan Instruksional</w:t>
      </w:r>
    </w:p>
    <w:p w:rsidR="007B0F96" w:rsidRPr="00245C19" w:rsidRDefault="007B0F96" w:rsidP="00B90292">
      <w:pPr>
        <w:pStyle w:val="Title"/>
        <w:tabs>
          <w:tab w:val="left" w:pos="360"/>
        </w:tabs>
        <w:spacing w:after="120"/>
        <w:ind w:left="360" w:right="46"/>
        <w:jc w:val="both"/>
        <w:rPr>
          <w:rFonts w:ascii="Arial Narrow" w:hAnsi="Arial Narrow" w:cs="Arial"/>
          <w:b w:val="0"/>
          <w:sz w:val="24"/>
          <w:lang w:val="id-ID"/>
        </w:rPr>
      </w:pPr>
      <w:r w:rsidRPr="00245C19">
        <w:rPr>
          <w:rFonts w:ascii="Arial Narrow" w:hAnsi="Arial Narrow" w:cs="Arial"/>
          <w:b w:val="0"/>
          <w:sz w:val="24"/>
          <w:lang w:val="id-ID"/>
        </w:rPr>
        <w:t>Mahasiswa dapat menguasai konsep</w:t>
      </w:r>
      <w:r w:rsidRPr="00245C19">
        <w:rPr>
          <w:rFonts w:ascii="Arial Narrow" w:hAnsi="Arial Narrow" w:cs="Arial"/>
          <w:b w:val="0"/>
          <w:sz w:val="24"/>
          <w:lang w:val="id-ID"/>
        </w:rPr>
        <w:noBreakHyphen/>
        <w:t>konsep dasar ilmu sosial sehingga dapat memiliki pijakan awal  untuk mendalami lebih lanjut berbagai cabang kajian ilmu sosial khususnya mendalami sosiologi</w:t>
      </w:r>
      <w:r w:rsidR="00014495" w:rsidRPr="00245C19">
        <w:rPr>
          <w:rFonts w:ascii="Arial Narrow" w:hAnsi="Arial Narrow" w:cs="Arial"/>
          <w:b w:val="0"/>
          <w:sz w:val="24"/>
          <w:lang w:val="id-ID"/>
        </w:rPr>
        <w:t>.</w:t>
      </w:r>
    </w:p>
    <w:p w:rsidR="00014495" w:rsidRPr="00245C19" w:rsidRDefault="00014495" w:rsidP="00B90292">
      <w:pPr>
        <w:pStyle w:val="Title"/>
        <w:tabs>
          <w:tab w:val="left" w:pos="360"/>
        </w:tabs>
        <w:spacing w:after="120"/>
        <w:ind w:left="360" w:right="46"/>
        <w:jc w:val="both"/>
        <w:rPr>
          <w:rFonts w:ascii="Arial Narrow" w:hAnsi="Arial Narrow" w:cs="Arial"/>
          <w:b w:val="0"/>
          <w:sz w:val="24"/>
          <w:lang w:val="id-ID"/>
        </w:rPr>
      </w:pPr>
    </w:p>
    <w:p w:rsidR="0037622E" w:rsidRPr="00245C19" w:rsidRDefault="0037622E" w:rsidP="0037622E">
      <w:pPr>
        <w:pStyle w:val="Title"/>
        <w:tabs>
          <w:tab w:val="left" w:pos="3240"/>
        </w:tabs>
        <w:spacing w:after="120"/>
        <w:ind w:left="3419" w:hanging="3419"/>
        <w:jc w:val="left"/>
        <w:rPr>
          <w:rFonts w:ascii="Arial Narrow" w:hAnsi="Arial Narrow" w:cs="Tahoma"/>
          <w:sz w:val="24"/>
          <w:lang w:val="id-ID"/>
        </w:rPr>
      </w:pPr>
      <w:r w:rsidRPr="00245C19">
        <w:rPr>
          <w:rFonts w:ascii="Arial Narrow" w:hAnsi="Arial Narrow" w:cs="Tahoma"/>
          <w:sz w:val="24"/>
          <w:lang w:val="id-ID"/>
        </w:rPr>
        <w:t>4. Strategi Pembelajaran</w:t>
      </w:r>
    </w:p>
    <w:p w:rsidR="0037622E" w:rsidRPr="00245C19" w:rsidRDefault="0037622E" w:rsidP="006814EA">
      <w:pPr>
        <w:pStyle w:val="Title"/>
        <w:tabs>
          <w:tab w:val="left" w:pos="3240"/>
        </w:tabs>
        <w:ind w:left="360"/>
        <w:jc w:val="both"/>
        <w:rPr>
          <w:rFonts w:ascii="Arial Narrow" w:hAnsi="Arial Narrow" w:cs="Tahoma"/>
          <w:b w:val="0"/>
          <w:bCs w:val="0"/>
          <w:sz w:val="24"/>
          <w:lang w:val="id-ID"/>
        </w:rPr>
      </w:pPr>
      <w:r w:rsidRPr="00245C19">
        <w:rPr>
          <w:rFonts w:ascii="Arial Narrow" w:hAnsi="Arial Narrow" w:cs="Tahoma"/>
          <w:b w:val="0"/>
          <w:bCs w:val="0"/>
          <w:sz w:val="24"/>
          <w:lang w:val="id-ID"/>
        </w:rPr>
        <w:t>Penyampaian materi matakuliah ini lebih banyak menggunakan metode ceramah, dengan contoh-contoh konkrit, tanya jawab (diskusi) dan kuliah lapangan mandiri. Media yang digunakan dalam penyampaian materi adalah   papan tulis, OHP dan LCD (infocus). Contoh-contoh dimaksudkan agar mahasiswa tidak hanya memahami konsep saja tetapi juga dapat mengamati fakta-fakta yang ada.</w:t>
      </w:r>
    </w:p>
    <w:p w:rsidR="0037622E" w:rsidRPr="00245C19" w:rsidRDefault="0037622E" w:rsidP="0037622E">
      <w:pPr>
        <w:rPr>
          <w:rFonts w:ascii="Arial Narrow" w:hAnsi="Arial Narrow" w:cs="Arial"/>
          <w:b/>
          <w:bCs/>
          <w:sz w:val="24"/>
        </w:rPr>
      </w:pPr>
    </w:p>
    <w:p w:rsidR="00640E0F" w:rsidRDefault="00640E0F" w:rsidP="0037622E">
      <w:pPr>
        <w:rPr>
          <w:rFonts w:ascii="Arial Narrow" w:hAnsi="Arial Narrow" w:cs="Arial"/>
          <w:b/>
          <w:bCs/>
          <w:sz w:val="24"/>
        </w:rPr>
      </w:pPr>
    </w:p>
    <w:p w:rsidR="00DF2914" w:rsidRDefault="00DF2914" w:rsidP="0037622E">
      <w:pPr>
        <w:rPr>
          <w:rFonts w:ascii="Arial Narrow" w:hAnsi="Arial Narrow" w:cs="Arial"/>
          <w:b/>
          <w:bCs/>
          <w:sz w:val="24"/>
        </w:rPr>
      </w:pPr>
    </w:p>
    <w:p w:rsidR="00DF2914" w:rsidRDefault="00DF2914" w:rsidP="0037622E">
      <w:pPr>
        <w:rPr>
          <w:rFonts w:ascii="Arial Narrow" w:hAnsi="Arial Narrow" w:cs="Arial"/>
          <w:b/>
          <w:bCs/>
          <w:sz w:val="24"/>
        </w:rPr>
      </w:pPr>
    </w:p>
    <w:p w:rsidR="00DF2914" w:rsidRDefault="00DF2914" w:rsidP="0037622E">
      <w:pPr>
        <w:rPr>
          <w:rFonts w:ascii="Arial Narrow" w:hAnsi="Arial Narrow" w:cs="Arial"/>
          <w:b/>
          <w:bCs/>
          <w:sz w:val="24"/>
        </w:rPr>
      </w:pPr>
    </w:p>
    <w:p w:rsidR="00DF2914" w:rsidRPr="00245C19" w:rsidRDefault="00DF2914" w:rsidP="0037622E">
      <w:pPr>
        <w:rPr>
          <w:rFonts w:ascii="Arial Narrow" w:hAnsi="Arial Narrow" w:cs="Arial"/>
          <w:b/>
          <w:bCs/>
          <w:sz w:val="24"/>
        </w:rPr>
      </w:pPr>
    </w:p>
    <w:p w:rsidR="00640E0F" w:rsidRPr="00245C19" w:rsidRDefault="00640E0F" w:rsidP="0037622E">
      <w:pPr>
        <w:rPr>
          <w:rFonts w:ascii="Arial Narrow" w:hAnsi="Arial Narrow" w:cs="Arial"/>
          <w:b/>
          <w:bCs/>
          <w:sz w:val="24"/>
        </w:rPr>
      </w:pPr>
    </w:p>
    <w:p w:rsidR="00964324" w:rsidRDefault="00964324" w:rsidP="0037622E">
      <w:pPr>
        <w:numPr>
          <w:ilvl w:val="0"/>
          <w:numId w:val="26"/>
        </w:numPr>
        <w:tabs>
          <w:tab w:val="clear" w:pos="720"/>
        </w:tabs>
        <w:ind w:left="360"/>
        <w:rPr>
          <w:rFonts w:ascii="Arial Narrow" w:hAnsi="Arial Narrow" w:cs="Arial"/>
          <w:b/>
          <w:bCs/>
          <w:sz w:val="24"/>
        </w:rPr>
      </w:pPr>
      <w:r w:rsidRPr="00245C19">
        <w:rPr>
          <w:rFonts w:ascii="Arial Narrow" w:hAnsi="Arial Narrow" w:cs="Arial"/>
          <w:b/>
          <w:bCs/>
          <w:sz w:val="24"/>
        </w:rPr>
        <w:lastRenderedPageBreak/>
        <w:t>Organisasi Materi</w:t>
      </w:r>
    </w:p>
    <w:p w:rsidR="00DF2914" w:rsidRPr="00245C19" w:rsidRDefault="00DF2914" w:rsidP="00DF2914">
      <w:pPr>
        <w:rPr>
          <w:rFonts w:ascii="Arial Narrow" w:hAnsi="Arial Narrow" w:cs="Arial"/>
          <w:b/>
          <w:bCs/>
          <w:sz w:val="24"/>
        </w:rPr>
      </w:pPr>
    </w:p>
    <w:p w:rsidR="00964324" w:rsidRPr="00245C19" w:rsidRDefault="00F46B5D" w:rsidP="00964324">
      <w:pPr>
        <w:rPr>
          <w:rFonts w:ascii="Arial Narrow" w:hAnsi="Arial Narrow" w:cs="Arial"/>
          <w:b/>
          <w:bCs/>
          <w:sz w:val="24"/>
        </w:rPr>
      </w:pPr>
      <w:r>
        <w:rPr>
          <w:rFonts w:ascii="Arial Narrow" w:hAnsi="Arial Narrow" w:cs="Arial"/>
          <w:b/>
          <w:bCs/>
          <w:noProof/>
        </w:rPr>
        <w:pict>
          <v:shapetype id="_x0000_t202" coordsize="21600,21600" o:spt="202" path="m,l,21600r21600,l21600,xe">
            <v:stroke joinstyle="miter"/>
            <v:path gradientshapeok="t" o:connecttype="rect"/>
          </v:shapetype>
          <v:shape id="_x0000_s1026" type="#_x0000_t202" style="position:absolute;margin-left:126pt;margin-top:13.05pt;width:225pt;height:54pt;z-index:251642880;mso-wrap-edited:f" wrapcoords="-72 0 -72 21600 21672 21600 21672 0 -72 0">
            <v:textbox style="mso-next-textbox:#_x0000_s1026">
              <w:txbxContent>
                <w:p w:rsidR="00AE4D4D" w:rsidRDefault="00AE4D4D" w:rsidP="00964324">
                  <w:pPr>
                    <w:jc w:val="center"/>
                    <w:rPr>
                      <w:rFonts w:ascii="Arial" w:hAnsi="Arial" w:cs="Arial"/>
                      <w:sz w:val="24"/>
                    </w:rPr>
                  </w:pPr>
                  <w:r>
                    <w:rPr>
                      <w:rFonts w:ascii="Arial" w:hAnsi="Arial" w:cs="Arial"/>
                      <w:sz w:val="24"/>
                    </w:rPr>
                    <w:t>TIU :</w:t>
                  </w:r>
                </w:p>
                <w:p w:rsidR="00AE4D4D" w:rsidRDefault="00AE4D4D" w:rsidP="00964324">
                  <w:pPr>
                    <w:jc w:val="center"/>
                    <w:rPr>
                      <w:rFonts w:ascii="Arial" w:hAnsi="Arial" w:cs="Arial"/>
                      <w:sz w:val="24"/>
                    </w:rPr>
                  </w:pPr>
                  <w:r>
                    <w:rPr>
                      <w:rFonts w:ascii="Arial" w:hAnsi="Arial" w:cs="Arial"/>
                      <w:sz w:val="24"/>
                    </w:rPr>
                    <w:t>Memahami konsep-konsep dasar sosiologi</w:t>
                  </w:r>
                </w:p>
              </w:txbxContent>
            </v:textbox>
            <w10:wrap type="tight"/>
          </v:shape>
        </w:pict>
      </w:r>
    </w:p>
    <w:p w:rsidR="00964324" w:rsidRPr="00245C19" w:rsidRDefault="00964324" w:rsidP="00964324">
      <w:pPr>
        <w:rPr>
          <w:rFonts w:ascii="Arial Narrow" w:hAnsi="Arial Narrow" w:cs="Arial"/>
          <w:b/>
          <w:bCs/>
          <w:sz w:val="24"/>
        </w:rPr>
      </w:pPr>
    </w:p>
    <w:p w:rsidR="00964324" w:rsidRPr="00245C19" w:rsidRDefault="004F0EBB" w:rsidP="0037622E">
      <w:pPr>
        <w:pStyle w:val="BodyTextIndent"/>
        <w:rPr>
          <w:rFonts w:ascii="Arial Narrow" w:hAnsi="Arial Narrow"/>
          <w:lang w:val="sv-SE"/>
        </w:rPr>
      </w:pPr>
      <w:r>
        <w:rPr>
          <w:rFonts w:ascii="Arial Narrow" w:hAnsi="Arial Narrow"/>
          <w:noProof/>
        </w:rPr>
        <w:pict>
          <v:shape id="_x0000_s1057" type="#_x0000_t202" style="position:absolute;left:0;text-align:left;margin-left:283.55pt;margin-top:65.2pt;width:74.15pt;height:90pt;z-index:251666432;mso-wrap-edited:f" wrapcoords="-72 0 -72 21600 21672 21600 21672 0 -72 0">
            <v:textbox style="mso-next-textbox:#_x0000_s1057">
              <w:txbxContent>
                <w:p w:rsidR="00AE4D4D" w:rsidRDefault="00AE4D4D" w:rsidP="000D314A">
                  <w:pPr>
                    <w:jc w:val="center"/>
                    <w:rPr>
                      <w:rFonts w:ascii="Arial" w:hAnsi="Arial" w:cs="Arial"/>
                      <w:sz w:val="24"/>
                      <w:lang w:val="sv-SE"/>
                    </w:rPr>
                  </w:pPr>
                  <w:r w:rsidRPr="00F77FA8">
                    <w:rPr>
                      <w:rFonts w:ascii="Arial" w:hAnsi="Arial" w:cs="Arial"/>
                      <w:sz w:val="24"/>
                      <w:lang w:val="sv-SE"/>
                    </w:rPr>
                    <w:t>TIK : XI</w:t>
                  </w:r>
                  <w:r>
                    <w:rPr>
                      <w:rFonts w:ascii="Arial" w:hAnsi="Arial" w:cs="Arial"/>
                      <w:sz w:val="24"/>
                      <w:lang w:val="sv-SE"/>
                    </w:rPr>
                    <w:t>II</w:t>
                  </w:r>
                </w:p>
                <w:p w:rsidR="00AE4D4D" w:rsidRPr="00F77FA8" w:rsidRDefault="00AE4D4D" w:rsidP="00833CE6">
                  <w:pPr>
                    <w:jc w:val="center"/>
                    <w:rPr>
                      <w:rFonts w:ascii="Arial" w:hAnsi="Arial" w:cs="Arial"/>
                      <w:sz w:val="24"/>
                      <w:lang w:val="sv-SE"/>
                    </w:rPr>
                  </w:pPr>
                  <w:r w:rsidRPr="00711E55">
                    <w:rPr>
                      <w:rFonts w:ascii="Arial" w:hAnsi="Arial" w:cs="Arial"/>
                      <w:lang w:val="sv-SE"/>
                    </w:rPr>
                    <w:t>Mahasiswa  mampu menjelaskan</w:t>
                  </w:r>
                  <w:r>
                    <w:rPr>
                      <w:rFonts w:ascii="Arial" w:hAnsi="Arial" w:cs="Arial"/>
                      <w:lang w:val="sv-SE"/>
                    </w:rPr>
                    <w:t xml:space="preserve"> modernisasi </w:t>
                  </w:r>
                </w:p>
                <w:p w:rsidR="00AE4D4D" w:rsidRDefault="00AE4D4D" w:rsidP="000D314A">
                  <w:pPr>
                    <w:jc w:val="center"/>
                    <w:rPr>
                      <w:rFonts w:ascii="Arial" w:hAnsi="Arial" w:cs="Arial"/>
                      <w:sz w:val="24"/>
                      <w:lang w:val="sv-SE"/>
                    </w:rPr>
                  </w:pPr>
                </w:p>
              </w:txbxContent>
            </v:textbox>
          </v:shape>
        </w:pict>
      </w:r>
      <w:r w:rsidR="00F46B5D">
        <w:rPr>
          <w:rFonts w:ascii="Arial Narrow" w:hAnsi="Arial Narrow"/>
          <w:noProof/>
        </w:rPr>
        <w:pict>
          <v:line id="_x0000_s1074" style="position:absolute;left:0;text-align:left;z-index:251673600;mso-wrap-edited:f" from="360.2pt,109.4pt" to="378.2pt,109.4pt" wrapcoords="10800 0 -900 0 -900 0 10800 0 14400 0 22500 0 16200 0 10800 0">
            <v:stroke endarrow="block"/>
            <w10:wrap type="tight"/>
          </v:line>
        </w:pict>
      </w:r>
      <w:r w:rsidR="00F46B5D">
        <w:rPr>
          <w:rFonts w:ascii="Arial Narrow" w:hAnsi="Arial Narrow"/>
          <w:noProof/>
        </w:rPr>
        <w:pict>
          <v:shape id="_x0000_s1075" type="#_x0000_t202" style="position:absolute;left:0;text-align:left;margin-left:379.55pt;margin-top:68.2pt;width:69.15pt;height:90pt;z-index:251674624;mso-wrap-edited:f" wrapcoords="-72 0 -72 21600 21672 21600 21672 0 -72 0">
            <v:textbox style="mso-next-textbox:#_x0000_s1075">
              <w:txbxContent>
                <w:p w:rsidR="00AE4D4D" w:rsidRDefault="00AE4D4D" w:rsidP="002E23BD">
                  <w:pPr>
                    <w:jc w:val="center"/>
                    <w:rPr>
                      <w:rFonts w:ascii="Arial" w:hAnsi="Arial" w:cs="Arial"/>
                      <w:sz w:val="24"/>
                      <w:lang w:val="sv-SE"/>
                    </w:rPr>
                  </w:pPr>
                  <w:r>
                    <w:rPr>
                      <w:rFonts w:ascii="Arial" w:hAnsi="Arial" w:cs="Arial"/>
                      <w:sz w:val="24"/>
                      <w:lang w:val="sv-SE"/>
                    </w:rPr>
                    <w:t>XIV</w:t>
                  </w:r>
                </w:p>
                <w:p w:rsidR="00AE4D4D" w:rsidRDefault="00AE4D4D" w:rsidP="002E23BD">
                  <w:pPr>
                    <w:jc w:val="center"/>
                    <w:rPr>
                      <w:rFonts w:ascii="Arial" w:hAnsi="Arial" w:cs="Arial"/>
                      <w:sz w:val="24"/>
                      <w:lang w:val="sv-SE"/>
                    </w:rPr>
                  </w:pPr>
                </w:p>
                <w:p w:rsidR="00AE4D4D" w:rsidRDefault="00AE4D4D" w:rsidP="002E23BD">
                  <w:pPr>
                    <w:jc w:val="center"/>
                    <w:rPr>
                      <w:rFonts w:ascii="Arial" w:hAnsi="Arial" w:cs="Arial"/>
                      <w:sz w:val="24"/>
                      <w:lang w:val="sv-SE"/>
                    </w:rPr>
                  </w:pPr>
                  <w:r>
                    <w:rPr>
                      <w:rFonts w:ascii="Arial" w:hAnsi="Arial" w:cs="Arial"/>
                      <w:sz w:val="24"/>
                      <w:lang w:val="sv-SE"/>
                    </w:rPr>
                    <w:t>Review Materi</w:t>
                  </w:r>
                </w:p>
              </w:txbxContent>
            </v:textbox>
          </v:shape>
        </w:pict>
      </w:r>
      <w:r w:rsidR="00F46B5D">
        <w:rPr>
          <w:rFonts w:ascii="Arial Narrow" w:hAnsi="Arial Narrow"/>
          <w:noProof/>
        </w:rPr>
        <w:pict>
          <v:rect id="_x0000_s1040" style="position:absolute;left:0;text-align:left;margin-left:-15.75pt;margin-top:59.7pt;width:478.25pt;height:108pt;z-index:-251654144;mso-wrap-edited:f" wrapcoords="-43 0 -43 21600 21643 21600 21643 0 -43 0"/>
        </w:pict>
      </w:r>
      <w:r w:rsidR="00F46B5D">
        <w:rPr>
          <w:rFonts w:ascii="Arial Narrow" w:hAnsi="Arial Narrow"/>
          <w:noProof/>
        </w:rPr>
        <w:pict>
          <v:line id="_x0000_s1063" style="position:absolute;left:0;text-align:left;z-index:251668480;mso-wrap-edited:f" from="260.05pt,107.7pt" to="278.05pt,107.7pt" wrapcoords="10800 0 -900 0 -900 0 10800 0 14400 0 22500 0 16200 0 10800 0">
            <v:stroke endarrow="block"/>
            <w10:wrap type="tight"/>
          </v:line>
        </w:pict>
      </w:r>
      <w:r w:rsidR="00F46B5D">
        <w:rPr>
          <w:rFonts w:ascii="Arial Narrow" w:hAnsi="Arial Narrow"/>
          <w:noProof/>
        </w:rPr>
        <w:pict>
          <v:shape id="_x0000_s1056" type="#_x0000_t202" style="position:absolute;left:0;text-align:left;margin-left:186.9pt;margin-top:68.2pt;width:69.5pt;height:90pt;z-index:251665408;mso-wrap-edited:f" wrapcoords="-72 0 -72 21600 21672 21600 21672 0 -72 0">
            <v:textbox style="mso-next-textbox:#_x0000_s1056">
              <w:txbxContent>
                <w:p w:rsidR="00AE4D4D" w:rsidRDefault="00AE4D4D" w:rsidP="000D314A">
                  <w:pPr>
                    <w:jc w:val="center"/>
                    <w:rPr>
                      <w:rFonts w:ascii="Arial" w:hAnsi="Arial" w:cs="Arial"/>
                      <w:sz w:val="24"/>
                      <w:lang w:val="sv-SE"/>
                    </w:rPr>
                  </w:pPr>
                  <w:r w:rsidRPr="00F77FA8">
                    <w:rPr>
                      <w:rFonts w:ascii="Arial" w:hAnsi="Arial" w:cs="Arial"/>
                      <w:sz w:val="24"/>
                      <w:lang w:val="sv-SE"/>
                    </w:rPr>
                    <w:t>TIK : XI</w:t>
                  </w:r>
                  <w:r>
                    <w:rPr>
                      <w:rFonts w:ascii="Arial" w:hAnsi="Arial" w:cs="Arial"/>
                      <w:sz w:val="24"/>
                      <w:lang w:val="sv-SE"/>
                    </w:rPr>
                    <w:t>I</w:t>
                  </w:r>
                </w:p>
                <w:p w:rsidR="00AE4D4D" w:rsidRPr="000D314A" w:rsidRDefault="00AE4D4D" w:rsidP="00833CE6">
                  <w:pPr>
                    <w:jc w:val="center"/>
                    <w:rPr>
                      <w:rFonts w:ascii="Arial" w:hAnsi="Arial" w:cs="Arial"/>
                      <w:lang w:val="sv-SE"/>
                    </w:rPr>
                  </w:pPr>
                  <w:r w:rsidRPr="00711E55">
                    <w:rPr>
                      <w:rFonts w:ascii="Arial" w:hAnsi="Arial" w:cs="Arial"/>
                      <w:lang w:val="sv-SE"/>
                    </w:rPr>
                    <w:t xml:space="preserve">Mahasiswa  mampu </w:t>
                  </w:r>
                  <w:r w:rsidRPr="000D314A">
                    <w:rPr>
                      <w:rFonts w:ascii="Trebuchet MS" w:hAnsi="Trebuchet MS" w:cs="Arial"/>
                      <w:bCs/>
                      <w:lang w:val="sv-SE"/>
                    </w:rPr>
                    <w:t>perubahan sosial dan kebudayaan</w:t>
                  </w:r>
                </w:p>
                <w:p w:rsidR="00AE4D4D" w:rsidRDefault="00AE4D4D" w:rsidP="000D314A">
                  <w:pPr>
                    <w:jc w:val="center"/>
                    <w:rPr>
                      <w:rFonts w:ascii="Arial" w:hAnsi="Arial" w:cs="Arial"/>
                      <w:sz w:val="24"/>
                      <w:lang w:val="sv-SE"/>
                    </w:rPr>
                  </w:pPr>
                </w:p>
              </w:txbxContent>
            </v:textbox>
          </v:shape>
        </w:pict>
      </w:r>
      <w:r w:rsidR="00F46B5D">
        <w:rPr>
          <w:rFonts w:ascii="Arial Narrow" w:hAnsi="Arial Narrow"/>
          <w:noProof/>
        </w:rPr>
        <w:pict>
          <v:line id="_x0000_s1064" style="position:absolute;left:0;text-align:left;z-index:251669504;mso-wrap-edited:f" from="168pt,109.9pt" to="186pt,109.9pt" wrapcoords="10800 0 -900 0 -900 0 10800 0 14400 0 22500 0 16200 0 10800 0">
            <v:stroke endarrow="block"/>
            <w10:wrap type="tight"/>
          </v:line>
        </w:pict>
      </w:r>
      <w:r w:rsidR="00F46B5D">
        <w:rPr>
          <w:rFonts w:ascii="Arial Narrow" w:hAnsi="Arial Narrow"/>
          <w:noProof/>
        </w:rPr>
        <w:pict>
          <v:shape id="_x0000_s1055" type="#_x0000_t202" style="position:absolute;left:0;text-align:left;margin-left:94.5pt;margin-top:69.7pt;width:73.5pt;height:90pt;z-index:251664384;mso-wrap-edited:f" wrapcoords="-72 0 -72 21600 21672 21600 21672 0 -72 0">
            <v:textbox style="mso-next-textbox:#_x0000_s1055">
              <w:txbxContent>
                <w:p w:rsidR="00AE4D4D" w:rsidRPr="00F77FA8" w:rsidRDefault="00AE4D4D" w:rsidP="00077CA9">
                  <w:pPr>
                    <w:jc w:val="center"/>
                    <w:rPr>
                      <w:rFonts w:ascii="Arial" w:hAnsi="Arial" w:cs="Arial"/>
                      <w:sz w:val="24"/>
                      <w:lang w:val="sv-SE"/>
                    </w:rPr>
                  </w:pPr>
                  <w:r w:rsidRPr="00F77FA8">
                    <w:rPr>
                      <w:rFonts w:ascii="Arial" w:hAnsi="Arial" w:cs="Arial"/>
                      <w:sz w:val="24"/>
                      <w:lang w:val="sv-SE"/>
                    </w:rPr>
                    <w:t>TIK : XI</w:t>
                  </w:r>
                  <w:r w:rsidRPr="00077CA9">
                    <w:rPr>
                      <w:rFonts w:ascii="Arial" w:hAnsi="Arial" w:cs="Arial"/>
                      <w:sz w:val="18"/>
                      <w:szCs w:val="18"/>
                      <w:lang w:val="sv-SE"/>
                    </w:rPr>
                    <w:t xml:space="preserve"> </w:t>
                  </w:r>
                  <w:r w:rsidRPr="00833CE6">
                    <w:rPr>
                      <w:rFonts w:ascii="Arial" w:hAnsi="Arial" w:cs="Arial"/>
                      <w:sz w:val="18"/>
                      <w:szCs w:val="18"/>
                      <w:lang w:val="sv-SE"/>
                    </w:rPr>
                    <w:t>Mahasiswa  mampu menjelaskan Gender dan kajian tentang</w:t>
                  </w:r>
                  <w:r>
                    <w:rPr>
                      <w:rFonts w:ascii="Arial" w:hAnsi="Arial" w:cs="Arial"/>
                      <w:lang w:val="sv-SE"/>
                    </w:rPr>
                    <w:t xml:space="preserve"> perempuan</w:t>
                  </w:r>
                </w:p>
                <w:p w:rsidR="00AE4D4D" w:rsidRDefault="00AE4D4D" w:rsidP="00711E55">
                  <w:pPr>
                    <w:jc w:val="center"/>
                    <w:rPr>
                      <w:rFonts w:ascii="Arial" w:hAnsi="Arial" w:cs="Arial"/>
                      <w:sz w:val="24"/>
                      <w:lang w:val="sv-SE"/>
                    </w:rPr>
                  </w:pPr>
                </w:p>
              </w:txbxContent>
            </v:textbox>
          </v:shape>
        </w:pict>
      </w:r>
      <w:r w:rsidR="00F46B5D">
        <w:rPr>
          <w:rFonts w:ascii="Arial Narrow" w:hAnsi="Arial Narrow"/>
          <w:noProof/>
        </w:rPr>
        <w:pict>
          <v:line id="_x0000_s1062" style="position:absolute;left:0;text-align:left;z-index:251667456;mso-wrap-edited:f" from="73.5pt,109.4pt" to="91.5pt,109.4pt" wrapcoords="10800 0 -900 0 -900 0 10800 0 14400 0 22500 0 16200 0 10800 0">
            <v:stroke endarrow="block"/>
            <w10:wrap type="tight"/>
          </v:line>
        </w:pict>
      </w:r>
      <w:r w:rsidR="00F46B5D">
        <w:rPr>
          <w:rFonts w:ascii="Arial Narrow" w:hAnsi="Arial Narrow"/>
          <w:noProof/>
        </w:rPr>
        <w:pict>
          <v:shape id="_x0000_s1028" type="#_x0000_t202" style="position:absolute;left:0;text-align:left;margin-left:-10.5pt;margin-top:66.2pt;width:83pt;height:90pt;z-index:251661312;mso-wrap-edited:f" wrapcoords="-72 0 -72 21600 21672 21600 21672 0 -72 0">
            <v:textbox style="mso-next-textbox:#_x0000_s1028">
              <w:txbxContent>
                <w:p w:rsidR="00AE4D4D" w:rsidRDefault="00AE4D4D" w:rsidP="00964324">
                  <w:pPr>
                    <w:jc w:val="center"/>
                    <w:rPr>
                      <w:rFonts w:ascii="Arial" w:hAnsi="Arial" w:cs="Arial"/>
                      <w:sz w:val="24"/>
                      <w:lang w:val="sv-SE"/>
                    </w:rPr>
                  </w:pPr>
                  <w:r>
                    <w:rPr>
                      <w:rFonts w:ascii="Arial" w:hAnsi="Arial" w:cs="Arial"/>
                      <w:sz w:val="24"/>
                      <w:lang w:val="sv-SE"/>
                    </w:rPr>
                    <w:t>TIK : X</w:t>
                  </w:r>
                </w:p>
                <w:p w:rsidR="00AE4D4D" w:rsidRPr="00833CE6" w:rsidRDefault="00AE4D4D" w:rsidP="00833CE6">
                  <w:pPr>
                    <w:jc w:val="center"/>
                    <w:rPr>
                      <w:rFonts w:ascii="Arial" w:hAnsi="Arial" w:cs="Arial"/>
                      <w:sz w:val="24"/>
                      <w:lang w:val="sv-SE"/>
                    </w:rPr>
                  </w:pPr>
                  <w:r w:rsidRPr="00711E55">
                    <w:rPr>
                      <w:rFonts w:ascii="Arial" w:hAnsi="Arial" w:cs="Arial"/>
                      <w:lang w:val="sv-SE"/>
                    </w:rPr>
                    <w:t>Mahasiswa  mampu menjelaskan</w:t>
                  </w:r>
                  <w:r>
                    <w:rPr>
                      <w:rFonts w:ascii="Arial" w:hAnsi="Arial" w:cs="Arial"/>
                      <w:lang w:val="sv-SE"/>
                    </w:rPr>
                    <w:t xml:space="preserve"> Mobilitas Sosial</w:t>
                  </w:r>
                </w:p>
                <w:p w:rsidR="00AE4D4D" w:rsidRPr="00F77FA8" w:rsidRDefault="00AE4D4D" w:rsidP="00964324">
                  <w:pPr>
                    <w:jc w:val="center"/>
                    <w:rPr>
                      <w:rFonts w:ascii="Arial" w:hAnsi="Arial" w:cs="Arial"/>
                      <w:sz w:val="24"/>
                      <w:lang w:val="sv-SE"/>
                    </w:rPr>
                  </w:pPr>
                </w:p>
              </w:txbxContent>
            </v:textbox>
          </v:shape>
        </w:pict>
      </w:r>
      <w:r w:rsidR="00F46B5D">
        <w:rPr>
          <w:rFonts w:ascii="Arial Narrow" w:hAnsi="Arial Narrow"/>
          <w:noProof/>
        </w:rPr>
        <w:pict>
          <v:rect id="_x0000_s1039" style="position:absolute;left:0;text-align:left;margin-left:8.25pt;margin-top:309.2pt;width:450.3pt;height:81pt;z-index:-251662336;mso-wrap-edited:f" wrapcoords="-35 0 -35 21600 21635 21600 21635 0 -35 0"/>
        </w:pict>
      </w:r>
      <w:r w:rsidR="00F46B5D">
        <w:rPr>
          <w:rFonts w:ascii="Arial Narrow" w:hAnsi="Arial Narrow"/>
          <w:noProof/>
        </w:rPr>
        <w:pict>
          <v:shape id="_x0000_s1034" type="#_x0000_t202" style="position:absolute;left:0;text-align:left;margin-left:331.1pt;margin-top:321pt;width:117pt;height:59.75pt;z-index:251650048;mso-wrap-edited:f" wrapcoords="-72 0 -72 21600 21672 21600 21672 0 -72 0">
            <v:textbox style="mso-next-textbox:#_x0000_s1034">
              <w:txbxContent>
                <w:p w:rsidR="00AE4D4D" w:rsidRDefault="00AE4D4D" w:rsidP="00964324">
                  <w:pPr>
                    <w:jc w:val="center"/>
                    <w:rPr>
                      <w:rFonts w:ascii="Arial" w:hAnsi="Arial" w:cs="Arial"/>
                      <w:sz w:val="24"/>
                    </w:rPr>
                  </w:pPr>
                  <w:r>
                    <w:rPr>
                      <w:rFonts w:ascii="Arial" w:hAnsi="Arial" w:cs="Arial"/>
                      <w:sz w:val="24"/>
                    </w:rPr>
                    <w:t>TIK : V</w:t>
                  </w:r>
                </w:p>
                <w:p w:rsidR="00AE4D4D" w:rsidRPr="00711E55" w:rsidRDefault="00AE4D4D" w:rsidP="00964324">
                  <w:pPr>
                    <w:jc w:val="center"/>
                    <w:rPr>
                      <w:rFonts w:ascii="Arial" w:hAnsi="Arial" w:cs="Arial"/>
                      <w:b/>
                    </w:rPr>
                  </w:pPr>
                  <w:r w:rsidRPr="00711E55">
                    <w:rPr>
                      <w:rFonts w:ascii="Trebuchet MS" w:hAnsi="Trebuchet MS" w:cs="Arial"/>
                      <w:bCs/>
                      <w:lang w:val="fi-FI"/>
                    </w:rPr>
                    <w:t>Mahasiswa mampu menjelaskan Sosialisasi</w:t>
                  </w:r>
                </w:p>
              </w:txbxContent>
            </v:textbox>
            <w10:wrap type="tight"/>
          </v:shape>
        </w:pict>
      </w:r>
      <w:r w:rsidR="00F46B5D">
        <w:rPr>
          <w:rFonts w:ascii="Arial Narrow" w:hAnsi="Arial Narrow"/>
          <w:noProof/>
        </w:rPr>
        <w:pict>
          <v:line id="_x0000_s1045" style="position:absolute;left:0;text-align:left;z-index:251658240;mso-wrap-edited:f" from="314.2pt,338.55pt" to="328.1pt,338.55pt" wrapcoords="14400 0 -600 0 -600 0 14400 0 16800 0 22200 0 18000 0 14400 0">
            <v:stroke endarrow="block"/>
            <w10:wrap type="tight"/>
          </v:line>
        </w:pict>
      </w:r>
      <w:r w:rsidR="00F46B5D">
        <w:rPr>
          <w:rFonts w:ascii="Arial Narrow" w:hAnsi="Arial Narrow"/>
          <w:noProof/>
        </w:rPr>
        <w:pict>
          <v:rect id="_x0000_s1038" style="position:absolute;left:0;text-align:left;margin-left:.35pt;margin-top:196.05pt;width:458.25pt;height:90pt;z-index:-251663360;mso-wrap-edited:f" wrapcoords="-35 0 -35 21600 21635 21600 21635 0 -35 0"/>
        </w:pict>
      </w:r>
      <w:r w:rsidR="00F46B5D">
        <w:rPr>
          <w:rFonts w:ascii="Arial Narrow" w:hAnsi="Arial Narrow"/>
          <w:noProof/>
        </w:rPr>
        <w:pict>
          <v:shape id="_x0000_s1027" type="#_x0000_t202" style="position:absolute;left:0;text-align:left;margin-left:359.55pt;margin-top:200.8pt;width:99pt;height:1in;z-index:251643904;mso-wrap-edited:f" wrapcoords="-72 0 -72 21600 21672 21600 21672 0 -72 0">
            <v:textbox style="mso-next-textbox:#_x0000_s1027">
              <w:txbxContent>
                <w:p w:rsidR="00AE4D4D" w:rsidRDefault="00AE4D4D" w:rsidP="00964324">
                  <w:pPr>
                    <w:jc w:val="center"/>
                    <w:rPr>
                      <w:rFonts w:ascii="Arial" w:hAnsi="Arial" w:cs="Arial"/>
                      <w:lang w:val="sv-SE"/>
                    </w:rPr>
                  </w:pPr>
                  <w:r w:rsidRPr="00F77FA8">
                    <w:rPr>
                      <w:rFonts w:ascii="Arial" w:hAnsi="Arial" w:cs="Arial"/>
                      <w:sz w:val="24"/>
                      <w:lang w:val="fi-FI"/>
                    </w:rPr>
                    <w:t xml:space="preserve">TIK </w:t>
                  </w:r>
                  <w:r>
                    <w:rPr>
                      <w:rFonts w:ascii="Arial" w:hAnsi="Arial" w:cs="Arial"/>
                      <w:sz w:val="24"/>
                      <w:lang w:val="fi-FI"/>
                    </w:rPr>
                    <w:t>I</w:t>
                  </w:r>
                  <w:r w:rsidRPr="00F77FA8">
                    <w:rPr>
                      <w:rFonts w:ascii="Arial" w:hAnsi="Arial" w:cs="Arial"/>
                      <w:sz w:val="24"/>
                      <w:lang w:val="fi-FI"/>
                    </w:rPr>
                    <w:t>X</w:t>
                  </w:r>
                  <w:r w:rsidRPr="00711E55">
                    <w:rPr>
                      <w:rFonts w:ascii="Arial" w:hAnsi="Arial" w:cs="Arial"/>
                      <w:lang w:val="sv-SE"/>
                    </w:rPr>
                    <w:t xml:space="preserve"> </w:t>
                  </w:r>
                </w:p>
                <w:p w:rsidR="00AE4D4D" w:rsidRDefault="00AE4D4D" w:rsidP="00077CA9">
                  <w:pPr>
                    <w:jc w:val="center"/>
                    <w:rPr>
                      <w:rFonts w:ascii="Arial" w:hAnsi="Arial" w:cs="Arial"/>
                      <w:sz w:val="24"/>
                    </w:rPr>
                  </w:pPr>
                  <w:r w:rsidRPr="00711E55">
                    <w:rPr>
                      <w:rFonts w:ascii="Arial" w:hAnsi="Arial" w:cs="Arial"/>
                      <w:lang w:val="sv-SE"/>
                    </w:rPr>
                    <w:t>Mahasiswa  mampu menjelaskan</w:t>
                  </w:r>
                  <w:r>
                    <w:rPr>
                      <w:rFonts w:ascii="Arial" w:hAnsi="Arial" w:cs="Arial"/>
                      <w:lang w:val="sv-SE"/>
                    </w:rPr>
                    <w:t xml:space="preserve"> Diferensiasi Sosial</w:t>
                  </w:r>
                </w:p>
                <w:p w:rsidR="00AE4D4D" w:rsidRDefault="00AE4D4D" w:rsidP="00964324">
                  <w:pPr>
                    <w:jc w:val="center"/>
                    <w:rPr>
                      <w:rFonts w:ascii="Arial" w:hAnsi="Arial" w:cs="Arial"/>
                      <w:lang w:val="sv-SE"/>
                    </w:rPr>
                  </w:pPr>
                </w:p>
              </w:txbxContent>
            </v:textbox>
            <w10:wrap type="tight"/>
          </v:shape>
        </w:pict>
      </w:r>
      <w:r w:rsidR="00F46B5D">
        <w:rPr>
          <w:rFonts w:ascii="Arial Narrow" w:hAnsi="Arial Narrow"/>
          <w:noProof/>
        </w:rPr>
        <w:pict>
          <v:line id="_x0000_s1053" style="position:absolute;left:0;text-align:left;z-index:251660288;mso-wrap-edited:f" from="340.7pt,221.15pt" to="359.6pt,221.15pt" wrapcoords="14400 0 -600 0 -600 0 14400 0 16800 0 22200 0 18000 0 14400 0">
            <v:stroke endarrow="block"/>
            <w10:wrap type="tight"/>
          </v:line>
        </w:pict>
      </w:r>
      <w:r w:rsidR="00F46B5D">
        <w:rPr>
          <w:rFonts w:ascii="Arial Narrow" w:hAnsi="Arial Narrow"/>
          <w:noProof/>
        </w:rPr>
        <w:pict>
          <v:line id="_x0000_s1043" style="position:absolute;left:0;text-align:left;z-index:251656192;mso-wrap-edited:f" from="224.1pt,221.2pt" to="242.1pt,221.2pt" wrapcoords="14400 0 -600 0 -600 0 14400 0 16800 0 22200 0 18000 0 14400 0">
            <v:stroke endarrow="block"/>
            <w10:wrap type="tight"/>
          </v:line>
        </w:pict>
      </w:r>
      <w:r w:rsidR="00F46B5D">
        <w:rPr>
          <w:rFonts w:ascii="Arial Narrow" w:hAnsi="Arial Narrow"/>
          <w:noProof/>
        </w:rPr>
        <w:pict>
          <v:shape id="_x0000_s1031" type="#_x0000_t202" style="position:absolute;left:0;text-align:left;margin-left:242.1pt;margin-top:200.8pt;width:99pt;height:1in;z-index:251646976;mso-wrap-edited:f" wrapcoords="-72 0 -72 21600 21672 21600 21672 0 -72 0">
            <v:textbox style="mso-next-textbox:#_x0000_s1031">
              <w:txbxContent>
                <w:p w:rsidR="00AE4D4D" w:rsidRDefault="00AE4D4D" w:rsidP="00964324">
                  <w:pPr>
                    <w:jc w:val="center"/>
                    <w:rPr>
                      <w:rFonts w:ascii="Arial" w:hAnsi="Arial" w:cs="Arial"/>
                      <w:sz w:val="24"/>
                    </w:rPr>
                  </w:pPr>
                  <w:r>
                    <w:rPr>
                      <w:rFonts w:ascii="Arial" w:hAnsi="Arial" w:cs="Arial"/>
                      <w:sz w:val="24"/>
                    </w:rPr>
                    <w:t>TIK : VIII</w:t>
                  </w:r>
                </w:p>
                <w:p w:rsidR="00AE4D4D" w:rsidRPr="006D0EE6" w:rsidRDefault="00AE4D4D" w:rsidP="00077CA9">
                  <w:pPr>
                    <w:jc w:val="center"/>
                    <w:rPr>
                      <w:rFonts w:ascii="Arial" w:hAnsi="Arial" w:cs="Arial"/>
                      <w:sz w:val="24"/>
                      <w:lang w:val="sv-SE"/>
                    </w:rPr>
                  </w:pPr>
                  <w:r w:rsidRPr="00711E55">
                    <w:rPr>
                      <w:rFonts w:ascii="Arial" w:hAnsi="Arial" w:cs="Arial"/>
                      <w:lang w:val="sv-SE"/>
                    </w:rPr>
                    <w:t>Mahasiswa  mampu menjelaskan</w:t>
                  </w:r>
                  <w:r>
                    <w:rPr>
                      <w:rFonts w:ascii="Arial" w:hAnsi="Arial" w:cs="Arial"/>
                      <w:lang w:val="sv-SE"/>
                    </w:rPr>
                    <w:t xml:space="preserve"> Stratifikasi sosial</w:t>
                  </w:r>
                </w:p>
                <w:p w:rsidR="00AE4D4D" w:rsidRDefault="00AE4D4D"/>
              </w:txbxContent>
            </v:textbox>
            <w10:wrap type="tight"/>
          </v:shape>
        </w:pict>
      </w:r>
      <w:r w:rsidR="00F46B5D">
        <w:rPr>
          <w:rFonts w:ascii="Arial Narrow" w:hAnsi="Arial Narrow"/>
          <w:noProof/>
        </w:rPr>
        <w:pict>
          <v:shape id="_x0000_s1033" type="#_x0000_t202" style="position:absolute;left:0;text-align:left;margin-left:190.75pt;margin-top:320pt;width:123.85pt;height:60.75pt;z-index:251649024;mso-wrap-edited:f" wrapcoords="-72 0 -72 21600 21672 21600 21672 0 -72 0">
            <v:textbox style="mso-next-textbox:#_x0000_s1033">
              <w:txbxContent>
                <w:p w:rsidR="00AE4D4D" w:rsidRDefault="00AE4D4D" w:rsidP="00964324">
                  <w:pPr>
                    <w:jc w:val="center"/>
                    <w:rPr>
                      <w:rFonts w:ascii="Trebuchet MS" w:hAnsi="Trebuchet MS" w:cs="Arial"/>
                      <w:bCs/>
                      <w:sz w:val="18"/>
                      <w:szCs w:val="18"/>
                      <w:lang w:val="fi-FI"/>
                    </w:rPr>
                  </w:pPr>
                  <w:r w:rsidRPr="007B0F96">
                    <w:rPr>
                      <w:rFonts w:ascii="Arial" w:hAnsi="Arial" w:cs="Arial"/>
                      <w:sz w:val="18"/>
                      <w:szCs w:val="18"/>
                    </w:rPr>
                    <w:t>TIK :</w:t>
                  </w:r>
                  <w:r>
                    <w:rPr>
                      <w:rFonts w:ascii="Arial" w:hAnsi="Arial" w:cs="Arial"/>
                      <w:sz w:val="18"/>
                      <w:szCs w:val="18"/>
                    </w:rPr>
                    <w:t>I</w:t>
                  </w:r>
                  <w:r w:rsidRPr="007B0F96">
                    <w:rPr>
                      <w:rFonts w:ascii="Arial" w:hAnsi="Arial" w:cs="Arial"/>
                      <w:sz w:val="18"/>
                      <w:szCs w:val="18"/>
                    </w:rPr>
                    <w:t>V</w:t>
                  </w:r>
                  <w:r w:rsidRPr="007B0F96">
                    <w:rPr>
                      <w:rFonts w:ascii="Trebuchet MS" w:hAnsi="Trebuchet MS" w:cs="Arial"/>
                      <w:bCs/>
                      <w:sz w:val="18"/>
                      <w:szCs w:val="18"/>
                      <w:lang w:val="fi-FI"/>
                    </w:rPr>
                    <w:t xml:space="preserve"> </w:t>
                  </w:r>
                </w:p>
                <w:p w:rsidR="00AE4D4D" w:rsidRPr="00711E55" w:rsidRDefault="00AE4D4D" w:rsidP="00711E55">
                  <w:pPr>
                    <w:jc w:val="center"/>
                    <w:rPr>
                      <w:rFonts w:ascii="Arial" w:hAnsi="Arial" w:cs="Arial"/>
                      <w:lang w:val="fi-FI"/>
                    </w:rPr>
                  </w:pPr>
                  <w:r w:rsidRPr="00711E55">
                    <w:rPr>
                      <w:rFonts w:ascii="Trebuchet MS" w:hAnsi="Trebuchet MS" w:cs="Arial"/>
                      <w:bCs/>
                      <w:lang w:val="fi-FI"/>
                    </w:rPr>
                    <w:t>Mahasiswa mampu menjelaskan norma-norma sosial</w:t>
                  </w:r>
                </w:p>
              </w:txbxContent>
            </v:textbox>
            <w10:wrap type="tight"/>
          </v:shape>
        </w:pict>
      </w:r>
      <w:r w:rsidR="00F46B5D">
        <w:rPr>
          <w:rFonts w:ascii="Arial Narrow" w:hAnsi="Arial Narrow"/>
          <w:noProof/>
        </w:rPr>
        <w:pict>
          <v:shape id="_x0000_s1037" type="#_x0000_t202" style="position:absolute;left:0;text-align:left;margin-left:108pt;margin-top:489.2pt;width:315pt;height:81pt;z-index:251652096;mso-wrap-edited:f" wrapcoords="-72 0 -72 21600 21672 21600 21672 0 -72 0">
            <v:textbox style="mso-next-textbox:#_x0000_s1037">
              <w:txbxContent>
                <w:p w:rsidR="00AE4D4D" w:rsidRPr="00F77FA8" w:rsidRDefault="00AE4D4D" w:rsidP="00964324">
                  <w:pPr>
                    <w:jc w:val="center"/>
                    <w:rPr>
                      <w:rFonts w:ascii="Arial" w:hAnsi="Arial" w:cs="Arial"/>
                      <w:sz w:val="24"/>
                      <w:lang w:val="nb-NO"/>
                    </w:rPr>
                  </w:pPr>
                  <w:r w:rsidRPr="00F77FA8">
                    <w:rPr>
                      <w:rFonts w:ascii="Arial" w:hAnsi="Arial" w:cs="Arial"/>
                      <w:sz w:val="24"/>
                      <w:lang w:val="nb-NO"/>
                    </w:rPr>
                    <w:t>TIK : I</w:t>
                  </w:r>
                </w:p>
                <w:p w:rsidR="00AE4D4D" w:rsidRPr="00F77FA8" w:rsidRDefault="00AE4D4D" w:rsidP="00964324">
                  <w:pPr>
                    <w:jc w:val="center"/>
                    <w:rPr>
                      <w:rFonts w:ascii="Arial" w:hAnsi="Arial" w:cs="Arial"/>
                      <w:sz w:val="24"/>
                      <w:lang w:val="nb-NO"/>
                    </w:rPr>
                  </w:pPr>
                  <w:r w:rsidRPr="00F77FA8">
                    <w:rPr>
                      <w:rFonts w:ascii="Arial" w:hAnsi="Arial" w:cs="Arial"/>
                      <w:sz w:val="24"/>
                      <w:lang w:val="nb-NO"/>
                    </w:rPr>
                    <w:t>Menjelaskan sosiologi sebagai ilmu pengetahuan sosial yang mandiri</w:t>
                  </w:r>
                  <w:r>
                    <w:rPr>
                      <w:rFonts w:ascii="Arial" w:hAnsi="Arial" w:cs="Arial"/>
                      <w:sz w:val="24"/>
                      <w:lang w:val="nb-NO"/>
                    </w:rPr>
                    <w:t xml:space="preserve"> dan </w:t>
                  </w:r>
                  <w:r w:rsidRPr="007B0F96">
                    <w:rPr>
                      <w:rFonts w:ascii="Trebuchet MS" w:hAnsi="Trebuchet MS" w:cs="Arial"/>
                      <w:bCs/>
                      <w:sz w:val="24"/>
                      <w:lang w:val="sv-SE"/>
                    </w:rPr>
                    <w:t>pendekatan-pendekatan dalam  sosiologi</w:t>
                  </w:r>
                </w:p>
              </w:txbxContent>
            </v:textbox>
            <w10:wrap type="tight"/>
          </v:shape>
        </w:pict>
      </w:r>
      <w:r w:rsidR="00F46B5D">
        <w:rPr>
          <w:rFonts w:ascii="Arial Narrow" w:hAnsi="Arial Narrow"/>
          <w:noProof/>
        </w:rPr>
        <w:pict>
          <v:line id="_x0000_s1047" style="position:absolute;left:0;text-align:left;flip:y;z-index:251659264;mso-wrap-edited:f" from="270pt,462.2pt" to="270pt,480.2pt" wrapcoords="0 0 0 14400 0 16650 0 17550 0 21600 0 21600 0 21600 0 19800 0 17100 0 14400 0 0 0 0">
            <v:stroke endarrow="block"/>
            <w10:wrap type="tight"/>
          </v:line>
        </w:pict>
      </w:r>
      <w:r w:rsidR="00F46B5D">
        <w:rPr>
          <w:rFonts w:ascii="Arial Narrow" w:hAnsi="Arial Narrow"/>
          <w:noProof/>
        </w:rPr>
        <w:pict>
          <v:shape id="_x0000_s1035" type="#_x0000_t202" style="position:absolute;left:0;text-align:left;margin-left:2in;margin-top:408.2pt;width:252pt;height:54pt;z-index:251651072;mso-wrap-edited:f" wrapcoords="-72 0 -72 21600 21672 21600 21672 0 -72 0">
            <v:textbox style="mso-next-textbox:#_x0000_s1035">
              <w:txbxContent>
                <w:p w:rsidR="00AE4D4D" w:rsidRDefault="00AE4D4D" w:rsidP="00964324">
                  <w:pPr>
                    <w:jc w:val="center"/>
                    <w:rPr>
                      <w:rFonts w:ascii="Arial" w:hAnsi="Arial" w:cs="Arial"/>
                      <w:sz w:val="24"/>
                    </w:rPr>
                  </w:pPr>
                  <w:r>
                    <w:rPr>
                      <w:rFonts w:ascii="Arial" w:hAnsi="Arial" w:cs="Arial"/>
                      <w:sz w:val="24"/>
                    </w:rPr>
                    <w:t>TIK : II</w:t>
                  </w:r>
                </w:p>
                <w:p w:rsidR="00AE4D4D" w:rsidRPr="007B0F96" w:rsidRDefault="00AE4D4D" w:rsidP="00964324">
                  <w:pPr>
                    <w:jc w:val="center"/>
                    <w:rPr>
                      <w:rFonts w:ascii="Arial" w:hAnsi="Arial" w:cs="Arial"/>
                      <w:sz w:val="24"/>
                    </w:rPr>
                  </w:pPr>
                  <w:r w:rsidRPr="007B0F96">
                    <w:rPr>
                      <w:rFonts w:ascii="Trebuchet MS" w:hAnsi="Trebuchet MS" w:cs="Arial"/>
                      <w:bCs/>
                      <w:sz w:val="24"/>
                    </w:rPr>
                    <w:t>Mahasiswa mampu menjelaskan pro</w:t>
                  </w:r>
                  <w:r w:rsidRPr="007B0F96">
                    <w:rPr>
                      <w:rFonts w:ascii="Trebuchet MS" w:hAnsi="Trebuchet MS" w:cs="Arial"/>
                      <w:bCs/>
                      <w:sz w:val="24"/>
                      <w:lang w:val="sv-SE"/>
                    </w:rPr>
                    <w:t>ses-proses sosial</w:t>
                  </w:r>
                  <w:r w:rsidRPr="007B0F96">
                    <w:rPr>
                      <w:rFonts w:ascii="Arial" w:hAnsi="Arial" w:cs="Arial"/>
                      <w:sz w:val="24"/>
                    </w:rPr>
                    <w:t xml:space="preserve"> </w:t>
                  </w:r>
                </w:p>
              </w:txbxContent>
            </v:textbox>
            <w10:wrap type="tight"/>
          </v:shape>
        </w:pict>
      </w:r>
      <w:r w:rsidR="00F46B5D">
        <w:rPr>
          <w:rFonts w:ascii="Arial Narrow" w:hAnsi="Arial Narrow"/>
          <w:noProof/>
        </w:rPr>
        <w:pict>
          <v:line id="_x0000_s1072" style="position:absolute;left:0;text-align:left;flip:y;z-index:251672576;mso-wrap-edited:f" from="270pt,390.2pt" to="270pt,408.2pt" wrapcoords="0 0 0 14400 0 16650 0 17550 0 21600 0 21600 0 21600 0 19800 0 17100 0 14400 0 0 0 0">
            <v:stroke endarrow="block"/>
          </v:line>
        </w:pict>
      </w:r>
      <w:r w:rsidR="00F46B5D">
        <w:rPr>
          <w:rFonts w:ascii="Arial Narrow" w:hAnsi="Arial Narrow"/>
          <w:noProof/>
        </w:rPr>
        <w:pict>
          <v:line id="_x0000_s1071" style="position:absolute;left:0;text-align:left;flip:y;z-index:251671552;mso-wrap-edited:f" from="243pt,282.2pt" to="243pt,300.2pt" wrapcoords="14400 0 -600 0 -600 0 14400 0 16800 0 22200 0 18000 0 14400 0">
            <v:stroke endarrow="block"/>
            <w10:wrap type="tight"/>
          </v:line>
        </w:pict>
      </w:r>
      <w:r w:rsidR="00F46B5D">
        <w:rPr>
          <w:rFonts w:ascii="Arial Narrow" w:hAnsi="Arial Narrow"/>
          <w:noProof/>
        </w:rPr>
        <w:pict>
          <v:line id="_x0000_s1070" style="position:absolute;left:0;text-align:left;flip:y;z-index:251670528;mso-wrap-edited:f" from="243pt,165.2pt" to="243pt,183.2pt" wrapcoords="14400 0 -600 0 -600 0 14400 0 16800 0 22200 0 18000 0 14400 0">
            <v:stroke endarrow="block"/>
            <w10:wrap type="tight"/>
          </v:line>
        </w:pict>
      </w:r>
      <w:r w:rsidR="00F46B5D">
        <w:rPr>
          <w:rFonts w:ascii="Arial Narrow" w:hAnsi="Arial Narrow"/>
          <w:noProof/>
        </w:rPr>
        <w:pict>
          <v:line id="_x0000_s1044" style="position:absolute;left:0;text-align:left;z-index:251657216;mso-wrap-edited:f" from="167.15pt,345.65pt" to="194.15pt,345.65pt" wrapcoords="14400 0 -600 0 -600 0 14400 0 16800 0 22200 0 18000 0 14400 0">
            <v:stroke endarrow="block"/>
            <w10:wrap type="tight"/>
          </v:line>
        </w:pict>
      </w:r>
      <w:r w:rsidR="00F46B5D">
        <w:rPr>
          <w:rFonts w:ascii="Arial Narrow" w:hAnsi="Arial Narrow"/>
          <w:noProof/>
        </w:rPr>
        <w:pict>
          <v:shape id="_x0000_s1030" type="#_x0000_t202" style="position:absolute;left:0;text-align:left;margin-left:126pt;margin-top:201.2pt;width:99pt;height:1in;z-index:251645952;mso-wrap-edited:f" wrapcoords="-72 0 -72 21600 21672 21600 21672 0 -72 0">
            <v:textbox style="mso-next-textbox:#_x0000_s1030">
              <w:txbxContent>
                <w:p w:rsidR="00AE4D4D" w:rsidRPr="006D0EE6" w:rsidRDefault="00AE4D4D" w:rsidP="00964324">
                  <w:pPr>
                    <w:jc w:val="center"/>
                    <w:rPr>
                      <w:rFonts w:ascii="Arial" w:hAnsi="Arial" w:cs="Arial"/>
                      <w:sz w:val="24"/>
                      <w:lang w:val="sv-SE"/>
                    </w:rPr>
                  </w:pPr>
                  <w:r>
                    <w:rPr>
                      <w:rFonts w:ascii="Arial" w:hAnsi="Arial" w:cs="Arial"/>
                      <w:sz w:val="24"/>
                      <w:lang w:val="sv-SE"/>
                    </w:rPr>
                    <w:t>TIK : VII</w:t>
                  </w:r>
                </w:p>
                <w:p w:rsidR="00AE4D4D" w:rsidRDefault="00AE4D4D">
                  <w:pPr>
                    <w:jc w:val="center"/>
                    <w:rPr>
                      <w:rFonts w:ascii="Arial" w:hAnsi="Arial" w:cs="Arial"/>
                      <w:lang w:val="sv-SE"/>
                    </w:rPr>
                  </w:pPr>
                  <w:r w:rsidRPr="00711E55">
                    <w:rPr>
                      <w:rFonts w:ascii="Arial" w:hAnsi="Arial" w:cs="Arial"/>
                      <w:lang w:val="sv-SE"/>
                    </w:rPr>
                    <w:t>Mahasiswa  mampu</w:t>
                  </w:r>
                </w:p>
                <w:p w:rsidR="00AE4D4D" w:rsidRDefault="00AE4D4D">
                  <w:pPr>
                    <w:jc w:val="center"/>
                  </w:pPr>
                  <w:r>
                    <w:rPr>
                      <w:rFonts w:ascii="Arial" w:hAnsi="Arial" w:cs="Arial"/>
                      <w:lang w:val="sv-SE"/>
                    </w:rPr>
                    <w:t>Perilaku menyimpang</w:t>
                  </w:r>
                </w:p>
              </w:txbxContent>
            </v:textbox>
            <w10:wrap type="tight"/>
          </v:shape>
        </w:pict>
      </w:r>
      <w:r w:rsidR="00F46B5D">
        <w:rPr>
          <w:rFonts w:ascii="Arial Narrow" w:hAnsi="Arial Narrow"/>
          <w:noProof/>
        </w:rPr>
        <w:pict>
          <v:line id="_x0000_s1042" style="position:absolute;left:0;text-align:left;z-index:251655168;mso-wrap-edited:f" from="108pt,228.2pt" to="126pt,228.2pt" wrapcoords="10800 0 -900 0 -900 0 10800 0 14400 0 22500 0 16200 0 10800 0">
            <v:stroke endarrow="block"/>
            <w10:wrap type="tight"/>
          </v:line>
        </w:pict>
      </w:r>
      <w:r w:rsidR="00F46B5D">
        <w:rPr>
          <w:rFonts w:ascii="Arial Narrow" w:hAnsi="Arial Narrow"/>
          <w:noProof/>
        </w:rPr>
        <w:pict>
          <v:shape id="_x0000_s1029" type="#_x0000_t202" style="position:absolute;left:0;text-align:left;margin-left:18pt;margin-top:201.2pt;width:90pt;height:1in;z-index:251644928;mso-wrap-edited:f" wrapcoords="-72 0 -72 21600 21672 21600 21672 0 -72 0">
            <v:textbox style="mso-next-textbox:#_x0000_s1029">
              <w:txbxContent>
                <w:p w:rsidR="00AE4D4D" w:rsidRPr="00711E55" w:rsidRDefault="00AE4D4D" w:rsidP="00964324">
                  <w:pPr>
                    <w:jc w:val="center"/>
                    <w:rPr>
                      <w:rFonts w:ascii="Arial" w:hAnsi="Arial" w:cs="Arial"/>
                      <w:sz w:val="24"/>
                      <w:lang w:val="sv-SE"/>
                    </w:rPr>
                  </w:pPr>
                  <w:r>
                    <w:rPr>
                      <w:rFonts w:ascii="Arial" w:hAnsi="Arial" w:cs="Arial"/>
                      <w:sz w:val="24"/>
                      <w:lang w:val="sv-SE"/>
                    </w:rPr>
                    <w:t>TIK : VI</w:t>
                  </w:r>
                </w:p>
                <w:p w:rsidR="00AE4D4D" w:rsidRPr="00711E55" w:rsidRDefault="00AE4D4D" w:rsidP="00964324">
                  <w:pPr>
                    <w:jc w:val="center"/>
                    <w:rPr>
                      <w:rFonts w:ascii="Arial" w:hAnsi="Arial" w:cs="Arial"/>
                      <w:lang w:val="sv-SE"/>
                    </w:rPr>
                  </w:pPr>
                  <w:r w:rsidRPr="00711E55">
                    <w:rPr>
                      <w:rFonts w:ascii="Arial" w:hAnsi="Arial" w:cs="Arial"/>
                      <w:lang w:val="sv-SE"/>
                    </w:rPr>
                    <w:t xml:space="preserve">Mahasiswa  mampu menjelaskan </w:t>
                  </w:r>
                  <w:r>
                    <w:rPr>
                      <w:rFonts w:ascii="Arial" w:hAnsi="Arial" w:cs="Arial"/>
                      <w:lang w:val="sv-SE"/>
                    </w:rPr>
                    <w:t>kontrol</w:t>
                  </w:r>
                  <w:r w:rsidRPr="00711E55">
                    <w:rPr>
                      <w:rFonts w:ascii="Arial" w:hAnsi="Arial" w:cs="Arial"/>
                      <w:lang w:val="sv-SE"/>
                    </w:rPr>
                    <w:t xml:space="preserve"> sosial</w:t>
                  </w:r>
                </w:p>
              </w:txbxContent>
            </v:textbox>
            <w10:wrap type="tight"/>
          </v:shape>
        </w:pict>
      </w:r>
      <w:r w:rsidR="00F46B5D">
        <w:rPr>
          <w:rFonts w:ascii="Arial Narrow" w:hAnsi="Arial Narrow"/>
          <w:noProof/>
        </w:rPr>
        <w:pict>
          <v:shape id="_x0000_s1032" type="#_x0000_t202" style="position:absolute;left:0;text-align:left;margin-left:41.15pt;margin-top:320.45pt;width:126pt;height:60.75pt;z-index:251648000;mso-wrap-edited:f" wrapcoords="-72 0 -72 21600 21672 21600 21672 0 -72 0">
            <v:textbox style="mso-next-textbox:#_x0000_s1032">
              <w:txbxContent>
                <w:p w:rsidR="00AE4D4D" w:rsidRDefault="00AE4D4D" w:rsidP="00964324">
                  <w:pPr>
                    <w:jc w:val="center"/>
                    <w:rPr>
                      <w:rFonts w:ascii="Arial" w:hAnsi="Arial" w:cs="Arial"/>
                      <w:sz w:val="24"/>
                    </w:rPr>
                  </w:pPr>
                  <w:r>
                    <w:rPr>
                      <w:rFonts w:ascii="Arial" w:hAnsi="Arial" w:cs="Arial"/>
                      <w:sz w:val="24"/>
                    </w:rPr>
                    <w:t>TIK : III</w:t>
                  </w:r>
                </w:p>
                <w:p w:rsidR="00AE4D4D" w:rsidRDefault="00AE4D4D" w:rsidP="00711E55">
                  <w:pPr>
                    <w:jc w:val="center"/>
                    <w:rPr>
                      <w:rFonts w:ascii="Arial" w:hAnsi="Arial" w:cs="Arial"/>
                      <w:sz w:val="24"/>
                    </w:rPr>
                  </w:pPr>
                  <w:r w:rsidRPr="007B0F96">
                    <w:rPr>
                      <w:rFonts w:ascii="Trebuchet MS" w:hAnsi="Trebuchet MS" w:cs="Arial"/>
                      <w:bCs/>
                      <w:sz w:val="18"/>
                      <w:szCs w:val="18"/>
                    </w:rPr>
                    <w:t>Mahasiswa  mampu menjelaskan pengertian</w:t>
                  </w:r>
                  <w:r w:rsidRPr="00B562A1">
                    <w:rPr>
                      <w:rFonts w:ascii="Trebuchet MS" w:hAnsi="Trebuchet MS" w:cs="Arial"/>
                      <w:b/>
                      <w:bCs/>
                      <w:sz w:val="24"/>
                    </w:rPr>
                    <w:t xml:space="preserve"> </w:t>
                  </w:r>
                  <w:r w:rsidRPr="007B0F96">
                    <w:rPr>
                      <w:rFonts w:ascii="Trebuchet MS" w:hAnsi="Trebuchet MS" w:cs="Arial"/>
                      <w:bCs/>
                    </w:rPr>
                    <w:t>kelompok</w:t>
                  </w:r>
                  <w:r w:rsidRPr="007B0F96">
                    <w:rPr>
                      <w:rFonts w:ascii="Trebuchet MS" w:hAnsi="Trebuchet MS" w:cs="Arial"/>
                      <w:bCs/>
                      <w:sz w:val="18"/>
                      <w:szCs w:val="18"/>
                    </w:rPr>
                    <w:t>-kelompok</w:t>
                  </w:r>
                  <w:r w:rsidRPr="007B0F96">
                    <w:rPr>
                      <w:rFonts w:ascii="Trebuchet MS" w:hAnsi="Trebuchet MS" w:cs="Arial"/>
                      <w:b/>
                      <w:bCs/>
                      <w:sz w:val="18"/>
                      <w:szCs w:val="18"/>
                    </w:rPr>
                    <w:t xml:space="preserve"> </w:t>
                  </w:r>
                  <w:r w:rsidRPr="007B0F96">
                    <w:rPr>
                      <w:rFonts w:ascii="Trebuchet MS" w:hAnsi="Trebuchet MS" w:cs="Arial"/>
                      <w:bCs/>
                      <w:sz w:val="18"/>
                      <w:szCs w:val="18"/>
                    </w:rPr>
                    <w:t>sosial</w:t>
                  </w:r>
                  <w:r w:rsidRPr="007B0F96">
                    <w:rPr>
                      <w:rFonts w:ascii="Arial" w:hAnsi="Arial" w:cs="Arial"/>
                      <w:sz w:val="18"/>
                      <w:szCs w:val="18"/>
                    </w:rPr>
                    <w:t xml:space="preserve"> </w:t>
                  </w:r>
                </w:p>
              </w:txbxContent>
            </v:textbox>
            <w10:wrap type="tight"/>
          </v:shape>
        </w:pict>
      </w:r>
      <w:r w:rsidR="00F46B5D">
        <w:rPr>
          <w:rFonts w:ascii="Arial Narrow" w:hAnsi="Arial Narrow"/>
          <w:noProof/>
        </w:rPr>
        <w:pict>
          <v:line id="_x0000_s1049" style="position:absolute;left:0;text-align:left;flip:y;z-index:251663360;mso-wrap-edited:f" from="234pt,39.2pt" to="234pt,57.2pt" wrapcoords="0 0 0 14400 0 16650 0 17550 0 21600 0 21600 0 21600 0 19800 0 17100 0 14400 0 0 0 0">
            <v:stroke endarrow="block"/>
          </v:line>
        </w:pict>
      </w:r>
      <w:r w:rsidR="00964324" w:rsidRPr="00245C19">
        <w:rPr>
          <w:rFonts w:ascii="Arial Narrow" w:hAnsi="Arial Narrow"/>
        </w:rPr>
        <w:br w:type="page"/>
      </w:r>
    </w:p>
    <w:p w:rsidR="00964324" w:rsidRPr="00245C19" w:rsidRDefault="00964324" w:rsidP="00032E47">
      <w:pPr>
        <w:numPr>
          <w:ilvl w:val="0"/>
          <w:numId w:val="4"/>
        </w:numPr>
        <w:rPr>
          <w:rFonts w:ascii="Arial Narrow" w:hAnsi="Arial Narrow" w:cs="Arial"/>
          <w:b/>
          <w:bCs/>
          <w:sz w:val="24"/>
        </w:rPr>
      </w:pPr>
      <w:r w:rsidRPr="00245C19">
        <w:rPr>
          <w:rFonts w:ascii="Arial Narrow" w:hAnsi="Arial Narrow" w:cs="Arial"/>
          <w:b/>
          <w:bCs/>
          <w:sz w:val="24"/>
        </w:rPr>
        <w:lastRenderedPageBreak/>
        <w:t>Materi/Bahan Bacaan Pembelajaran</w:t>
      </w:r>
    </w:p>
    <w:p w:rsidR="00964324" w:rsidRPr="00245C19" w:rsidRDefault="00964324" w:rsidP="00964324">
      <w:pPr>
        <w:pStyle w:val="Heading3"/>
        <w:spacing w:line="360" w:lineRule="auto"/>
        <w:rPr>
          <w:rFonts w:ascii="Arial Narrow" w:hAnsi="Arial Narrow"/>
        </w:rPr>
      </w:pPr>
      <w:r w:rsidRPr="00245C19">
        <w:rPr>
          <w:rFonts w:ascii="Arial Narrow" w:hAnsi="Arial Narrow"/>
        </w:rPr>
        <w:t>Bacaan Wajib</w:t>
      </w:r>
    </w:p>
    <w:p w:rsidR="00CB1FF4" w:rsidRDefault="00CB1FF4" w:rsidP="00CB1FF4">
      <w:pPr>
        <w:pStyle w:val="BodyText"/>
        <w:rPr>
          <w:rFonts w:ascii="Trebuchet MS" w:hAnsi="Trebuchet MS"/>
          <w:lang w:val="sv-SE"/>
        </w:rPr>
      </w:pPr>
      <w:r>
        <w:rPr>
          <w:rFonts w:ascii="Trebuchet MS" w:hAnsi="Trebuchet MS"/>
          <w:b/>
          <w:bCs/>
          <w:lang w:val="pt-BR"/>
        </w:rPr>
        <w:t xml:space="preserve">               Henry</w:t>
      </w:r>
      <w:r w:rsidRPr="005C679D">
        <w:rPr>
          <w:rFonts w:ascii="Trebuchet MS" w:hAnsi="Trebuchet MS"/>
          <w:lang w:val="sv-SE"/>
        </w:rPr>
        <w:t xml:space="preserve"> </w:t>
      </w:r>
      <w:r>
        <w:rPr>
          <w:rFonts w:ascii="Trebuchet MS" w:hAnsi="Trebuchet MS"/>
          <w:lang w:val="sv-SE"/>
        </w:rPr>
        <w:t xml:space="preserve">L. Tischler, Introduction to Sociology, Wadsworth Cengage Learning, </w:t>
      </w:r>
    </w:p>
    <w:p w:rsidR="00CB1FF4" w:rsidRDefault="00CB1FF4" w:rsidP="00CB1FF4">
      <w:pPr>
        <w:pStyle w:val="BodyText"/>
        <w:rPr>
          <w:rFonts w:ascii="Trebuchet MS" w:hAnsi="Trebuchet MS"/>
          <w:lang w:val="sv-SE"/>
        </w:rPr>
      </w:pPr>
      <w:r>
        <w:rPr>
          <w:rFonts w:ascii="Trebuchet MS" w:hAnsi="Trebuchet MS"/>
          <w:lang w:val="sv-SE"/>
        </w:rPr>
        <w:t xml:space="preserve">               USA, 2011</w:t>
      </w:r>
    </w:p>
    <w:p w:rsidR="00CB1FF4" w:rsidRDefault="00CB1FF4" w:rsidP="00CB1FF4">
      <w:pPr>
        <w:pStyle w:val="BodyText"/>
        <w:ind w:left="1080"/>
        <w:rPr>
          <w:rFonts w:ascii="Trebuchet MS" w:hAnsi="Trebuchet MS"/>
          <w:lang w:val="sv-SE"/>
        </w:rPr>
      </w:pPr>
    </w:p>
    <w:p w:rsidR="00CB1FF4" w:rsidRDefault="00CB1FF4" w:rsidP="00CB1FF4">
      <w:pPr>
        <w:pStyle w:val="BodyText"/>
        <w:ind w:left="1080"/>
        <w:rPr>
          <w:rFonts w:ascii="Trebuchet MS" w:hAnsi="Trebuchet MS"/>
          <w:lang w:val="sv-SE"/>
        </w:rPr>
      </w:pPr>
      <w:r w:rsidRPr="005C679D">
        <w:rPr>
          <w:rFonts w:ascii="Trebuchet MS" w:hAnsi="Trebuchet MS"/>
          <w:lang w:val="sv-SE"/>
        </w:rPr>
        <w:t xml:space="preserve">James M. Henslin, Sosiologi dengan </w:t>
      </w:r>
      <w:r>
        <w:rPr>
          <w:rFonts w:ascii="Trebuchet MS" w:hAnsi="Trebuchet MS"/>
          <w:lang w:val="sv-SE"/>
        </w:rPr>
        <w:t>P</w:t>
      </w:r>
      <w:r w:rsidRPr="005C679D">
        <w:rPr>
          <w:rFonts w:ascii="Trebuchet MS" w:hAnsi="Trebuchet MS"/>
          <w:lang w:val="sv-SE"/>
        </w:rPr>
        <w:t xml:space="preserve">endekatan </w:t>
      </w:r>
      <w:r>
        <w:rPr>
          <w:rFonts w:ascii="Trebuchet MS" w:hAnsi="Trebuchet MS"/>
          <w:lang w:val="sv-SE"/>
        </w:rPr>
        <w:t>Membumi, Edisi 6, Jakarta PT Gelora Aksara Pratama, 2006.</w:t>
      </w:r>
    </w:p>
    <w:p w:rsidR="00CB1FF4" w:rsidRPr="005C679D" w:rsidRDefault="00CB1FF4" w:rsidP="00CB1FF4">
      <w:pPr>
        <w:pStyle w:val="BodyText"/>
        <w:ind w:left="1080"/>
        <w:rPr>
          <w:rFonts w:ascii="Trebuchet MS" w:hAnsi="Trebuchet MS"/>
          <w:lang w:val="sv-SE"/>
        </w:rPr>
      </w:pPr>
    </w:p>
    <w:p w:rsidR="00CB1FF4" w:rsidRDefault="00CB1FF4" w:rsidP="00CB1FF4">
      <w:pPr>
        <w:pStyle w:val="BodyText"/>
        <w:ind w:left="1080"/>
        <w:rPr>
          <w:rFonts w:ascii="Trebuchet MS" w:hAnsi="Trebuchet MS"/>
          <w:lang w:val="pt-BR"/>
        </w:rPr>
      </w:pPr>
      <w:r w:rsidRPr="006A7A44">
        <w:rPr>
          <w:rFonts w:ascii="Trebuchet MS" w:hAnsi="Trebuchet MS"/>
          <w:lang w:val="it-IT"/>
        </w:rPr>
        <w:t xml:space="preserve">J. Dwi Narwoko dan Bagong Suyanto (ed), Sosiologi. </w:t>
      </w:r>
      <w:r w:rsidRPr="006A7A44">
        <w:rPr>
          <w:rFonts w:ascii="Trebuchet MS" w:hAnsi="Trebuchet MS"/>
          <w:lang w:val="pt-BR"/>
        </w:rPr>
        <w:t xml:space="preserve">Teks Pengantar  dan Terapan, Prenada Media; Edisi </w:t>
      </w:r>
      <w:r>
        <w:rPr>
          <w:rFonts w:ascii="Trebuchet MS" w:hAnsi="Trebuchet MS"/>
          <w:lang w:val="pt-BR"/>
        </w:rPr>
        <w:t>kelima</w:t>
      </w:r>
      <w:r w:rsidRPr="006A7A44">
        <w:rPr>
          <w:rFonts w:ascii="Trebuchet MS" w:hAnsi="Trebuchet MS"/>
          <w:lang w:val="pt-BR"/>
        </w:rPr>
        <w:t xml:space="preserve"> , Jakarta, </w:t>
      </w:r>
      <w:r>
        <w:rPr>
          <w:rFonts w:ascii="Trebuchet MS" w:hAnsi="Trebuchet MS"/>
          <w:lang w:val="pt-BR"/>
        </w:rPr>
        <w:t>2011</w:t>
      </w:r>
    </w:p>
    <w:p w:rsidR="00CB1FF4" w:rsidRPr="006A7A44" w:rsidRDefault="00CB1FF4" w:rsidP="00CB1FF4">
      <w:pPr>
        <w:pStyle w:val="BodyText"/>
        <w:ind w:left="1080"/>
        <w:rPr>
          <w:rFonts w:ascii="Trebuchet MS" w:hAnsi="Trebuchet MS"/>
          <w:lang w:val="pt-BR"/>
        </w:rPr>
      </w:pPr>
    </w:p>
    <w:p w:rsidR="00CB1FF4" w:rsidRPr="008F58B6" w:rsidRDefault="00CB1FF4" w:rsidP="00CB1FF4">
      <w:pPr>
        <w:pStyle w:val="BodyText"/>
        <w:ind w:left="1080"/>
        <w:rPr>
          <w:rFonts w:ascii="Trebuchet MS" w:hAnsi="Trebuchet MS"/>
          <w:lang w:val="pt-BR"/>
        </w:rPr>
      </w:pPr>
      <w:r w:rsidRPr="008F58B6">
        <w:rPr>
          <w:rFonts w:ascii="Trebuchet MS" w:hAnsi="Trebuchet MS"/>
          <w:lang w:val="pt-BR"/>
        </w:rPr>
        <w:t>Soerjono Soekanto, Sosiologi Suatu  Pengantar, C.V. Rajawali, Jakarta, 1993</w:t>
      </w:r>
    </w:p>
    <w:p w:rsidR="00CB1FF4" w:rsidRPr="00E367D8" w:rsidRDefault="00CB1FF4" w:rsidP="00CB1FF4">
      <w:pPr>
        <w:pStyle w:val="BodyText"/>
        <w:spacing w:line="360" w:lineRule="auto"/>
        <w:ind w:left="319"/>
        <w:rPr>
          <w:rFonts w:ascii="Trebuchet MS" w:hAnsi="Trebuchet MS"/>
          <w:b/>
          <w:bCs/>
          <w:lang w:val="pt-BR"/>
        </w:rPr>
      </w:pPr>
      <w:r w:rsidRPr="00E367D8">
        <w:rPr>
          <w:rFonts w:ascii="Trebuchet MS" w:hAnsi="Trebuchet MS"/>
          <w:b/>
          <w:bCs/>
          <w:lang w:val="pt-BR"/>
        </w:rPr>
        <w:tab/>
      </w:r>
      <w:r>
        <w:rPr>
          <w:rFonts w:ascii="Trebuchet MS" w:hAnsi="Trebuchet MS"/>
          <w:b/>
          <w:bCs/>
          <w:lang w:val="pt-BR"/>
        </w:rPr>
        <w:tab/>
      </w:r>
    </w:p>
    <w:p w:rsidR="00CB1FF4" w:rsidRPr="0089410E" w:rsidRDefault="00CB1FF4" w:rsidP="00CB1FF4">
      <w:pPr>
        <w:pStyle w:val="BodyText"/>
        <w:spacing w:line="360" w:lineRule="auto"/>
        <w:ind w:left="1080"/>
        <w:rPr>
          <w:rFonts w:ascii="Trebuchet MS" w:hAnsi="Trebuchet MS"/>
          <w:b/>
          <w:bCs/>
          <w:u w:val="single"/>
          <w:lang w:val="pt-BR"/>
        </w:rPr>
      </w:pPr>
      <w:r w:rsidRPr="0089410E">
        <w:rPr>
          <w:rFonts w:ascii="Trebuchet MS" w:hAnsi="Trebuchet MS"/>
          <w:b/>
          <w:bCs/>
          <w:u w:val="single"/>
          <w:lang w:val="pt-BR"/>
        </w:rPr>
        <w:t>Bacaan Tambahan</w:t>
      </w:r>
    </w:p>
    <w:p w:rsidR="00CB1FF4" w:rsidRPr="0089410E" w:rsidRDefault="00CB1FF4" w:rsidP="00CB1FF4">
      <w:pPr>
        <w:pStyle w:val="BodyText"/>
        <w:ind w:left="1080"/>
        <w:rPr>
          <w:rFonts w:ascii="Trebuchet MS" w:hAnsi="Trebuchet MS"/>
          <w:lang w:val="pt-BR"/>
        </w:rPr>
      </w:pPr>
      <w:r w:rsidRPr="0089410E">
        <w:rPr>
          <w:rFonts w:ascii="Trebuchet MS" w:hAnsi="Trebuchet MS"/>
          <w:lang w:val="pt-BR"/>
        </w:rPr>
        <w:t>Paul B Harton dan Chester L Hunt, Sosiologi, jilid 1, Erlangga</w:t>
      </w:r>
    </w:p>
    <w:p w:rsidR="00CB1FF4" w:rsidRPr="006A7A44" w:rsidRDefault="00CB1FF4" w:rsidP="00CB1FF4">
      <w:pPr>
        <w:pStyle w:val="BodyText"/>
        <w:ind w:left="1080"/>
        <w:rPr>
          <w:rFonts w:ascii="Trebuchet MS" w:hAnsi="Trebuchet MS"/>
        </w:rPr>
      </w:pPr>
      <w:r w:rsidRPr="006A7A44">
        <w:rPr>
          <w:rFonts w:ascii="Trebuchet MS" w:hAnsi="Trebuchet MS"/>
        </w:rPr>
        <w:t xml:space="preserve">Paul B Harton dan Chester L Hunt, Sosiologi, jilid 2 Erlangga, </w:t>
      </w:r>
      <w:smartTag w:uri="urn:schemas-microsoft-com:office:smarttags" w:element="place">
        <w:smartTag w:uri="urn:schemas-microsoft-com:office:smarttags" w:element="City">
          <w:r w:rsidRPr="006A7A44">
            <w:rPr>
              <w:rFonts w:ascii="Trebuchet MS" w:hAnsi="Trebuchet MS"/>
            </w:rPr>
            <w:t>Jakarta</w:t>
          </w:r>
        </w:smartTag>
      </w:smartTag>
      <w:r w:rsidRPr="006A7A44">
        <w:rPr>
          <w:rFonts w:ascii="Trebuchet MS" w:hAnsi="Trebuchet MS"/>
        </w:rPr>
        <w:t>, 1987</w:t>
      </w:r>
    </w:p>
    <w:p w:rsidR="00CB1FF4" w:rsidRPr="006A7A44" w:rsidRDefault="00CB1FF4" w:rsidP="00CB1FF4">
      <w:pPr>
        <w:pStyle w:val="BodyText"/>
        <w:ind w:left="1080"/>
        <w:rPr>
          <w:rFonts w:ascii="Trebuchet MS" w:hAnsi="Trebuchet MS"/>
        </w:rPr>
      </w:pPr>
      <w:r w:rsidRPr="006A7A44">
        <w:rPr>
          <w:rFonts w:ascii="Trebuchet MS" w:hAnsi="Trebuchet MS"/>
        </w:rPr>
        <w:t>Hendropuspito, Sosiologi Sistematik, K</w:t>
      </w:r>
      <w:r>
        <w:rPr>
          <w:rFonts w:ascii="Trebuchet MS" w:hAnsi="Trebuchet MS"/>
        </w:rPr>
        <w:t>ani</w:t>
      </w:r>
      <w:r w:rsidRPr="006A7A44">
        <w:rPr>
          <w:rFonts w:ascii="Trebuchet MS" w:hAnsi="Trebuchet MS"/>
        </w:rPr>
        <w:t>sius, Jogyakarta, 1989</w:t>
      </w:r>
    </w:p>
    <w:p w:rsidR="00CB1FF4" w:rsidRPr="006A7A44" w:rsidRDefault="00CB1FF4" w:rsidP="00CB1FF4">
      <w:pPr>
        <w:pStyle w:val="BodyText"/>
        <w:ind w:left="1080"/>
        <w:rPr>
          <w:rFonts w:ascii="Trebuchet MS" w:hAnsi="Trebuchet MS"/>
        </w:rPr>
      </w:pPr>
      <w:r w:rsidRPr="006A7A44">
        <w:rPr>
          <w:rFonts w:ascii="Trebuchet MS" w:hAnsi="Trebuchet MS"/>
        </w:rPr>
        <w:t>J.W Schoo</w:t>
      </w:r>
      <w:r>
        <w:rPr>
          <w:rFonts w:ascii="Trebuchet MS" w:hAnsi="Trebuchet MS"/>
        </w:rPr>
        <w:t>rl</w:t>
      </w:r>
      <w:r w:rsidRPr="006A7A44">
        <w:rPr>
          <w:rFonts w:ascii="Trebuchet MS" w:hAnsi="Trebuchet MS"/>
        </w:rPr>
        <w:t>: Medernisasi, Pengantar Sosiologi Pembangunan Negara – Negara Berkembang, PT Gramedia, Jakarta,</w:t>
      </w:r>
    </w:p>
    <w:p w:rsidR="00CB1FF4" w:rsidRPr="006A7A44" w:rsidRDefault="00CB1FF4" w:rsidP="00CB1FF4">
      <w:pPr>
        <w:pStyle w:val="BodyText"/>
        <w:ind w:left="319"/>
        <w:rPr>
          <w:rFonts w:ascii="Trebuchet MS" w:hAnsi="Trebuchet MS"/>
        </w:rPr>
      </w:pPr>
    </w:p>
    <w:p w:rsidR="00CB1FF4" w:rsidRPr="006A7A44" w:rsidRDefault="00CB1FF4" w:rsidP="00CB1FF4">
      <w:pPr>
        <w:numPr>
          <w:ilvl w:val="0"/>
          <w:numId w:val="4"/>
        </w:numPr>
        <w:rPr>
          <w:rFonts w:ascii="Trebuchet MS" w:hAnsi="Trebuchet MS" w:cs="Arial"/>
          <w:b/>
          <w:bCs/>
          <w:sz w:val="24"/>
        </w:rPr>
      </w:pPr>
      <w:r w:rsidRPr="006A7A44">
        <w:rPr>
          <w:rFonts w:ascii="Trebuchet MS" w:hAnsi="Trebuchet MS" w:cs="Arial"/>
          <w:b/>
          <w:bCs/>
          <w:sz w:val="24"/>
        </w:rPr>
        <w:t>Tugas-Tugas</w:t>
      </w:r>
    </w:p>
    <w:p w:rsidR="00CB1FF4" w:rsidRPr="006A7A44" w:rsidRDefault="00CB1FF4" w:rsidP="00CB1FF4">
      <w:pPr>
        <w:rPr>
          <w:rFonts w:ascii="Trebuchet MS" w:hAnsi="Trebuchet MS" w:cs="Arial"/>
          <w:bCs/>
          <w:sz w:val="24"/>
        </w:rPr>
      </w:pPr>
      <w:r w:rsidRPr="006A7A44">
        <w:rPr>
          <w:rFonts w:ascii="Trebuchet MS" w:hAnsi="Trebuchet MS" w:cs="Arial"/>
          <w:bCs/>
          <w:sz w:val="24"/>
        </w:rPr>
        <w:t>7.1. Mahasiswa membuat kelompok beranggotakan maksimal 5 orang.</w:t>
      </w:r>
    </w:p>
    <w:p w:rsidR="00CB1FF4" w:rsidRPr="006A7A44" w:rsidRDefault="00CB1FF4" w:rsidP="00CB1FF4">
      <w:pPr>
        <w:rPr>
          <w:rFonts w:ascii="Trebuchet MS" w:hAnsi="Trebuchet MS" w:cs="Arial"/>
          <w:bCs/>
          <w:sz w:val="24"/>
        </w:rPr>
      </w:pPr>
      <w:r w:rsidRPr="006A7A44">
        <w:rPr>
          <w:rFonts w:ascii="Trebuchet MS" w:hAnsi="Trebuchet MS" w:cs="Arial"/>
          <w:bCs/>
          <w:sz w:val="24"/>
        </w:rPr>
        <w:t>7.2. Mahasiswa mengerjakan tugas-tugas berkala secara berkelompok</w:t>
      </w:r>
    </w:p>
    <w:p w:rsidR="00CB1FF4" w:rsidRPr="006A7A44" w:rsidRDefault="00CB1FF4" w:rsidP="00CB1FF4">
      <w:pPr>
        <w:rPr>
          <w:rFonts w:ascii="Trebuchet MS" w:hAnsi="Trebuchet MS"/>
          <w:sz w:val="24"/>
          <w:szCs w:val="24"/>
        </w:rPr>
      </w:pPr>
      <w:r w:rsidRPr="006A7A44">
        <w:rPr>
          <w:rFonts w:ascii="Trebuchet MS" w:hAnsi="Trebuchet MS" w:cs="Arial"/>
          <w:bCs/>
          <w:sz w:val="24"/>
        </w:rPr>
        <w:t>7.3. S</w:t>
      </w:r>
      <w:r w:rsidRPr="006A7A44">
        <w:rPr>
          <w:rFonts w:ascii="Trebuchet MS" w:hAnsi="Trebuchet MS"/>
          <w:sz w:val="24"/>
          <w:szCs w:val="24"/>
        </w:rPr>
        <w:t xml:space="preserve">alah satu diantara anggota kelompok berperan sebagai koordinator. </w:t>
      </w:r>
    </w:p>
    <w:p w:rsidR="00CB1FF4" w:rsidRPr="006A7A44" w:rsidRDefault="00CB1FF4" w:rsidP="00CB1FF4">
      <w:pPr>
        <w:rPr>
          <w:rFonts w:ascii="Trebuchet MS" w:hAnsi="Trebuchet MS" w:cs="Arial"/>
          <w:bCs/>
          <w:sz w:val="24"/>
        </w:rPr>
      </w:pPr>
      <w:r w:rsidRPr="006A7A44">
        <w:rPr>
          <w:rFonts w:ascii="Trebuchet MS" w:hAnsi="Trebuchet MS"/>
          <w:sz w:val="24"/>
          <w:szCs w:val="24"/>
        </w:rPr>
        <w:t xml:space="preserve">7.4. Setiap penyelesaian tugas yang berbeda tunjuklah koordinator teman yang lain secara bergiliran. </w:t>
      </w:r>
    </w:p>
    <w:p w:rsidR="00CB1FF4" w:rsidRPr="006A7A44" w:rsidRDefault="00CB1FF4" w:rsidP="00CB1FF4">
      <w:pPr>
        <w:jc w:val="both"/>
        <w:rPr>
          <w:rFonts w:ascii="Trebuchet MS" w:hAnsi="Trebuchet MS"/>
          <w:b/>
          <w:sz w:val="24"/>
          <w:szCs w:val="24"/>
        </w:rPr>
      </w:pPr>
    </w:p>
    <w:p w:rsidR="00CB1FF4" w:rsidRDefault="007F0FFF" w:rsidP="00CB1FF4">
      <w:pPr>
        <w:jc w:val="both"/>
        <w:rPr>
          <w:rFonts w:ascii="Trebuchet MS" w:hAnsi="Trebuchet MS"/>
          <w:b/>
          <w:sz w:val="24"/>
          <w:szCs w:val="24"/>
        </w:rPr>
      </w:pPr>
      <w:r w:rsidRPr="007F0FFF">
        <w:rPr>
          <w:rFonts w:ascii="Trebuchet MS" w:hAnsi="Trebuchet MS"/>
          <w:b/>
          <w:sz w:val="24"/>
          <w:szCs w:val="24"/>
        </w:rPr>
        <w:t>Tugas</w:t>
      </w:r>
    </w:p>
    <w:p w:rsidR="007F0FFF" w:rsidRDefault="007F0FFF" w:rsidP="007F0FFF">
      <w:pPr>
        <w:jc w:val="both"/>
        <w:rPr>
          <w:rFonts w:ascii="Calibri" w:hAnsi="Calibri" w:cs="Calibri"/>
          <w:b/>
          <w:bCs/>
          <w:sz w:val="22"/>
          <w:szCs w:val="22"/>
        </w:rPr>
      </w:pPr>
    </w:p>
    <w:p w:rsidR="007F0FFF" w:rsidRDefault="007F0FFF" w:rsidP="006F3C14">
      <w:pPr>
        <w:pStyle w:val="ListParagraph"/>
        <w:numPr>
          <w:ilvl w:val="0"/>
          <w:numId w:val="38"/>
        </w:numPr>
        <w:tabs>
          <w:tab w:val="left" w:pos="7051"/>
        </w:tabs>
        <w:jc w:val="both"/>
        <w:rPr>
          <w:rFonts w:cs="Calibri"/>
          <w:b/>
          <w:bCs/>
        </w:rPr>
      </w:pPr>
      <w:r>
        <w:rPr>
          <w:rFonts w:ascii="Trebuchet MS" w:hAnsi="Trebuchet MS"/>
          <w:b/>
          <w:sz w:val="24"/>
          <w:szCs w:val="24"/>
        </w:rPr>
        <w:t>Dikumpulkan</w:t>
      </w:r>
      <w:r w:rsidRPr="007F0FFF">
        <w:rPr>
          <w:rFonts w:ascii="Trebuchet MS" w:hAnsi="Trebuchet MS"/>
          <w:b/>
          <w:sz w:val="24"/>
          <w:szCs w:val="24"/>
        </w:rPr>
        <w:t xml:space="preserve"> Minggu ke 3</w:t>
      </w:r>
      <w:r w:rsidRPr="007F0FFF">
        <w:rPr>
          <w:rFonts w:cs="Calibri"/>
          <w:b/>
          <w:bCs/>
        </w:rPr>
        <w:t xml:space="preserve">  </w:t>
      </w:r>
    </w:p>
    <w:p w:rsidR="007F0FFF" w:rsidRDefault="007F0FFF" w:rsidP="007F0FFF">
      <w:pPr>
        <w:pStyle w:val="ListParagraph"/>
        <w:numPr>
          <w:ilvl w:val="0"/>
          <w:numId w:val="38"/>
        </w:numPr>
        <w:tabs>
          <w:tab w:val="left" w:pos="7051"/>
        </w:tabs>
        <w:jc w:val="both"/>
        <w:rPr>
          <w:rFonts w:cs="Calibri"/>
          <w:b/>
          <w:bCs/>
        </w:rPr>
      </w:pPr>
      <w:r>
        <w:rPr>
          <w:rFonts w:ascii="Trebuchet MS" w:hAnsi="Trebuchet MS"/>
          <w:b/>
          <w:sz w:val="24"/>
          <w:szCs w:val="24"/>
        </w:rPr>
        <w:t>Dikumpulkan</w:t>
      </w:r>
      <w:r w:rsidRPr="007F0FFF">
        <w:rPr>
          <w:rFonts w:ascii="Trebuchet MS" w:hAnsi="Trebuchet MS"/>
          <w:b/>
          <w:sz w:val="24"/>
          <w:szCs w:val="24"/>
        </w:rPr>
        <w:t xml:space="preserve"> Minggu ke </w:t>
      </w:r>
      <w:r>
        <w:rPr>
          <w:rFonts w:ascii="Trebuchet MS" w:hAnsi="Trebuchet MS"/>
          <w:b/>
          <w:sz w:val="24"/>
          <w:szCs w:val="24"/>
        </w:rPr>
        <w:t>4</w:t>
      </w:r>
      <w:r w:rsidRPr="007F0FFF">
        <w:rPr>
          <w:rFonts w:cs="Calibri"/>
          <w:b/>
          <w:bCs/>
        </w:rPr>
        <w:t xml:space="preserve">  </w:t>
      </w:r>
    </w:p>
    <w:p w:rsidR="007F0FFF" w:rsidRDefault="007F0FFF" w:rsidP="007F0FFF">
      <w:pPr>
        <w:pStyle w:val="ListParagraph"/>
        <w:numPr>
          <w:ilvl w:val="0"/>
          <w:numId w:val="38"/>
        </w:numPr>
        <w:tabs>
          <w:tab w:val="left" w:pos="7051"/>
        </w:tabs>
        <w:jc w:val="both"/>
        <w:rPr>
          <w:rFonts w:cs="Calibri"/>
          <w:b/>
          <w:bCs/>
        </w:rPr>
      </w:pPr>
      <w:r>
        <w:rPr>
          <w:rFonts w:ascii="Trebuchet MS" w:hAnsi="Trebuchet MS"/>
          <w:b/>
          <w:sz w:val="24"/>
          <w:szCs w:val="24"/>
        </w:rPr>
        <w:t>Dikumpulkan</w:t>
      </w:r>
      <w:r w:rsidRPr="007F0FFF">
        <w:rPr>
          <w:rFonts w:ascii="Trebuchet MS" w:hAnsi="Trebuchet MS"/>
          <w:b/>
          <w:sz w:val="24"/>
          <w:szCs w:val="24"/>
        </w:rPr>
        <w:t xml:space="preserve"> Minggu ke </w:t>
      </w:r>
      <w:r>
        <w:rPr>
          <w:rFonts w:ascii="Trebuchet MS" w:hAnsi="Trebuchet MS"/>
          <w:b/>
          <w:sz w:val="24"/>
          <w:szCs w:val="24"/>
        </w:rPr>
        <w:t>5</w:t>
      </w:r>
      <w:r w:rsidRPr="007F0FFF">
        <w:rPr>
          <w:rFonts w:cs="Calibri"/>
          <w:b/>
          <w:bCs/>
        </w:rPr>
        <w:t xml:space="preserve">  </w:t>
      </w:r>
    </w:p>
    <w:p w:rsidR="007F0FFF" w:rsidRDefault="007F0FFF" w:rsidP="007F0FFF">
      <w:pPr>
        <w:pStyle w:val="ListParagraph"/>
        <w:numPr>
          <w:ilvl w:val="0"/>
          <w:numId w:val="38"/>
        </w:numPr>
        <w:tabs>
          <w:tab w:val="left" w:pos="7051"/>
        </w:tabs>
        <w:jc w:val="both"/>
        <w:rPr>
          <w:rFonts w:cs="Calibri"/>
          <w:b/>
          <w:bCs/>
        </w:rPr>
      </w:pPr>
      <w:r>
        <w:rPr>
          <w:rFonts w:ascii="Trebuchet MS" w:hAnsi="Trebuchet MS"/>
          <w:b/>
          <w:sz w:val="24"/>
          <w:szCs w:val="24"/>
        </w:rPr>
        <w:t>Dikumpulkan</w:t>
      </w:r>
      <w:r w:rsidRPr="007F0FFF">
        <w:rPr>
          <w:rFonts w:ascii="Trebuchet MS" w:hAnsi="Trebuchet MS"/>
          <w:b/>
          <w:sz w:val="24"/>
          <w:szCs w:val="24"/>
        </w:rPr>
        <w:t xml:space="preserve"> Minggu ke </w:t>
      </w:r>
      <w:r>
        <w:rPr>
          <w:rFonts w:ascii="Trebuchet MS" w:hAnsi="Trebuchet MS"/>
          <w:b/>
          <w:sz w:val="24"/>
          <w:szCs w:val="24"/>
        </w:rPr>
        <w:t>6</w:t>
      </w:r>
      <w:r w:rsidRPr="007F0FFF">
        <w:rPr>
          <w:rFonts w:cs="Calibri"/>
          <w:b/>
          <w:bCs/>
        </w:rPr>
        <w:t xml:space="preserve">  </w:t>
      </w:r>
    </w:p>
    <w:p w:rsidR="007F0FFF" w:rsidRDefault="007F0FFF" w:rsidP="007F0FFF">
      <w:pPr>
        <w:pStyle w:val="ListParagraph"/>
        <w:tabs>
          <w:tab w:val="left" w:pos="7051"/>
        </w:tabs>
        <w:jc w:val="both"/>
        <w:rPr>
          <w:rFonts w:cs="Calibri"/>
          <w:b/>
          <w:bCs/>
        </w:rPr>
      </w:pPr>
      <w:r w:rsidRPr="007F0FFF">
        <w:rPr>
          <w:rFonts w:cs="Calibri"/>
          <w:b/>
          <w:bCs/>
        </w:rPr>
        <w:t xml:space="preserve">                                      </w:t>
      </w:r>
    </w:p>
    <w:p w:rsidR="007F0FFF" w:rsidRDefault="007F0FFF" w:rsidP="007F0FFF">
      <w:pPr>
        <w:pStyle w:val="ListParagraph"/>
        <w:tabs>
          <w:tab w:val="left" w:pos="7051"/>
        </w:tabs>
        <w:jc w:val="both"/>
        <w:rPr>
          <w:rFonts w:cs="Calibri"/>
          <w:b/>
          <w:bCs/>
        </w:rPr>
      </w:pPr>
    </w:p>
    <w:p w:rsidR="007F0FFF" w:rsidRPr="007F0FFF" w:rsidRDefault="007F0FFF" w:rsidP="007F0FFF">
      <w:pPr>
        <w:pStyle w:val="ListParagraph"/>
        <w:tabs>
          <w:tab w:val="left" w:pos="7051"/>
        </w:tabs>
        <w:jc w:val="both"/>
        <w:rPr>
          <w:rFonts w:cs="Calibri"/>
          <w:b/>
          <w:bCs/>
        </w:rPr>
      </w:pPr>
      <w:bookmarkStart w:id="0" w:name="_GoBack"/>
      <w:bookmarkEnd w:id="0"/>
    </w:p>
    <w:p w:rsidR="007F0FFF" w:rsidRDefault="007F0FFF" w:rsidP="00CB1FF4">
      <w:pPr>
        <w:jc w:val="both"/>
        <w:rPr>
          <w:rFonts w:ascii="Trebuchet MS" w:hAnsi="Trebuchet MS"/>
          <w:sz w:val="24"/>
          <w:szCs w:val="24"/>
        </w:rPr>
      </w:pPr>
    </w:p>
    <w:p w:rsidR="007F0FFF" w:rsidRPr="006A7A44" w:rsidRDefault="007F0FFF" w:rsidP="00CB1FF4">
      <w:pPr>
        <w:jc w:val="both"/>
        <w:rPr>
          <w:rFonts w:ascii="Trebuchet MS" w:hAnsi="Trebuchet MS"/>
          <w:sz w:val="24"/>
          <w:szCs w:val="24"/>
        </w:rPr>
      </w:pPr>
    </w:p>
    <w:p w:rsidR="00CB1FF4" w:rsidRPr="006A7A44" w:rsidRDefault="00CB1FF4" w:rsidP="00CB1FF4">
      <w:pPr>
        <w:jc w:val="both"/>
        <w:rPr>
          <w:rFonts w:ascii="Trebuchet MS" w:hAnsi="Trebuchet MS"/>
          <w:sz w:val="24"/>
          <w:szCs w:val="24"/>
        </w:rPr>
      </w:pPr>
    </w:p>
    <w:p w:rsidR="00CB1FF4" w:rsidRPr="006A7A44" w:rsidRDefault="00CB1FF4" w:rsidP="00CB1FF4">
      <w:pPr>
        <w:jc w:val="both"/>
        <w:rPr>
          <w:rFonts w:ascii="Trebuchet MS" w:hAnsi="Trebuchet MS"/>
          <w:sz w:val="24"/>
          <w:szCs w:val="24"/>
        </w:rPr>
      </w:pPr>
    </w:p>
    <w:p w:rsidR="00CB1FF4" w:rsidRPr="006A7A44" w:rsidRDefault="00CB1FF4" w:rsidP="00CB1FF4">
      <w:pPr>
        <w:ind w:left="360"/>
        <w:jc w:val="both"/>
        <w:rPr>
          <w:rFonts w:ascii="Trebuchet MS" w:hAnsi="Trebuchet MS" w:cs="Arial"/>
          <w:sz w:val="24"/>
        </w:rPr>
      </w:pPr>
    </w:p>
    <w:p w:rsidR="00CB1FF4" w:rsidRDefault="00CB1FF4" w:rsidP="00AA592F">
      <w:pPr>
        <w:pStyle w:val="BodyText"/>
        <w:ind w:left="1080"/>
        <w:rPr>
          <w:rFonts w:ascii="Arial Narrow" w:hAnsi="Arial Narrow"/>
        </w:rPr>
      </w:pPr>
    </w:p>
    <w:p w:rsidR="00CB1FF4" w:rsidRDefault="00CB1FF4" w:rsidP="00AA592F">
      <w:pPr>
        <w:pStyle w:val="BodyText"/>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EC3709" w:rsidRPr="00245C19" w:rsidTr="007D56B6">
        <w:tc>
          <w:tcPr>
            <w:tcW w:w="9576" w:type="dxa"/>
          </w:tcPr>
          <w:p w:rsidR="007F0FFF" w:rsidRDefault="007F0FFF" w:rsidP="00E4601C">
            <w:pPr>
              <w:jc w:val="center"/>
              <w:rPr>
                <w:rFonts w:ascii="Arial Narrow" w:hAnsi="Arial Narrow"/>
                <w:b/>
                <w:sz w:val="24"/>
                <w:szCs w:val="24"/>
              </w:rPr>
            </w:pPr>
          </w:p>
          <w:p w:rsidR="007F0FFF" w:rsidRDefault="007F0FFF" w:rsidP="00E4601C">
            <w:pPr>
              <w:jc w:val="center"/>
              <w:rPr>
                <w:rFonts w:ascii="Arial Narrow" w:hAnsi="Arial Narrow"/>
                <w:b/>
                <w:sz w:val="24"/>
                <w:szCs w:val="24"/>
              </w:rPr>
            </w:pPr>
          </w:p>
          <w:p w:rsidR="00EC3709" w:rsidRPr="00245C19" w:rsidRDefault="00EC3709" w:rsidP="00E4601C">
            <w:pPr>
              <w:jc w:val="center"/>
              <w:rPr>
                <w:rFonts w:ascii="Arial Narrow" w:hAnsi="Arial Narrow"/>
                <w:b/>
                <w:sz w:val="24"/>
                <w:szCs w:val="24"/>
              </w:rPr>
            </w:pPr>
            <w:r w:rsidRPr="00245C19">
              <w:rPr>
                <w:rFonts w:ascii="Arial Narrow" w:hAnsi="Arial Narrow"/>
                <w:b/>
                <w:sz w:val="24"/>
                <w:szCs w:val="24"/>
              </w:rPr>
              <w:t>Format Sampul Tugas</w:t>
            </w:r>
          </w:p>
          <w:p w:rsidR="00EC3709" w:rsidRPr="00245C19" w:rsidRDefault="00EC3709" w:rsidP="00E4601C">
            <w:pPr>
              <w:jc w:val="center"/>
              <w:rPr>
                <w:rFonts w:ascii="Arial Narrow" w:hAnsi="Arial Narrow"/>
                <w:b/>
                <w:sz w:val="24"/>
                <w:szCs w:val="24"/>
              </w:rPr>
            </w:pPr>
          </w:p>
          <w:p w:rsidR="00EC3709" w:rsidRPr="00245C19" w:rsidRDefault="00EC3709" w:rsidP="00E4601C">
            <w:pPr>
              <w:jc w:val="center"/>
              <w:rPr>
                <w:rFonts w:ascii="Arial Narrow" w:hAnsi="Arial Narrow"/>
                <w:b/>
                <w:sz w:val="24"/>
                <w:szCs w:val="24"/>
              </w:rPr>
            </w:pPr>
            <w:r w:rsidRPr="00245C19">
              <w:rPr>
                <w:rFonts w:ascii="Arial Narrow" w:hAnsi="Arial Narrow"/>
                <w:b/>
                <w:sz w:val="24"/>
                <w:szCs w:val="24"/>
              </w:rPr>
              <w:t>Tugas</w:t>
            </w:r>
          </w:p>
          <w:p w:rsidR="00EC3709" w:rsidRPr="00245C19" w:rsidRDefault="00EC3709" w:rsidP="00E4601C">
            <w:pPr>
              <w:jc w:val="center"/>
              <w:rPr>
                <w:rFonts w:ascii="Arial Narrow" w:hAnsi="Arial Narrow"/>
                <w:b/>
                <w:sz w:val="24"/>
                <w:szCs w:val="24"/>
              </w:rPr>
            </w:pPr>
            <w:r w:rsidRPr="00245C19">
              <w:rPr>
                <w:rFonts w:ascii="Arial Narrow" w:hAnsi="Arial Narrow"/>
                <w:b/>
                <w:sz w:val="24"/>
                <w:szCs w:val="24"/>
              </w:rPr>
              <w:t xml:space="preserve">Mataaajaran </w:t>
            </w:r>
            <w:r w:rsidR="00994891" w:rsidRPr="00245C19">
              <w:rPr>
                <w:rFonts w:ascii="Arial Narrow" w:hAnsi="Arial Narrow"/>
                <w:b/>
                <w:sz w:val="24"/>
                <w:szCs w:val="24"/>
              </w:rPr>
              <w:t>Pengantar Sosiologi</w:t>
            </w:r>
            <w:r w:rsidRPr="00245C19">
              <w:rPr>
                <w:rFonts w:ascii="Arial Narrow" w:hAnsi="Arial Narrow"/>
                <w:b/>
                <w:sz w:val="24"/>
                <w:szCs w:val="24"/>
              </w:rPr>
              <w:t xml:space="preserve"> (</w:t>
            </w:r>
            <w:r w:rsidR="00994891" w:rsidRPr="00245C19">
              <w:rPr>
                <w:rFonts w:ascii="Arial Narrow" w:hAnsi="Arial Narrow"/>
                <w:b/>
                <w:sz w:val="24"/>
                <w:szCs w:val="24"/>
              </w:rPr>
              <w:t>SOS101</w:t>
            </w:r>
            <w:r w:rsidRPr="00245C19">
              <w:rPr>
                <w:rFonts w:ascii="Arial Narrow" w:hAnsi="Arial Narrow"/>
                <w:b/>
                <w:sz w:val="24"/>
                <w:szCs w:val="24"/>
              </w:rPr>
              <w:t>)</w:t>
            </w:r>
          </w:p>
          <w:p w:rsidR="00EC3709" w:rsidRPr="00245C19" w:rsidRDefault="00EC3709" w:rsidP="00E4601C">
            <w:pPr>
              <w:jc w:val="both"/>
              <w:rPr>
                <w:rFonts w:ascii="Arial Narrow" w:hAnsi="Arial Narrow"/>
                <w:sz w:val="24"/>
                <w:szCs w:val="24"/>
              </w:rPr>
            </w:pPr>
          </w:p>
          <w:p w:rsidR="00A8698E" w:rsidRPr="00245C19" w:rsidRDefault="00A8698E" w:rsidP="00E4601C">
            <w:pPr>
              <w:jc w:val="both"/>
              <w:rPr>
                <w:rFonts w:ascii="Arial Narrow" w:hAnsi="Arial Narrow"/>
                <w:sz w:val="24"/>
                <w:szCs w:val="24"/>
              </w:rPr>
            </w:pPr>
            <w:r w:rsidRPr="00245C19">
              <w:rPr>
                <w:rFonts w:ascii="Arial Narrow" w:hAnsi="Arial Narrow"/>
                <w:sz w:val="24"/>
                <w:szCs w:val="24"/>
              </w:rPr>
              <w:t xml:space="preserve">                                                       </w:t>
            </w:r>
            <w:r w:rsidR="007F70A8" w:rsidRPr="00245C19">
              <w:rPr>
                <w:rFonts w:ascii="Arial Narrow" w:hAnsi="Arial Narrow"/>
                <w:noProof/>
                <w:sz w:val="24"/>
                <w:szCs w:val="24"/>
              </w:rPr>
              <w:drawing>
                <wp:inline distT="0" distB="0" distL="0" distR="0">
                  <wp:extent cx="1047750" cy="962025"/>
                  <wp:effectExtent l="19050" t="0" r="0" b="0"/>
                  <wp:docPr id="2" name="Picture 1" descr="logo h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pa1"/>
                          <pic:cNvPicPr>
                            <a:picLocks noChangeAspect="1" noChangeArrowheads="1"/>
                          </pic:cNvPicPr>
                        </pic:nvPicPr>
                        <pic:blipFill>
                          <a:blip r:embed="rId7" cstate="print">
                            <a:lum bright="-30000" contrast="48000"/>
                          </a:blip>
                          <a:srcRect/>
                          <a:stretch>
                            <a:fillRect/>
                          </a:stretch>
                        </pic:blipFill>
                        <pic:spPr bwMode="auto">
                          <a:xfrm>
                            <a:off x="0" y="0"/>
                            <a:ext cx="1047750" cy="962025"/>
                          </a:xfrm>
                          <a:prstGeom prst="rect">
                            <a:avLst/>
                          </a:prstGeom>
                          <a:noFill/>
                          <a:ln w="9525">
                            <a:noFill/>
                            <a:miter lim="800000"/>
                            <a:headEnd/>
                            <a:tailEnd/>
                          </a:ln>
                        </pic:spPr>
                      </pic:pic>
                    </a:graphicData>
                  </a:graphic>
                </wp:inline>
              </w:drawing>
            </w:r>
            <w:r w:rsidRPr="00245C19">
              <w:rPr>
                <w:rFonts w:ascii="Arial Narrow" w:hAnsi="Arial Narrow"/>
                <w:sz w:val="24"/>
                <w:szCs w:val="24"/>
              </w:rPr>
              <w:t xml:space="preserve">   </w:t>
            </w:r>
          </w:p>
          <w:p w:rsidR="00A8698E" w:rsidRPr="00245C19" w:rsidRDefault="00A8698E" w:rsidP="00E4601C">
            <w:pPr>
              <w:jc w:val="both"/>
              <w:rPr>
                <w:rFonts w:ascii="Arial Narrow" w:hAnsi="Arial Narrow"/>
                <w:sz w:val="24"/>
                <w:szCs w:val="24"/>
              </w:rPr>
            </w:pPr>
            <w:r w:rsidRPr="00245C19">
              <w:rPr>
                <w:rFonts w:ascii="Arial Narrow" w:hAnsi="Arial Narrow"/>
                <w:sz w:val="24"/>
                <w:szCs w:val="24"/>
              </w:rPr>
              <w:t xml:space="preserve">                                                                 </w:t>
            </w:r>
          </w:p>
          <w:p w:rsidR="00EC3709" w:rsidRPr="00245C19" w:rsidRDefault="00EC3709" w:rsidP="00E4601C">
            <w:pPr>
              <w:jc w:val="both"/>
              <w:rPr>
                <w:rFonts w:ascii="Arial Narrow" w:hAnsi="Arial Narrow"/>
                <w:sz w:val="24"/>
                <w:szCs w:val="24"/>
              </w:rPr>
            </w:pPr>
            <w:r w:rsidRPr="00245C19">
              <w:rPr>
                <w:rFonts w:ascii="Arial Narrow" w:hAnsi="Arial Narrow"/>
                <w:sz w:val="24"/>
                <w:szCs w:val="24"/>
              </w:rPr>
              <w:t xml:space="preserve">                                                                                   </w:t>
            </w:r>
          </w:p>
          <w:p w:rsidR="00EC3709" w:rsidRPr="00245C19" w:rsidRDefault="00EC3709" w:rsidP="00E4601C">
            <w:pPr>
              <w:jc w:val="both"/>
              <w:rPr>
                <w:rFonts w:ascii="Arial Narrow" w:hAnsi="Arial Narrow"/>
                <w:sz w:val="24"/>
                <w:szCs w:val="24"/>
              </w:rPr>
            </w:pPr>
          </w:p>
          <w:p w:rsidR="00EC3709" w:rsidRPr="00245C19" w:rsidRDefault="00EC3709" w:rsidP="00E4601C">
            <w:pPr>
              <w:jc w:val="both"/>
              <w:rPr>
                <w:rFonts w:ascii="Arial Narrow" w:hAnsi="Arial Narrow"/>
                <w:sz w:val="24"/>
                <w:szCs w:val="24"/>
              </w:rPr>
            </w:pPr>
          </w:p>
          <w:p w:rsidR="00EC3709" w:rsidRPr="00245C19" w:rsidRDefault="00EC3709" w:rsidP="00E4601C">
            <w:pPr>
              <w:ind w:firstLine="3060"/>
              <w:jc w:val="both"/>
              <w:rPr>
                <w:rFonts w:ascii="Arial Narrow" w:hAnsi="Arial Narrow"/>
                <w:sz w:val="24"/>
                <w:szCs w:val="24"/>
                <w:lang w:val="pl-PL"/>
              </w:rPr>
            </w:pPr>
            <w:r w:rsidRPr="00245C19">
              <w:rPr>
                <w:rFonts w:ascii="Arial Narrow" w:hAnsi="Arial Narrow"/>
                <w:sz w:val="24"/>
                <w:szCs w:val="24"/>
                <w:lang w:val="pl-PL"/>
              </w:rPr>
              <w:t xml:space="preserve">Nama Mahasiswa  : </w:t>
            </w:r>
          </w:p>
          <w:p w:rsidR="00EC3709" w:rsidRPr="00245C19" w:rsidRDefault="00EC3709" w:rsidP="00E4601C">
            <w:pPr>
              <w:jc w:val="both"/>
              <w:rPr>
                <w:rFonts w:ascii="Arial Narrow" w:hAnsi="Arial Narrow"/>
                <w:sz w:val="24"/>
                <w:szCs w:val="24"/>
                <w:lang w:val="pl-PL"/>
              </w:rPr>
            </w:pPr>
            <w:r w:rsidRPr="00245C19">
              <w:rPr>
                <w:rFonts w:ascii="Arial Narrow" w:hAnsi="Arial Narrow"/>
                <w:sz w:val="24"/>
                <w:szCs w:val="24"/>
                <w:lang w:val="pl-PL"/>
              </w:rPr>
              <w:tab/>
            </w:r>
            <w:r w:rsidRPr="00245C19">
              <w:rPr>
                <w:rFonts w:ascii="Arial Narrow" w:hAnsi="Arial Narrow"/>
                <w:sz w:val="24"/>
                <w:szCs w:val="24"/>
                <w:lang w:val="pl-PL"/>
              </w:rPr>
              <w:tab/>
            </w:r>
            <w:r w:rsidRPr="00245C19">
              <w:rPr>
                <w:rFonts w:ascii="Arial Narrow" w:hAnsi="Arial Narrow"/>
                <w:sz w:val="24"/>
                <w:szCs w:val="24"/>
                <w:lang w:val="pl-PL"/>
              </w:rPr>
              <w:tab/>
            </w:r>
            <w:r w:rsidRPr="00245C19">
              <w:rPr>
                <w:rFonts w:ascii="Arial Narrow" w:hAnsi="Arial Narrow"/>
                <w:sz w:val="24"/>
                <w:szCs w:val="24"/>
                <w:lang w:val="pl-PL"/>
              </w:rPr>
              <w:tab/>
              <w:t>Nama,</w:t>
            </w:r>
            <w:r w:rsidRPr="00245C19">
              <w:rPr>
                <w:rFonts w:ascii="Arial Narrow" w:hAnsi="Arial Narrow"/>
                <w:sz w:val="24"/>
                <w:szCs w:val="24"/>
                <w:lang w:val="pl-PL"/>
              </w:rPr>
              <w:tab/>
              <w:t>NIM, Presensi</w:t>
            </w:r>
          </w:p>
          <w:p w:rsidR="00EC3709" w:rsidRPr="00245C19" w:rsidRDefault="00EC3709" w:rsidP="00E4601C">
            <w:pPr>
              <w:jc w:val="both"/>
              <w:rPr>
                <w:rFonts w:ascii="Arial Narrow" w:hAnsi="Arial Narrow"/>
                <w:sz w:val="24"/>
                <w:szCs w:val="24"/>
                <w:lang w:val="pl-PL"/>
              </w:rPr>
            </w:pPr>
          </w:p>
          <w:p w:rsidR="00EC3709" w:rsidRPr="00245C19" w:rsidRDefault="00EC3709" w:rsidP="00E4601C">
            <w:pPr>
              <w:jc w:val="both"/>
              <w:rPr>
                <w:rFonts w:ascii="Arial Narrow" w:hAnsi="Arial Narrow"/>
                <w:sz w:val="24"/>
                <w:szCs w:val="24"/>
                <w:lang w:val="pl-PL"/>
              </w:rPr>
            </w:pPr>
            <w:r w:rsidRPr="00245C19">
              <w:rPr>
                <w:rFonts w:ascii="Arial Narrow" w:hAnsi="Arial Narrow"/>
                <w:sz w:val="24"/>
                <w:szCs w:val="24"/>
                <w:lang w:val="pl-PL"/>
              </w:rPr>
              <w:t>Koordinator</w:t>
            </w:r>
            <w:r w:rsidRPr="00245C19">
              <w:rPr>
                <w:rFonts w:ascii="Arial Narrow" w:hAnsi="Arial Narrow"/>
                <w:sz w:val="24"/>
                <w:szCs w:val="24"/>
                <w:lang w:val="pl-PL"/>
              </w:rPr>
              <w:tab/>
            </w:r>
            <w:r w:rsidRPr="00245C19">
              <w:rPr>
                <w:rFonts w:ascii="Arial Narrow" w:hAnsi="Arial Narrow"/>
                <w:sz w:val="24"/>
                <w:szCs w:val="24"/>
                <w:lang w:val="pl-PL"/>
              </w:rPr>
              <w:tab/>
              <w:t xml:space="preserve">: (Nama),......., (NIP)............., (No. Presensi)..............   </w:t>
            </w:r>
          </w:p>
          <w:p w:rsidR="00EC3709" w:rsidRPr="00245C19" w:rsidRDefault="00EC3709" w:rsidP="00E4601C">
            <w:pPr>
              <w:jc w:val="both"/>
              <w:rPr>
                <w:rFonts w:ascii="Arial Narrow" w:hAnsi="Arial Narrow"/>
                <w:sz w:val="24"/>
                <w:szCs w:val="24"/>
                <w:lang w:val="pl-PL"/>
              </w:rPr>
            </w:pPr>
            <w:r w:rsidRPr="00245C19">
              <w:rPr>
                <w:rFonts w:ascii="Arial Narrow" w:hAnsi="Arial Narrow"/>
                <w:sz w:val="24"/>
                <w:szCs w:val="24"/>
                <w:lang w:val="pl-PL"/>
              </w:rPr>
              <w:t>Anggota</w:t>
            </w:r>
            <w:r w:rsidRPr="00245C19">
              <w:rPr>
                <w:rFonts w:ascii="Arial Narrow" w:hAnsi="Arial Narrow"/>
                <w:sz w:val="24"/>
                <w:szCs w:val="24"/>
                <w:lang w:val="pl-PL"/>
              </w:rPr>
              <w:tab/>
              <w:t>1</w:t>
            </w:r>
            <w:r w:rsidRPr="00245C19">
              <w:rPr>
                <w:rFonts w:ascii="Arial Narrow" w:hAnsi="Arial Narrow"/>
                <w:sz w:val="24"/>
                <w:szCs w:val="24"/>
                <w:lang w:val="pl-PL"/>
              </w:rPr>
              <w:tab/>
              <w:t>:</w:t>
            </w:r>
          </w:p>
          <w:p w:rsidR="00EC3709" w:rsidRPr="00245C19" w:rsidRDefault="00EC3709" w:rsidP="00E4601C">
            <w:pPr>
              <w:jc w:val="both"/>
              <w:rPr>
                <w:rFonts w:ascii="Arial Narrow" w:hAnsi="Arial Narrow"/>
                <w:sz w:val="24"/>
                <w:szCs w:val="24"/>
                <w:lang w:val="pl-PL"/>
              </w:rPr>
            </w:pPr>
            <w:r w:rsidRPr="00245C19">
              <w:rPr>
                <w:rFonts w:ascii="Arial Narrow" w:hAnsi="Arial Narrow"/>
                <w:sz w:val="24"/>
                <w:szCs w:val="24"/>
                <w:lang w:val="pl-PL"/>
              </w:rPr>
              <w:tab/>
            </w:r>
            <w:r w:rsidRPr="00245C19">
              <w:rPr>
                <w:rFonts w:ascii="Arial Narrow" w:hAnsi="Arial Narrow"/>
                <w:sz w:val="24"/>
                <w:szCs w:val="24"/>
                <w:lang w:val="pl-PL"/>
              </w:rPr>
              <w:tab/>
              <w:t>2</w:t>
            </w:r>
            <w:r w:rsidRPr="00245C19">
              <w:rPr>
                <w:rFonts w:ascii="Arial Narrow" w:hAnsi="Arial Narrow"/>
                <w:sz w:val="24"/>
                <w:szCs w:val="24"/>
                <w:lang w:val="pl-PL"/>
              </w:rPr>
              <w:tab/>
              <w:t>:</w:t>
            </w:r>
          </w:p>
          <w:p w:rsidR="00EC3709" w:rsidRPr="00245C19" w:rsidRDefault="00EC3709" w:rsidP="00E4601C">
            <w:pPr>
              <w:jc w:val="both"/>
              <w:rPr>
                <w:rFonts w:ascii="Arial Narrow" w:hAnsi="Arial Narrow"/>
                <w:b/>
                <w:sz w:val="24"/>
                <w:szCs w:val="24"/>
                <w:lang w:val="pl-PL"/>
              </w:rPr>
            </w:pPr>
            <w:r w:rsidRPr="00245C19">
              <w:rPr>
                <w:rFonts w:ascii="Arial Narrow" w:hAnsi="Arial Narrow"/>
                <w:sz w:val="24"/>
                <w:szCs w:val="24"/>
                <w:lang w:val="pl-PL"/>
              </w:rPr>
              <w:tab/>
            </w:r>
            <w:r w:rsidRPr="00245C19">
              <w:rPr>
                <w:rFonts w:ascii="Arial Narrow" w:hAnsi="Arial Narrow"/>
                <w:sz w:val="24"/>
                <w:szCs w:val="24"/>
                <w:lang w:val="pl-PL"/>
              </w:rPr>
              <w:tab/>
            </w:r>
          </w:p>
          <w:p w:rsidR="00EC3709" w:rsidRPr="00245C19" w:rsidRDefault="00EC3709" w:rsidP="00E4601C">
            <w:pPr>
              <w:jc w:val="center"/>
              <w:rPr>
                <w:rFonts w:ascii="Arial Narrow" w:hAnsi="Arial Narrow"/>
                <w:b/>
                <w:sz w:val="24"/>
                <w:szCs w:val="24"/>
                <w:lang w:val="pl-PL"/>
              </w:rPr>
            </w:pPr>
            <w:r w:rsidRPr="00245C19">
              <w:rPr>
                <w:rFonts w:ascii="Arial Narrow" w:hAnsi="Arial Narrow"/>
                <w:b/>
                <w:sz w:val="24"/>
                <w:szCs w:val="24"/>
                <w:lang w:val="pl-PL"/>
              </w:rPr>
              <w:t>PROGRAM STUDI..................</w:t>
            </w:r>
          </w:p>
          <w:p w:rsidR="00EC3709" w:rsidRPr="00245C19" w:rsidRDefault="00EC3709" w:rsidP="00E4601C">
            <w:pPr>
              <w:jc w:val="center"/>
              <w:rPr>
                <w:rFonts w:ascii="Arial Narrow" w:hAnsi="Arial Narrow"/>
                <w:b/>
                <w:sz w:val="24"/>
                <w:szCs w:val="24"/>
                <w:lang w:val="pl-PL"/>
              </w:rPr>
            </w:pPr>
            <w:r w:rsidRPr="00245C19">
              <w:rPr>
                <w:rFonts w:ascii="Arial Narrow" w:hAnsi="Arial Narrow"/>
                <w:b/>
                <w:sz w:val="24"/>
                <w:szCs w:val="24"/>
                <w:lang w:val="pl-PL"/>
              </w:rPr>
              <w:t>FAKULTAS ILMU SOSIAL DAN ILMU POLITIK</w:t>
            </w:r>
          </w:p>
          <w:p w:rsidR="00EC3709" w:rsidRPr="00245C19" w:rsidRDefault="00EC3709" w:rsidP="00E4601C">
            <w:pPr>
              <w:jc w:val="center"/>
              <w:rPr>
                <w:rFonts w:ascii="Arial Narrow" w:hAnsi="Arial Narrow"/>
                <w:b/>
                <w:sz w:val="24"/>
                <w:szCs w:val="24"/>
              </w:rPr>
            </w:pPr>
            <w:r w:rsidRPr="00245C19">
              <w:rPr>
                <w:rFonts w:ascii="Arial Narrow" w:hAnsi="Arial Narrow"/>
                <w:b/>
                <w:sz w:val="24"/>
                <w:szCs w:val="24"/>
              </w:rPr>
              <w:t>UNIVERSITAS AIRLANGGA</w:t>
            </w:r>
          </w:p>
          <w:p w:rsidR="00EC3709" w:rsidRPr="00245C19" w:rsidRDefault="00EC3709" w:rsidP="004F0EBB">
            <w:pPr>
              <w:jc w:val="center"/>
              <w:rPr>
                <w:rFonts w:ascii="Arial Narrow" w:hAnsi="Arial Narrow"/>
              </w:rPr>
            </w:pPr>
            <w:r w:rsidRPr="00245C19">
              <w:rPr>
                <w:rFonts w:ascii="Arial Narrow" w:hAnsi="Arial Narrow"/>
                <w:b/>
                <w:sz w:val="24"/>
                <w:szCs w:val="24"/>
              </w:rPr>
              <w:t>SEMESTER G</w:t>
            </w:r>
            <w:r w:rsidR="00994891" w:rsidRPr="00245C19">
              <w:rPr>
                <w:rFonts w:ascii="Arial Narrow" w:hAnsi="Arial Narrow"/>
                <w:b/>
                <w:sz w:val="24"/>
                <w:szCs w:val="24"/>
              </w:rPr>
              <w:t>ENAP</w:t>
            </w:r>
            <w:r w:rsidRPr="00245C19">
              <w:rPr>
                <w:rFonts w:ascii="Arial Narrow" w:hAnsi="Arial Narrow"/>
                <w:b/>
                <w:sz w:val="24"/>
                <w:szCs w:val="24"/>
              </w:rPr>
              <w:t xml:space="preserve"> 201</w:t>
            </w:r>
            <w:r w:rsidR="004F0EBB">
              <w:rPr>
                <w:rFonts w:ascii="Arial Narrow" w:hAnsi="Arial Narrow"/>
                <w:b/>
                <w:sz w:val="24"/>
                <w:szCs w:val="24"/>
              </w:rPr>
              <w:t>9</w:t>
            </w:r>
            <w:r w:rsidR="0091142B" w:rsidRPr="00245C19">
              <w:rPr>
                <w:rFonts w:ascii="Arial Narrow" w:hAnsi="Arial Narrow"/>
                <w:b/>
                <w:sz w:val="24"/>
                <w:szCs w:val="24"/>
              </w:rPr>
              <w:t>/20</w:t>
            </w:r>
            <w:r w:rsidR="004F0EBB">
              <w:rPr>
                <w:rFonts w:ascii="Arial Narrow" w:hAnsi="Arial Narrow"/>
                <w:b/>
                <w:sz w:val="24"/>
                <w:szCs w:val="24"/>
              </w:rPr>
              <w:t>20</w:t>
            </w:r>
          </w:p>
        </w:tc>
      </w:tr>
    </w:tbl>
    <w:p w:rsidR="001019E4" w:rsidRPr="00245C19" w:rsidRDefault="001019E4" w:rsidP="00416F7C">
      <w:pPr>
        <w:jc w:val="both"/>
        <w:rPr>
          <w:rFonts w:ascii="Arial Narrow" w:hAnsi="Arial Narrow"/>
          <w:sz w:val="24"/>
          <w:szCs w:val="24"/>
        </w:rPr>
      </w:pPr>
    </w:p>
    <w:p w:rsidR="00964324" w:rsidRPr="00245C19" w:rsidRDefault="00964324" w:rsidP="00964324">
      <w:pPr>
        <w:numPr>
          <w:ilvl w:val="0"/>
          <w:numId w:val="4"/>
        </w:numPr>
        <w:rPr>
          <w:rFonts w:ascii="Arial Narrow" w:hAnsi="Arial Narrow" w:cs="Arial"/>
          <w:b/>
          <w:bCs/>
          <w:sz w:val="24"/>
        </w:rPr>
      </w:pPr>
      <w:r w:rsidRPr="00245C19">
        <w:rPr>
          <w:rFonts w:ascii="Arial Narrow" w:hAnsi="Arial Narrow" w:cs="Arial"/>
          <w:b/>
          <w:bCs/>
          <w:sz w:val="24"/>
        </w:rPr>
        <w:t>Kriteria Penilaian</w:t>
      </w:r>
    </w:p>
    <w:p w:rsidR="00964324" w:rsidRPr="00245C19" w:rsidRDefault="00964324" w:rsidP="00964324">
      <w:pPr>
        <w:pStyle w:val="BodyTextIndent"/>
        <w:rPr>
          <w:rFonts w:ascii="Arial Narrow" w:hAnsi="Arial Narrow"/>
        </w:rPr>
      </w:pPr>
      <w:r w:rsidRPr="00245C19">
        <w:rPr>
          <w:rFonts w:ascii="Arial Narrow" w:hAnsi="Arial Narrow"/>
        </w:rPr>
        <w:t>Penilaian dari pengajar terhadap kemampuan mahasiswa (tugas, diskusi, kuliah lapangan, maupun ujua</w:t>
      </w:r>
      <w:r w:rsidR="00BE48A9" w:rsidRPr="00245C19">
        <w:rPr>
          <w:rFonts w:ascii="Arial Narrow" w:hAnsi="Arial Narrow"/>
        </w:rPr>
        <w:t>n UTS dan UAS) didasarkan atas k</w:t>
      </w:r>
      <w:r w:rsidRPr="00245C19">
        <w:rPr>
          <w:rFonts w:ascii="Arial Narrow" w:hAnsi="Arial Narrow"/>
        </w:rPr>
        <w:t>riteria yang telah ditetapkan oleh Rektor UNAIR dan Dekan FISIP-</w:t>
      </w:r>
      <w:r w:rsidR="00BE48A9" w:rsidRPr="00245C19">
        <w:rPr>
          <w:rFonts w:ascii="Arial Narrow" w:hAnsi="Arial Narrow"/>
        </w:rPr>
        <w:t>UNAIR. K</w:t>
      </w:r>
      <w:r w:rsidRPr="00245C19">
        <w:rPr>
          <w:rFonts w:ascii="Arial Narrow" w:hAnsi="Arial Narrow"/>
        </w:rPr>
        <w:t>riteria penilaian terhadap kemampuan mahasiswa itu adalah sebagai berikut</w:t>
      </w:r>
    </w:p>
    <w:p w:rsidR="00964324" w:rsidRPr="00245C19" w:rsidRDefault="00964324" w:rsidP="00964324">
      <w:pPr>
        <w:ind w:left="360"/>
        <w:jc w:val="both"/>
        <w:rPr>
          <w:rFonts w:ascii="Arial Narrow" w:hAnsi="Arial Narrow" w:cs="Arial"/>
          <w:sz w:val="24"/>
        </w:rPr>
      </w:pPr>
    </w:p>
    <w:tbl>
      <w:tblPr>
        <w:tblW w:w="6804" w:type="dxa"/>
        <w:tblInd w:w="2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984"/>
        <w:gridCol w:w="1985"/>
      </w:tblGrid>
      <w:tr w:rsidR="00964324" w:rsidRPr="00245C19" w:rsidTr="00393F11">
        <w:trPr>
          <w:trHeight w:val="456"/>
        </w:trPr>
        <w:tc>
          <w:tcPr>
            <w:tcW w:w="2835" w:type="dxa"/>
            <w:vAlign w:val="center"/>
          </w:tcPr>
          <w:p w:rsidR="00964324" w:rsidRPr="00245C19" w:rsidRDefault="00964324" w:rsidP="00651873">
            <w:pPr>
              <w:jc w:val="center"/>
              <w:rPr>
                <w:rFonts w:ascii="Arial Narrow" w:hAnsi="Arial Narrow" w:cs="Arial"/>
                <w:b/>
                <w:bCs/>
                <w:sz w:val="24"/>
              </w:rPr>
            </w:pPr>
            <w:r w:rsidRPr="00245C19">
              <w:rPr>
                <w:rFonts w:ascii="Arial Narrow" w:hAnsi="Arial Narrow" w:cs="Arial"/>
                <w:b/>
                <w:bCs/>
                <w:sz w:val="24"/>
              </w:rPr>
              <w:t>Nilai</w:t>
            </w:r>
          </w:p>
        </w:tc>
        <w:tc>
          <w:tcPr>
            <w:tcW w:w="1984" w:type="dxa"/>
            <w:vAlign w:val="center"/>
          </w:tcPr>
          <w:p w:rsidR="00964324" w:rsidRPr="00245C19" w:rsidRDefault="00964324" w:rsidP="00651873">
            <w:pPr>
              <w:jc w:val="center"/>
              <w:rPr>
                <w:rFonts w:ascii="Arial Narrow" w:hAnsi="Arial Narrow" w:cs="Arial"/>
                <w:b/>
                <w:bCs/>
                <w:sz w:val="24"/>
              </w:rPr>
            </w:pPr>
            <w:r w:rsidRPr="00245C19">
              <w:rPr>
                <w:rFonts w:ascii="Arial Narrow" w:hAnsi="Arial Narrow" w:cs="Arial"/>
                <w:b/>
                <w:bCs/>
                <w:sz w:val="24"/>
              </w:rPr>
              <w:t>Skor</w:t>
            </w:r>
          </w:p>
        </w:tc>
        <w:tc>
          <w:tcPr>
            <w:tcW w:w="1985" w:type="dxa"/>
            <w:vAlign w:val="center"/>
          </w:tcPr>
          <w:p w:rsidR="00964324" w:rsidRPr="00245C19" w:rsidRDefault="00964324" w:rsidP="00651873">
            <w:pPr>
              <w:jc w:val="center"/>
              <w:rPr>
                <w:rFonts w:ascii="Arial Narrow" w:hAnsi="Arial Narrow" w:cs="Arial"/>
                <w:b/>
                <w:bCs/>
                <w:sz w:val="24"/>
              </w:rPr>
            </w:pPr>
            <w:r w:rsidRPr="00245C19">
              <w:rPr>
                <w:rFonts w:ascii="Arial Narrow" w:hAnsi="Arial Narrow" w:cs="Arial"/>
                <w:b/>
                <w:bCs/>
                <w:sz w:val="24"/>
              </w:rPr>
              <w:t>Bobot</w:t>
            </w:r>
          </w:p>
        </w:tc>
      </w:tr>
      <w:tr w:rsidR="00964324" w:rsidRPr="00245C19" w:rsidTr="00393F11">
        <w:trPr>
          <w:trHeight w:val="420"/>
        </w:trPr>
        <w:tc>
          <w:tcPr>
            <w:tcW w:w="2835" w:type="dxa"/>
            <w:vAlign w:val="center"/>
          </w:tcPr>
          <w:p w:rsidR="00964324" w:rsidRPr="00245C19" w:rsidRDefault="00964324" w:rsidP="00651873">
            <w:pPr>
              <w:ind w:left="317"/>
              <w:jc w:val="both"/>
              <w:rPr>
                <w:rFonts w:ascii="Arial Narrow" w:hAnsi="Arial Narrow" w:cs="Arial"/>
                <w:sz w:val="24"/>
              </w:rPr>
            </w:pPr>
            <w:r w:rsidRPr="00245C19">
              <w:rPr>
                <w:rFonts w:ascii="Arial Narrow" w:hAnsi="Arial Narrow" w:cs="Arial"/>
                <w:sz w:val="24"/>
              </w:rPr>
              <w:t>A    (Sangat Baik)</w:t>
            </w:r>
          </w:p>
        </w:tc>
        <w:tc>
          <w:tcPr>
            <w:tcW w:w="1984"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7</w:t>
            </w:r>
            <w:r w:rsidR="000647B3" w:rsidRPr="00245C19">
              <w:rPr>
                <w:rFonts w:ascii="Arial Narrow" w:hAnsi="Arial Narrow" w:cs="Arial"/>
                <w:sz w:val="24"/>
              </w:rPr>
              <w:t>5</w:t>
            </w:r>
            <w:r w:rsidRPr="00245C19">
              <w:rPr>
                <w:rFonts w:ascii="Arial Narrow" w:hAnsi="Arial Narrow" w:cs="Arial"/>
                <w:sz w:val="24"/>
              </w:rPr>
              <w:t xml:space="preserve"> – 100</w:t>
            </w:r>
          </w:p>
        </w:tc>
        <w:tc>
          <w:tcPr>
            <w:tcW w:w="1985"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4.00</w:t>
            </w:r>
          </w:p>
        </w:tc>
      </w:tr>
      <w:tr w:rsidR="00964324" w:rsidRPr="00245C19" w:rsidTr="00393F11">
        <w:trPr>
          <w:trHeight w:val="427"/>
        </w:trPr>
        <w:tc>
          <w:tcPr>
            <w:tcW w:w="2835" w:type="dxa"/>
            <w:vAlign w:val="center"/>
          </w:tcPr>
          <w:p w:rsidR="00964324" w:rsidRPr="00245C19" w:rsidRDefault="00964324" w:rsidP="00651873">
            <w:pPr>
              <w:ind w:left="317"/>
              <w:jc w:val="both"/>
              <w:rPr>
                <w:rFonts w:ascii="Arial Narrow" w:hAnsi="Arial Narrow" w:cs="Arial"/>
                <w:sz w:val="24"/>
              </w:rPr>
            </w:pPr>
            <w:r w:rsidRPr="00245C19">
              <w:rPr>
                <w:rFonts w:ascii="Arial Narrow" w:hAnsi="Arial Narrow" w:cs="Arial"/>
                <w:sz w:val="24"/>
              </w:rPr>
              <w:t>AB  (Baik)</w:t>
            </w:r>
          </w:p>
        </w:tc>
        <w:tc>
          <w:tcPr>
            <w:tcW w:w="1984"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70 – 74</w:t>
            </w:r>
            <w:r w:rsidR="000647B3" w:rsidRPr="00245C19">
              <w:rPr>
                <w:rFonts w:ascii="Arial Narrow" w:hAnsi="Arial Narrow" w:cs="Arial"/>
                <w:sz w:val="24"/>
              </w:rPr>
              <w:t>,9</w:t>
            </w:r>
          </w:p>
        </w:tc>
        <w:tc>
          <w:tcPr>
            <w:tcW w:w="1985"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3.50</w:t>
            </w:r>
          </w:p>
        </w:tc>
      </w:tr>
      <w:tr w:rsidR="00964324" w:rsidRPr="00245C19" w:rsidTr="00393F11">
        <w:trPr>
          <w:trHeight w:val="419"/>
        </w:trPr>
        <w:tc>
          <w:tcPr>
            <w:tcW w:w="2835" w:type="dxa"/>
            <w:vAlign w:val="center"/>
          </w:tcPr>
          <w:p w:rsidR="00964324" w:rsidRPr="00245C19" w:rsidRDefault="00964324" w:rsidP="00651873">
            <w:pPr>
              <w:ind w:left="317"/>
              <w:jc w:val="both"/>
              <w:rPr>
                <w:rFonts w:ascii="Arial Narrow" w:hAnsi="Arial Narrow" w:cs="Arial"/>
                <w:sz w:val="24"/>
              </w:rPr>
            </w:pPr>
            <w:r w:rsidRPr="00245C19">
              <w:rPr>
                <w:rFonts w:ascii="Arial Narrow" w:hAnsi="Arial Narrow" w:cs="Arial"/>
                <w:sz w:val="24"/>
              </w:rPr>
              <w:t>B    (Baik)</w:t>
            </w:r>
          </w:p>
        </w:tc>
        <w:tc>
          <w:tcPr>
            <w:tcW w:w="1984"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65 – 69</w:t>
            </w:r>
            <w:r w:rsidR="000647B3" w:rsidRPr="00245C19">
              <w:rPr>
                <w:rFonts w:ascii="Arial Narrow" w:hAnsi="Arial Narrow" w:cs="Arial"/>
                <w:sz w:val="24"/>
              </w:rPr>
              <w:t>,9</w:t>
            </w:r>
          </w:p>
        </w:tc>
        <w:tc>
          <w:tcPr>
            <w:tcW w:w="1985"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3.00</w:t>
            </w:r>
          </w:p>
        </w:tc>
      </w:tr>
      <w:tr w:rsidR="00964324" w:rsidRPr="00245C19" w:rsidTr="00393F11">
        <w:trPr>
          <w:trHeight w:val="396"/>
        </w:trPr>
        <w:tc>
          <w:tcPr>
            <w:tcW w:w="2835" w:type="dxa"/>
            <w:vAlign w:val="center"/>
          </w:tcPr>
          <w:p w:rsidR="00964324" w:rsidRPr="00245C19" w:rsidRDefault="00964324" w:rsidP="00651873">
            <w:pPr>
              <w:ind w:left="317"/>
              <w:jc w:val="both"/>
              <w:rPr>
                <w:rFonts w:ascii="Arial Narrow" w:hAnsi="Arial Narrow" w:cs="Arial"/>
                <w:sz w:val="24"/>
              </w:rPr>
            </w:pPr>
            <w:r w:rsidRPr="00245C19">
              <w:rPr>
                <w:rFonts w:ascii="Arial Narrow" w:hAnsi="Arial Narrow" w:cs="Arial"/>
                <w:sz w:val="24"/>
              </w:rPr>
              <w:t>BC (Cukup)</w:t>
            </w:r>
          </w:p>
        </w:tc>
        <w:tc>
          <w:tcPr>
            <w:tcW w:w="1984"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60 – 64</w:t>
            </w:r>
            <w:r w:rsidR="000647B3" w:rsidRPr="00245C19">
              <w:rPr>
                <w:rFonts w:ascii="Arial Narrow" w:hAnsi="Arial Narrow" w:cs="Arial"/>
                <w:sz w:val="24"/>
              </w:rPr>
              <w:t>,9</w:t>
            </w:r>
          </w:p>
        </w:tc>
        <w:tc>
          <w:tcPr>
            <w:tcW w:w="1985"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2.50</w:t>
            </w:r>
          </w:p>
        </w:tc>
      </w:tr>
      <w:tr w:rsidR="00964324" w:rsidRPr="00245C19" w:rsidTr="00393F11">
        <w:tc>
          <w:tcPr>
            <w:tcW w:w="2835" w:type="dxa"/>
            <w:vAlign w:val="center"/>
          </w:tcPr>
          <w:p w:rsidR="00964324" w:rsidRPr="00245C19" w:rsidRDefault="00964324" w:rsidP="00651873">
            <w:pPr>
              <w:ind w:left="317"/>
              <w:jc w:val="both"/>
              <w:rPr>
                <w:rFonts w:ascii="Arial Narrow" w:hAnsi="Arial Narrow" w:cs="Arial"/>
                <w:sz w:val="24"/>
              </w:rPr>
            </w:pPr>
            <w:r w:rsidRPr="00245C19">
              <w:rPr>
                <w:rFonts w:ascii="Arial Narrow" w:hAnsi="Arial Narrow" w:cs="Arial"/>
                <w:sz w:val="24"/>
              </w:rPr>
              <w:t>C    (Cukup)</w:t>
            </w:r>
          </w:p>
        </w:tc>
        <w:tc>
          <w:tcPr>
            <w:tcW w:w="1984"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55 – 59</w:t>
            </w:r>
            <w:r w:rsidR="000647B3" w:rsidRPr="00245C19">
              <w:rPr>
                <w:rFonts w:ascii="Arial Narrow" w:hAnsi="Arial Narrow" w:cs="Arial"/>
                <w:sz w:val="24"/>
              </w:rPr>
              <w:t>,9</w:t>
            </w:r>
          </w:p>
        </w:tc>
        <w:tc>
          <w:tcPr>
            <w:tcW w:w="1985"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2.00</w:t>
            </w:r>
          </w:p>
        </w:tc>
      </w:tr>
      <w:tr w:rsidR="00964324" w:rsidRPr="00245C19" w:rsidTr="00393F11">
        <w:trPr>
          <w:trHeight w:val="435"/>
        </w:trPr>
        <w:tc>
          <w:tcPr>
            <w:tcW w:w="2835" w:type="dxa"/>
            <w:vAlign w:val="center"/>
          </w:tcPr>
          <w:p w:rsidR="00964324" w:rsidRPr="00245C19" w:rsidRDefault="00964324" w:rsidP="00651873">
            <w:pPr>
              <w:ind w:left="317"/>
              <w:jc w:val="both"/>
              <w:rPr>
                <w:rFonts w:ascii="Arial Narrow" w:hAnsi="Arial Narrow" w:cs="Arial"/>
                <w:sz w:val="24"/>
              </w:rPr>
            </w:pPr>
            <w:r w:rsidRPr="00245C19">
              <w:rPr>
                <w:rFonts w:ascii="Arial Narrow" w:hAnsi="Arial Narrow" w:cs="Arial"/>
                <w:sz w:val="24"/>
              </w:rPr>
              <w:t>D    (Kurang)</w:t>
            </w:r>
          </w:p>
        </w:tc>
        <w:tc>
          <w:tcPr>
            <w:tcW w:w="1984"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4</w:t>
            </w:r>
            <w:r w:rsidR="000647B3" w:rsidRPr="00245C19">
              <w:rPr>
                <w:rFonts w:ascii="Arial Narrow" w:hAnsi="Arial Narrow" w:cs="Arial"/>
                <w:sz w:val="24"/>
              </w:rPr>
              <w:t>0</w:t>
            </w:r>
            <w:r w:rsidRPr="00245C19">
              <w:rPr>
                <w:rFonts w:ascii="Arial Narrow" w:hAnsi="Arial Narrow" w:cs="Arial"/>
                <w:sz w:val="24"/>
              </w:rPr>
              <w:t xml:space="preserve"> – 54</w:t>
            </w:r>
            <w:r w:rsidR="000647B3" w:rsidRPr="00245C19">
              <w:rPr>
                <w:rFonts w:ascii="Arial Narrow" w:hAnsi="Arial Narrow" w:cs="Arial"/>
                <w:sz w:val="24"/>
              </w:rPr>
              <w:t>,9</w:t>
            </w:r>
          </w:p>
        </w:tc>
        <w:tc>
          <w:tcPr>
            <w:tcW w:w="1985"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1.00</w:t>
            </w:r>
          </w:p>
        </w:tc>
      </w:tr>
      <w:tr w:rsidR="00964324" w:rsidRPr="00245C19" w:rsidTr="00393F11">
        <w:trPr>
          <w:trHeight w:val="398"/>
        </w:trPr>
        <w:tc>
          <w:tcPr>
            <w:tcW w:w="2835" w:type="dxa"/>
            <w:vAlign w:val="center"/>
          </w:tcPr>
          <w:p w:rsidR="00964324" w:rsidRPr="00245C19" w:rsidRDefault="00964324" w:rsidP="00651873">
            <w:pPr>
              <w:ind w:left="317"/>
              <w:jc w:val="both"/>
              <w:rPr>
                <w:rFonts w:ascii="Arial Narrow" w:hAnsi="Arial Narrow" w:cs="Arial"/>
                <w:sz w:val="24"/>
              </w:rPr>
            </w:pPr>
            <w:r w:rsidRPr="00245C19">
              <w:rPr>
                <w:rFonts w:ascii="Arial Narrow" w:hAnsi="Arial Narrow" w:cs="Arial"/>
                <w:sz w:val="24"/>
              </w:rPr>
              <w:t>E    (Sangat Kurang)</w:t>
            </w:r>
          </w:p>
        </w:tc>
        <w:tc>
          <w:tcPr>
            <w:tcW w:w="1984" w:type="dxa"/>
            <w:vAlign w:val="center"/>
          </w:tcPr>
          <w:p w:rsidR="00964324" w:rsidRPr="00245C19" w:rsidRDefault="000647B3" w:rsidP="00651873">
            <w:pPr>
              <w:jc w:val="center"/>
              <w:rPr>
                <w:rFonts w:ascii="Arial Narrow" w:hAnsi="Arial Narrow" w:cs="Arial"/>
                <w:sz w:val="24"/>
              </w:rPr>
            </w:pPr>
            <w:r w:rsidRPr="00245C19">
              <w:rPr>
                <w:rFonts w:ascii="Arial Narrow" w:hAnsi="Arial Narrow" w:cs="Arial"/>
                <w:sz w:val="24"/>
              </w:rPr>
              <w:t>&lt;</w:t>
            </w:r>
            <w:r w:rsidR="00964324" w:rsidRPr="00245C19">
              <w:rPr>
                <w:rFonts w:ascii="Arial Narrow" w:hAnsi="Arial Narrow" w:cs="Arial"/>
                <w:sz w:val="24"/>
              </w:rPr>
              <w:t>4</w:t>
            </w:r>
            <w:r w:rsidR="002F33DD" w:rsidRPr="00245C19">
              <w:rPr>
                <w:rFonts w:ascii="Arial Narrow" w:hAnsi="Arial Narrow" w:cs="Arial"/>
                <w:sz w:val="24"/>
              </w:rPr>
              <w:t>0</w:t>
            </w:r>
          </w:p>
        </w:tc>
        <w:tc>
          <w:tcPr>
            <w:tcW w:w="1985" w:type="dxa"/>
            <w:vAlign w:val="center"/>
          </w:tcPr>
          <w:p w:rsidR="00964324" w:rsidRPr="00245C19" w:rsidRDefault="00964324" w:rsidP="00651873">
            <w:pPr>
              <w:jc w:val="center"/>
              <w:rPr>
                <w:rFonts w:ascii="Arial Narrow" w:hAnsi="Arial Narrow" w:cs="Arial"/>
                <w:sz w:val="24"/>
              </w:rPr>
            </w:pPr>
            <w:r w:rsidRPr="00245C19">
              <w:rPr>
                <w:rFonts w:ascii="Arial Narrow" w:hAnsi="Arial Narrow" w:cs="Arial"/>
                <w:sz w:val="24"/>
              </w:rPr>
              <w:t>0.00</w:t>
            </w:r>
          </w:p>
        </w:tc>
      </w:tr>
    </w:tbl>
    <w:p w:rsidR="00964324" w:rsidRDefault="00964324" w:rsidP="00964324">
      <w:pPr>
        <w:ind w:left="360"/>
        <w:jc w:val="both"/>
        <w:rPr>
          <w:rFonts w:ascii="Arial Narrow" w:hAnsi="Arial Narrow" w:cs="Arial"/>
          <w:sz w:val="24"/>
        </w:rPr>
      </w:pPr>
    </w:p>
    <w:p w:rsidR="00410D6C" w:rsidRPr="00245C19" w:rsidRDefault="00410D6C" w:rsidP="00964324">
      <w:pPr>
        <w:ind w:left="360"/>
        <w:jc w:val="both"/>
        <w:rPr>
          <w:rFonts w:ascii="Arial Narrow" w:hAnsi="Arial Narrow" w:cs="Arial"/>
          <w:sz w:val="24"/>
        </w:rPr>
      </w:pPr>
    </w:p>
    <w:p w:rsidR="00964324" w:rsidRPr="00245C19" w:rsidRDefault="00964324" w:rsidP="00964324">
      <w:pPr>
        <w:pStyle w:val="BodyTextIndent"/>
        <w:rPr>
          <w:rFonts w:ascii="Arial Narrow" w:hAnsi="Arial Narrow"/>
        </w:rPr>
      </w:pPr>
      <w:r w:rsidRPr="00245C19">
        <w:rPr>
          <w:rFonts w:ascii="Arial Narrow" w:hAnsi="Arial Narrow"/>
        </w:rPr>
        <w:t>Nilai akhir merupakan akumulasi dari nilai tugas,  UTS dan UAS, dengan rincian persentase sebagai berikut :</w:t>
      </w:r>
    </w:p>
    <w:p w:rsidR="00AA592F" w:rsidRPr="00245C19" w:rsidRDefault="00AA592F" w:rsidP="00964324">
      <w:pPr>
        <w:ind w:left="360"/>
        <w:jc w:val="both"/>
        <w:rPr>
          <w:rFonts w:ascii="Arial Narrow" w:hAnsi="Arial Narrow" w:cs="Arial"/>
          <w:sz w:val="24"/>
        </w:rPr>
      </w:pPr>
    </w:p>
    <w:p w:rsidR="00014495" w:rsidRPr="00245C19" w:rsidRDefault="005C2300" w:rsidP="00964324">
      <w:pPr>
        <w:ind w:left="360"/>
        <w:jc w:val="both"/>
        <w:rPr>
          <w:rFonts w:ascii="Arial Narrow" w:hAnsi="Arial Narrow" w:cs="Arial"/>
          <w:sz w:val="24"/>
        </w:rPr>
      </w:pPr>
      <w:r w:rsidRPr="00245C19">
        <w:rPr>
          <w:rFonts w:ascii="Arial Narrow" w:hAnsi="Arial Narrow" w:cs="Arial"/>
          <w:sz w:val="24"/>
        </w:rPr>
        <w:t xml:space="preserve">    Tugas</w:t>
      </w:r>
      <w:r w:rsidRPr="00245C19">
        <w:rPr>
          <w:rFonts w:ascii="Arial Narrow" w:hAnsi="Arial Narrow" w:cs="Arial"/>
          <w:sz w:val="24"/>
        </w:rPr>
        <w:tab/>
      </w:r>
      <w:r w:rsidRPr="00245C19">
        <w:rPr>
          <w:rFonts w:ascii="Arial Narrow" w:hAnsi="Arial Narrow" w:cs="Arial"/>
          <w:sz w:val="24"/>
        </w:rPr>
        <w:tab/>
        <w:t xml:space="preserve">: </w:t>
      </w:r>
      <w:r w:rsidR="00CB1FF4">
        <w:rPr>
          <w:rFonts w:ascii="Arial Narrow" w:hAnsi="Arial Narrow" w:cs="Arial"/>
          <w:sz w:val="24"/>
        </w:rPr>
        <w:t xml:space="preserve"> 30</w:t>
      </w:r>
      <w:r w:rsidR="00014495" w:rsidRPr="00245C19">
        <w:rPr>
          <w:rFonts w:ascii="Arial Narrow" w:hAnsi="Arial Narrow" w:cs="Arial"/>
          <w:sz w:val="24"/>
        </w:rPr>
        <w:t>%</w:t>
      </w:r>
    </w:p>
    <w:p w:rsidR="00964324" w:rsidRPr="00245C19" w:rsidRDefault="00F31F5F" w:rsidP="00964324">
      <w:pPr>
        <w:ind w:left="360"/>
        <w:jc w:val="both"/>
        <w:rPr>
          <w:rFonts w:ascii="Arial Narrow" w:hAnsi="Arial Narrow" w:cs="Arial"/>
          <w:sz w:val="24"/>
        </w:rPr>
      </w:pPr>
      <w:r w:rsidRPr="00245C19">
        <w:rPr>
          <w:rFonts w:ascii="Arial Narrow" w:hAnsi="Arial Narrow" w:cs="Arial"/>
          <w:sz w:val="24"/>
        </w:rPr>
        <w:tab/>
        <w:t>UTS</w:t>
      </w:r>
      <w:r w:rsidRPr="00245C19">
        <w:rPr>
          <w:rFonts w:ascii="Arial Narrow" w:hAnsi="Arial Narrow" w:cs="Arial"/>
          <w:sz w:val="24"/>
        </w:rPr>
        <w:tab/>
      </w:r>
      <w:r w:rsidRPr="00245C19">
        <w:rPr>
          <w:rFonts w:ascii="Arial Narrow" w:hAnsi="Arial Narrow" w:cs="Arial"/>
          <w:sz w:val="24"/>
        </w:rPr>
        <w:tab/>
        <w:t xml:space="preserve">:  </w:t>
      </w:r>
      <w:r w:rsidR="00014495" w:rsidRPr="00245C19">
        <w:rPr>
          <w:rFonts w:ascii="Arial Narrow" w:hAnsi="Arial Narrow" w:cs="Arial"/>
          <w:sz w:val="24"/>
        </w:rPr>
        <w:t>3</w:t>
      </w:r>
      <w:r w:rsidR="00CB1FF4">
        <w:rPr>
          <w:rFonts w:ascii="Arial Narrow" w:hAnsi="Arial Narrow" w:cs="Arial"/>
          <w:sz w:val="24"/>
        </w:rPr>
        <w:t>0</w:t>
      </w:r>
      <w:r w:rsidR="00964324" w:rsidRPr="00245C19">
        <w:rPr>
          <w:rFonts w:ascii="Arial Narrow" w:hAnsi="Arial Narrow" w:cs="Arial"/>
          <w:sz w:val="24"/>
        </w:rPr>
        <w:t>%</w:t>
      </w:r>
    </w:p>
    <w:p w:rsidR="00964324" w:rsidRPr="00245C19" w:rsidRDefault="00964324" w:rsidP="00964324">
      <w:pPr>
        <w:ind w:left="360"/>
        <w:jc w:val="both"/>
        <w:rPr>
          <w:rFonts w:ascii="Arial Narrow" w:hAnsi="Arial Narrow" w:cs="Arial"/>
          <w:sz w:val="24"/>
        </w:rPr>
      </w:pPr>
      <w:r w:rsidRPr="00245C19">
        <w:rPr>
          <w:rFonts w:ascii="Arial Narrow" w:hAnsi="Arial Narrow" w:cs="Arial"/>
          <w:sz w:val="24"/>
        </w:rPr>
        <w:tab/>
      </w:r>
      <w:r w:rsidR="00993021" w:rsidRPr="00245C19">
        <w:rPr>
          <w:rFonts w:ascii="Arial Narrow" w:hAnsi="Arial Narrow" w:cs="Arial"/>
          <w:sz w:val="24"/>
        </w:rPr>
        <w:t>UAS</w:t>
      </w:r>
      <w:r w:rsidR="00993021" w:rsidRPr="00245C19">
        <w:rPr>
          <w:rFonts w:ascii="Arial Narrow" w:hAnsi="Arial Narrow" w:cs="Arial"/>
          <w:sz w:val="24"/>
        </w:rPr>
        <w:tab/>
      </w:r>
      <w:r w:rsidR="00993021" w:rsidRPr="00245C19">
        <w:rPr>
          <w:rFonts w:ascii="Arial Narrow" w:hAnsi="Arial Narrow" w:cs="Arial"/>
          <w:sz w:val="24"/>
        </w:rPr>
        <w:tab/>
        <w:t xml:space="preserve">:  </w:t>
      </w:r>
      <w:r w:rsidR="00014495" w:rsidRPr="00245C19">
        <w:rPr>
          <w:rFonts w:ascii="Arial Narrow" w:hAnsi="Arial Narrow" w:cs="Arial"/>
          <w:sz w:val="24"/>
        </w:rPr>
        <w:t>4</w:t>
      </w:r>
      <w:r w:rsidR="00410D6C">
        <w:rPr>
          <w:rFonts w:ascii="Arial Narrow" w:hAnsi="Arial Narrow" w:cs="Arial"/>
          <w:sz w:val="24"/>
        </w:rPr>
        <w:t>0</w:t>
      </w:r>
      <w:r w:rsidRPr="00245C19">
        <w:rPr>
          <w:rFonts w:ascii="Arial Narrow" w:hAnsi="Arial Narrow" w:cs="Arial"/>
          <w:sz w:val="24"/>
        </w:rPr>
        <w:t>%</w:t>
      </w:r>
    </w:p>
    <w:p w:rsidR="00014495" w:rsidRPr="00245C19" w:rsidRDefault="00014495" w:rsidP="00964324">
      <w:pPr>
        <w:jc w:val="both"/>
        <w:rPr>
          <w:rFonts w:ascii="Arial Narrow" w:hAnsi="Arial Narrow" w:cs="Arial"/>
          <w:sz w:val="24"/>
        </w:rPr>
      </w:pPr>
    </w:p>
    <w:p w:rsidR="00964324" w:rsidRPr="00245C19" w:rsidRDefault="00964324" w:rsidP="00964324">
      <w:pPr>
        <w:numPr>
          <w:ilvl w:val="0"/>
          <w:numId w:val="4"/>
        </w:numPr>
        <w:rPr>
          <w:rFonts w:ascii="Arial Narrow" w:hAnsi="Arial Narrow" w:cs="Arial"/>
          <w:b/>
          <w:bCs/>
          <w:sz w:val="24"/>
        </w:rPr>
      </w:pPr>
      <w:r w:rsidRPr="00245C19">
        <w:rPr>
          <w:rFonts w:ascii="Arial Narrow" w:hAnsi="Arial Narrow" w:cs="Arial"/>
          <w:b/>
          <w:bCs/>
          <w:sz w:val="24"/>
        </w:rPr>
        <w:t>Jadual Pembelajaran</w:t>
      </w:r>
    </w:p>
    <w:p w:rsidR="00964324" w:rsidRPr="00245C19" w:rsidRDefault="00964324" w:rsidP="00964324">
      <w:pPr>
        <w:rPr>
          <w:rFonts w:ascii="Arial Narrow" w:hAnsi="Arial Narrow" w:cs="Arial"/>
          <w:b/>
          <w:bCs/>
          <w:sz w:val="24"/>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
        <w:gridCol w:w="2094"/>
        <w:gridCol w:w="3510"/>
        <w:gridCol w:w="3870"/>
      </w:tblGrid>
      <w:tr w:rsidR="00014495" w:rsidRPr="00245C19" w:rsidTr="006B006C">
        <w:trPr>
          <w:trHeight w:val="417"/>
        </w:trPr>
        <w:tc>
          <w:tcPr>
            <w:tcW w:w="534" w:type="dxa"/>
            <w:vAlign w:val="center"/>
          </w:tcPr>
          <w:p w:rsidR="00014495" w:rsidRPr="00245C19" w:rsidRDefault="00014495" w:rsidP="00651873">
            <w:pPr>
              <w:jc w:val="center"/>
              <w:rPr>
                <w:rFonts w:ascii="Arial Narrow" w:hAnsi="Arial Narrow" w:cs="Arial"/>
                <w:b/>
                <w:bCs/>
                <w:sz w:val="24"/>
              </w:rPr>
            </w:pPr>
            <w:r w:rsidRPr="00245C19">
              <w:rPr>
                <w:rFonts w:ascii="Arial Narrow" w:hAnsi="Arial Narrow" w:cs="Arial"/>
                <w:b/>
                <w:bCs/>
                <w:sz w:val="24"/>
              </w:rPr>
              <w:t>No</w:t>
            </w:r>
          </w:p>
        </w:tc>
        <w:tc>
          <w:tcPr>
            <w:tcW w:w="2094" w:type="dxa"/>
            <w:vAlign w:val="center"/>
          </w:tcPr>
          <w:p w:rsidR="00014495" w:rsidRPr="00245C19" w:rsidRDefault="00014495" w:rsidP="0037622E">
            <w:pPr>
              <w:jc w:val="center"/>
              <w:rPr>
                <w:rFonts w:ascii="Arial Narrow" w:hAnsi="Arial Narrow" w:cs="Arial"/>
                <w:bCs/>
                <w:sz w:val="24"/>
              </w:rPr>
            </w:pPr>
            <w:r w:rsidRPr="00245C19">
              <w:rPr>
                <w:rFonts w:ascii="Arial Narrow" w:hAnsi="Arial Narrow" w:cs="Arial"/>
                <w:bCs/>
                <w:sz w:val="24"/>
              </w:rPr>
              <w:t>Minggu</w:t>
            </w:r>
          </w:p>
        </w:tc>
        <w:tc>
          <w:tcPr>
            <w:tcW w:w="3510" w:type="dxa"/>
            <w:vAlign w:val="center"/>
          </w:tcPr>
          <w:p w:rsidR="00014495" w:rsidRPr="00245C19" w:rsidRDefault="00014495" w:rsidP="00651873">
            <w:pPr>
              <w:jc w:val="center"/>
              <w:rPr>
                <w:rFonts w:ascii="Arial Narrow" w:hAnsi="Arial Narrow" w:cs="Arial"/>
                <w:b/>
                <w:bCs/>
                <w:sz w:val="24"/>
              </w:rPr>
            </w:pPr>
            <w:r w:rsidRPr="00245C19">
              <w:rPr>
                <w:rFonts w:ascii="Arial Narrow" w:hAnsi="Arial Narrow" w:cs="Arial"/>
                <w:b/>
                <w:bCs/>
                <w:sz w:val="24"/>
              </w:rPr>
              <w:t>Pokok Bahasan</w:t>
            </w:r>
          </w:p>
        </w:tc>
        <w:tc>
          <w:tcPr>
            <w:tcW w:w="3870" w:type="dxa"/>
            <w:vAlign w:val="center"/>
          </w:tcPr>
          <w:p w:rsidR="00014495" w:rsidRPr="00245C19" w:rsidRDefault="00014495" w:rsidP="004F470A">
            <w:pPr>
              <w:ind w:left="252" w:hanging="252"/>
              <w:jc w:val="center"/>
              <w:rPr>
                <w:rFonts w:ascii="Arial Narrow" w:hAnsi="Arial Narrow" w:cs="Arial"/>
                <w:b/>
                <w:bCs/>
                <w:sz w:val="24"/>
              </w:rPr>
            </w:pPr>
            <w:r w:rsidRPr="00245C19">
              <w:rPr>
                <w:rFonts w:ascii="Arial Narrow" w:hAnsi="Arial Narrow" w:cs="Arial"/>
                <w:b/>
                <w:bCs/>
                <w:sz w:val="24"/>
              </w:rPr>
              <w:t>Sub Pokok Bahasan</w:t>
            </w:r>
          </w:p>
        </w:tc>
      </w:tr>
      <w:tr w:rsidR="00014495" w:rsidRPr="00245C19" w:rsidTr="006B006C">
        <w:tc>
          <w:tcPr>
            <w:tcW w:w="534" w:type="dxa"/>
          </w:tcPr>
          <w:p w:rsidR="00014495" w:rsidRPr="00245C19" w:rsidRDefault="00014495" w:rsidP="00651873">
            <w:pPr>
              <w:rPr>
                <w:rFonts w:ascii="Arial Narrow" w:hAnsi="Arial Narrow" w:cs="Arial"/>
                <w:b/>
                <w:bCs/>
                <w:sz w:val="22"/>
                <w:szCs w:val="22"/>
              </w:rPr>
            </w:pPr>
            <w:r w:rsidRPr="00245C19">
              <w:rPr>
                <w:rFonts w:ascii="Arial Narrow" w:hAnsi="Arial Narrow" w:cs="Arial"/>
                <w:b/>
                <w:bCs/>
                <w:sz w:val="22"/>
                <w:szCs w:val="22"/>
              </w:rPr>
              <w:t>1</w:t>
            </w:r>
          </w:p>
        </w:tc>
        <w:tc>
          <w:tcPr>
            <w:tcW w:w="2094" w:type="dxa"/>
          </w:tcPr>
          <w:p w:rsidR="00014495" w:rsidRPr="00245C19" w:rsidRDefault="004F0EBB" w:rsidP="004F0EBB">
            <w:pPr>
              <w:pStyle w:val="Heading1"/>
              <w:jc w:val="center"/>
              <w:rPr>
                <w:rFonts w:ascii="Arial Narrow" w:hAnsi="Arial Narrow" w:cs="Arial"/>
                <w:sz w:val="22"/>
                <w:szCs w:val="22"/>
              </w:rPr>
            </w:pPr>
            <w:r>
              <w:rPr>
                <w:rFonts w:ascii="Arial Narrow" w:hAnsi="Arial Narrow" w:cs="Arial"/>
                <w:sz w:val="22"/>
                <w:szCs w:val="22"/>
              </w:rPr>
              <w:t>29</w:t>
            </w:r>
            <w:r w:rsidR="00812836">
              <w:rPr>
                <w:rFonts w:ascii="Arial Narrow" w:hAnsi="Arial Narrow" w:cs="Arial"/>
                <w:sz w:val="22"/>
                <w:szCs w:val="22"/>
              </w:rPr>
              <w:t xml:space="preserve"> </w:t>
            </w:r>
            <w:r>
              <w:rPr>
                <w:rFonts w:ascii="Arial Narrow" w:hAnsi="Arial Narrow" w:cs="Arial"/>
                <w:sz w:val="22"/>
                <w:szCs w:val="22"/>
              </w:rPr>
              <w:t>Januari</w:t>
            </w:r>
            <w:r w:rsidR="00812836">
              <w:rPr>
                <w:rFonts w:ascii="Arial Narrow" w:hAnsi="Arial Narrow" w:cs="Arial"/>
                <w:sz w:val="22"/>
                <w:szCs w:val="22"/>
              </w:rPr>
              <w:t xml:space="preserve"> </w:t>
            </w:r>
            <w:r w:rsidR="007D56B6">
              <w:rPr>
                <w:rFonts w:ascii="Arial Narrow" w:hAnsi="Arial Narrow" w:cs="Arial"/>
                <w:sz w:val="22"/>
                <w:szCs w:val="22"/>
              </w:rPr>
              <w:t>20</w:t>
            </w:r>
            <w:r>
              <w:rPr>
                <w:rFonts w:ascii="Arial Narrow" w:hAnsi="Arial Narrow" w:cs="Arial"/>
                <w:sz w:val="22"/>
                <w:szCs w:val="22"/>
              </w:rPr>
              <w:t>20</w:t>
            </w:r>
          </w:p>
        </w:tc>
        <w:tc>
          <w:tcPr>
            <w:tcW w:w="3510" w:type="dxa"/>
          </w:tcPr>
          <w:p w:rsidR="00014495" w:rsidRPr="00245C19" w:rsidRDefault="00014495" w:rsidP="00014495">
            <w:pPr>
              <w:pStyle w:val="Title"/>
              <w:numPr>
                <w:ilvl w:val="0"/>
                <w:numId w:val="6"/>
              </w:numPr>
              <w:tabs>
                <w:tab w:val="num" w:pos="252"/>
                <w:tab w:val="left" w:pos="3240"/>
              </w:tabs>
              <w:spacing w:before="60"/>
              <w:ind w:hanging="288"/>
              <w:jc w:val="left"/>
              <w:rPr>
                <w:rFonts w:ascii="Arial Narrow" w:hAnsi="Arial Narrow" w:cs="Arial"/>
                <w:b w:val="0"/>
                <w:bCs w:val="0"/>
                <w:sz w:val="24"/>
              </w:rPr>
            </w:pPr>
            <w:r w:rsidRPr="00245C19">
              <w:rPr>
                <w:rFonts w:ascii="Arial Narrow" w:hAnsi="Arial Narrow" w:cs="Arial"/>
                <w:b w:val="0"/>
                <w:bCs w:val="0"/>
                <w:sz w:val="24"/>
              </w:rPr>
              <w:t>Definisi ilmu pengetahuan</w:t>
            </w:r>
          </w:p>
          <w:p w:rsidR="00014495" w:rsidRPr="00245C19" w:rsidRDefault="00014495" w:rsidP="00014495">
            <w:pPr>
              <w:pStyle w:val="Title"/>
              <w:numPr>
                <w:ilvl w:val="0"/>
                <w:numId w:val="6"/>
              </w:numPr>
              <w:tabs>
                <w:tab w:val="num" w:pos="252"/>
                <w:tab w:val="left" w:pos="3240"/>
              </w:tabs>
              <w:spacing w:before="60"/>
              <w:ind w:hanging="288"/>
              <w:jc w:val="left"/>
              <w:rPr>
                <w:rFonts w:ascii="Arial Narrow" w:hAnsi="Arial Narrow" w:cs="Arial"/>
                <w:b w:val="0"/>
                <w:bCs w:val="0"/>
                <w:sz w:val="24"/>
              </w:rPr>
            </w:pPr>
            <w:r w:rsidRPr="00245C19">
              <w:rPr>
                <w:rFonts w:ascii="Arial Narrow" w:hAnsi="Arial Narrow" w:cs="Arial"/>
                <w:b w:val="0"/>
                <w:bCs w:val="0"/>
                <w:sz w:val="24"/>
              </w:rPr>
              <w:t>Ciri-ciri ilmu pengetahuan</w:t>
            </w:r>
          </w:p>
          <w:p w:rsidR="00014495" w:rsidRPr="00245C19" w:rsidRDefault="00014495" w:rsidP="00014495">
            <w:pPr>
              <w:pStyle w:val="Title"/>
              <w:numPr>
                <w:ilvl w:val="0"/>
                <w:numId w:val="6"/>
              </w:numPr>
              <w:tabs>
                <w:tab w:val="num" w:pos="252"/>
                <w:tab w:val="left" w:pos="3240"/>
              </w:tabs>
              <w:spacing w:before="60"/>
              <w:ind w:hanging="288"/>
              <w:jc w:val="left"/>
              <w:rPr>
                <w:rFonts w:ascii="Arial Narrow" w:hAnsi="Arial Narrow" w:cs="Arial"/>
                <w:b w:val="0"/>
                <w:bCs w:val="0"/>
                <w:sz w:val="24"/>
              </w:rPr>
            </w:pPr>
            <w:r w:rsidRPr="00245C19">
              <w:rPr>
                <w:rFonts w:ascii="Arial Narrow" w:hAnsi="Arial Narrow" w:cs="Arial"/>
                <w:b w:val="0"/>
                <w:bCs w:val="0"/>
                <w:sz w:val="24"/>
              </w:rPr>
              <w:t>Definisi sosiologi</w:t>
            </w:r>
          </w:p>
          <w:p w:rsidR="00014495" w:rsidRPr="00245C19" w:rsidRDefault="00014495" w:rsidP="00014495">
            <w:pPr>
              <w:pStyle w:val="Title"/>
              <w:numPr>
                <w:ilvl w:val="0"/>
                <w:numId w:val="6"/>
              </w:numPr>
              <w:tabs>
                <w:tab w:val="num" w:pos="252"/>
                <w:tab w:val="left" w:pos="3240"/>
              </w:tabs>
              <w:spacing w:before="60"/>
              <w:ind w:hanging="288"/>
              <w:jc w:val="left"/>
              <w:rPr>
                <w:rFonts w:ascii="Arial Narrow" w:hAnsi="Arial Narrow" w:cs="Arial"/>
                <w:b w:val="0"/>
                <w:bCs w:val="0"/>
                <w:sz w:val="24"/>
                <w:lang w:val="nb-NO"/>
              </w:rPr>
            </w:pPr>
            <w:r w:rsidRPr="00245C19">
              <w:rPr>
                <w:rFonts w:ascii="Arial Narrow" w:hAnsi="Arial Narrow" w:cs="Arial"/>
                <w:b w:val="0"/>
                <w:bCs w:val="0"/>
                <w:sz w:val="24"/>
                <w:lang w:val="nb-NO"/>
              </w:rPr>
              <w:t>Sosiologi sebagai ilmu sosial yang mandiri</w:t>
            </w:r>
          </w:p>
          <w:p w:rsidR="00014495" w:rsidRPr="00245C19" w:rsidRDefault="00014495" w:rsidP="00DB2A7E">
            <w:pPr>
              <w:pStyle w:val="Title"/>
              <w:tabs>
                <w:tab w:val="left" w:pos="3240"/>
              </w:tabs>
              <w:spacing w:before="60"/>
              <w:jc w:val="left"/>
              <w:rPr>
                <w:rFonts w:ascii="Arial Narrow" w:hAnsi="Arial Narrow" w:cs="Arial"/>
                <w:b w:val="0"/>
                <w:bCs w:val="0"/>
                <w:sz w:val="24"/>
              </w:rPr>
            </w:pPr>
          </w:p>
          <w:p w:rsidR="00014495" w:rsidRPr="00245C19" w:rsidRDefault="00014495" w:rsidP="00DB2A7E">
            <w:pPr>
              <w:pStyle w:val="Title"/>
              <w:tabs>
                <w:tab w:val="left" w:pos="3240"/>
              </w:tabs>
              <w:spacing w:before="60"/>
              <w:jc w:val="left"/>
              <w:rPr>
                <w:rFonts w:ascii="Arial Narrow" w:hAnsi="Arial Narrow" w:cs="Arial"/>
                <w:b w:val="0"/>
                <w:bCs w:val="0"/>
                <w:sz w:val="24"/>
              </w:rPr>
            </w:pPr>
          </w:p>
          <w:p w:rsidR="00014495" w:rsidRPr="00245C19" w:rsidRDefault="00014495" w:rsidP="00DB2A7E">
            <w:pPr>
              <w:pStyle w:val="Title"/>
              <w:tabs>
                <w:tab w:val="left" w:pos="3240"/>
              </w:tabs>
              <w:spacing w:before="60"/>
              <w:jc w:val="left"/>
              <w:rPr>
                <w:rFonts w:ascii="Arial Narrow" w:hAnsi="Arial Narrow" w:cs="Arial"/>
                <w:b w:val="0"/>
                <w:bCs w:val="0"/>
                <w:sz w:val="24"/>
              </w:rPr>
            </w:pPr>
          </w:p>
          <w:p w:rsidR="00014495" w:rsidRPr="00245C19" w:rsidRDefault="00014495" w:rsidP="00DB2A7E">
            <w:pPr>
              <w:pStyle w:val="Title"/>
              <w:tabs>
                <w:tab w:val="left" w:pos="3240"/>
              </w:tabs>
              <w:spacing w:before="60"/>
              <w:jc w:val="left"/>
              <w:rPr>
                <w:rFonts w:ascii="Arial Narrow" w:hAnsi="Arial Narrow" w:cs="Arial"/>
                <w:b w:val="0"/>
                <w:bCs w:val="0"/>
                <w:sz w:val="24"/>
              </w:rPr>
            </w:pPr>
            <w:r w:rsidRPr="00245C19">
              <w:rPr>
                <w:rFonts w:ascii="Arial Narrow" w:hAnsi="Arial Narrow" w:cs="Arial"/>
                <w:b w:val="0"/>
                <w:bCs w:val="0"/>
                <w:sz w:val="24"/>
              </w:rPr>
              <w:t>Pendekatan/perspektif dalam sosiologi</w:t>
            </w:r>
          </w:p>
          <w:p w:rsidR="00014495" w:rsidRPr="00245C19" w:rsidRDefault="00014495" w:rsidP="00DB2A7E">
            <w:pPr>
              <w:pStyle w:val="Title"/>
              <w:tabs>
                <w:tab w:val="left" w:pos="3240"/>
              </w:tabs>
              <w:spacing w:before="60"/>
              <w:jc w:val="left"/>
              <w:rPr>
                <w:rFonts w:ascii="Arial Narrow" w:hAnsi="Arial Narrow" w:cs="Arial"/>
                <w:b w:val="0"/>
                <w:bCs w:val="0"/>
                <w:sz w:val="24"/>
              </w:rPr>
            </w:pPr>
          </w:p>
        </w:tc>
        <w:tc>
          <w:tcPr>
            <w:tcW w:w="3870" w:type="dxa"/>
          </w:tcPr>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rPr>
            </w:pPr>
            <w:r w:rsidRPr="00245C19">
              <w:rPr>
                <w:rFonts w:ascii="Arial Narrow" w:hAnsi="Arial Narrow" w:cs="Arial"/>
                <w:b w:val="0"/>
                <w:bCs w:val="0"/>
                <w:sz w:val="24"/>
              </w:rPr>
              <w:t>Definisi ilmu pengetahuan</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rPr>
            </w:pPr>
            <w:r w:rsidRPr="00245C19">
              <w:rPr>
                <w:rFonts w:ascii="Arial Narrow" w:hAnsi="Arial Narrow" w:cs="Arial"/>
                <w:b w:val="0"/>
                <w:bCs w:val="0"/>
                <w:sz w:val="24"/>
              </w:rPr>
              <w:t>Ciri-ciri ilmu pengetahuan</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rPr>
            </w:pPr>
            <w:r w:rsidRPr="00245C19">
              <w:rPr>
                <w:rFonts w:ascii="Arial Narrow" w:hAnsi="Arial Narrow" w:cs="Arial"/>
                <w:b w:val="0"/>
                <w:bCs w:val="0"/>
                <w:sz w:val="24"/>
              </w:rPr>
              <w:t>Sejarah munculnya sosiologi</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rPr>
            </w:pPr>
            <w:r w:rsidRPr="00245C19">
              <w:rPr>
                <w:rFonts w:ascii="Arial Narrow" w:hAnsi="Arial Narrow" w:cs="Arial"/>
                <w:b w:val="0"/>
                <w:bCs w:val="0"/>
                <w:sz w:val="24"/>
              </w:rPr>
              <w:t>Definisi sosiologi</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lang w:val="it-IT"/>
              </w:rPr>
            </w:pPr>
            <w:r w:rsidRPr="00245C19">
              <w:rPr>
                <w:rFonts w:ascii="Arial Narrow" w:hAnsi="Arial Narrow" w:cs="Arial"/>
                <w:b w:val="0"/>
                <w:bCs w:val="0"/>
                <w:sz w:val="24"/>
                <w:lang w:val="it-IT"/>
              </w:rPr>
              <w:t>Ciri-ciri sosiologi sebagai ilmu sosial yang mandiri</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rPr>
            </w:pPr>
            <w:r w:rsidRPr="00245C19">
              <w:rPr>
                <w:rFonts w:ascii="Arial Narrow" w:hAnsi="Arial Narrow" w:cs="Arial"/>
                <w:b w:val="0"/>
                <w:bCs w:val="0"/>
                <w:sz w:val="24"/>
              </w:rPr>
              <w:t>Metode-metode sosiologi</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rPr>
            </w:pPr>
            <w:r w:rsidRPr="00245C19">
              <w:rPr>
                <w:rFonts w:ascii="Arial Narrow" w:hAnsi="Arial Narrow" w:cs="Arial"/>
                <w:b w:val="0"/>
                <w:bCs w:val="0"/>
                <w:sz w:val="24"/>
              </w:rPr>
              <w:t>Sifat hakekat sosiologi</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rPr>
            </w:pPr>
            <w:r w:rsidRPr="00245C19">
              <w:rPr>
                <w:rFonts w:ascii="Arial Narrow" w:hAnsi="Arial Narrow" w:cs="Arial"/>
                <w:b w:val="0"/>
                <w:bCs w:val="0"/>
                <w:sz w:val="24"/>
              </w:rPr>
              <w:t>Obyek sosiologi</w:t>
            </w:r>
          </w:p>
          <w:p w:rsidR="00014495" w:rsidRPr="00245C19" w:rsidRDefault="00014495" w:rsidP="00DB2A7E">
            <w:pPr>
              <w:pStyle w:val="Title"/>
              <w:spacing w:before="60" w:after="60"/>
              <w:ind w:left="36"/>
              <w:jc w:val="left"/>
              <w:rPr>
                <w:rFonts w:ascii="Arial Narrow" w:hAnsi="Arial Narrow" w:cs="Arial"/>
                <w:b w:val="0"/>
                <w:bCs w:val="0"/>
                <w:sz w:val="24"/>
                <w:lang w:val="nb-NO"/>
              </w:rPr>
            </w:pP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lang w:val="nb-NO"/>
              </w:rPr>
            </w:pPr>
            <w:r w:rsidRPr="00245C19">
              <w:rPr>
                <w:rFonts w:ascii="Arial Narrow" w:hAnsi="Arial Narrow" w:cs="Arial"/>
                <w:b w:val="0"/>
                <w:bCs w:val="0"/>
                <w:sz w:val="24"/>
                <w:lang w:val="nb-NO"/>
              </w:rPr>
              <w:t xml:space="preserve">Perspektif Evaluasi, </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lang w:val="nb-NO"/>
              </w:rPr>
            </w:pPr>
            <w:r w:rsidRPr="00245C19">
              <w:rPr>
                <w:rFonts w:ascii="Arial Narrow" w:hAnsi="Arial Narrow" w:cs="Arial"/>
                <w:b w:val="0"/>
                <w:bCs w:val="0"/>
                <w:sz w:val="24"/>
                <w:lang w:val="nb-NO"/>
              </w:rPr>
              <w:t xml:space="preserve">Perspektif Fungsional, </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lang w:val="nb-NO"/>
              </w:rPr>
            </w:pPr>
            <w:r w:rsidRPr="00245C19">
              <w:rPr>
                <w:rFonts w:ascii="Arial Narrow" w:hAnsi="Arial Narrow" w:cs="Arial"/>
                <w:b w:val="0"/>
                <w:bCs w:val="0"/>
                <w:sz w:val="24"/>
                <w:lang w:val="nb-NO"/>
              </w:rPr>
              <w:t xml:space="preserve">Perspektif Interaksionis </w:t>
            </w:r>
          </w:p>
          <w:p w:rsidR="00014495" w:rsidRPr="00245C19" w:rsidRDefault="00014495" w:rsidP="00014495">
            <w:pPr>
              <w:pStyle w:val="Title"/>
              <w:numPr>
                <w:ilvl w:val="0"/>
                <w:numId w:val="6"/>
              </w:numPr>
              <w:tabs>
                <w:tab w:val="clear" w:pos="288"/>
              </w:tabs>
              <w:spacing w:before="60" w:after="60"/>
              <w:ind w:left="252" w:hanging="216"/>
              <w:jc w:val="left"/>
              <w:rPr>
                <w:rFonts w:ascii="Arial Narrow" w:hAnsi="Arial Narrow" w:cs="Arial"/>
                <w:b w:val="0"/>
                <w:bCs w:val="0"/>
                <w:sz w:val="24"/>
                <w:lang w:val="nb-NO"/>
              </w:rPr>
            </w:pPr>
            <w:r w:rsidRPr="00245C19">
              <w:rPr>
                <w:rFonts w:ascii="Arial Narrow" w:hAnsi="Arial Narrow" w:cs="Arial"/>
                <w:b w:val="0"/>
                <w:bCs w:val="0"/>
                <w:sz w:val="24"/>
                <w:lang w:val="nb-NO"/>
              </w:rPr>
              <w:t>Perspektif Konflik</w:t>
            </w:r>
          </w:p>
        </w:tc>
      </w:tr>
      <w:tr w:rsidR="00014495" w:rsidRPr="00245C19" w:rsidTr="006B006C">
        <w:tc>
          <w:tcPr>
            <w:tcW w:w="534" w:type="dxa"/>
          </w:tcPr>
          <w:p w:rsidR="00014495" w:rsidRPr="00245C19" w:rsidRDefault="00014495" w:rsidP="00651873">
            <w:pPr>
              <w:rPr>
                <w:rFonts w:ascii="Arial Narrow" w:hAnsi="Arial Narrow" w:cs="Arial"/>
                <w:b/>
                <w:bCs/>
                <w:sz w:val="22"/>
                <w:szCs w:val="22"/>
              </w:rPr>
            </w:pPr>
            <w:r w:rsidRPr="00245C19">
              <w:rPr>
                <w:rFonts w:ascii="Arial Narrow" w:hAnsi="Arial Narrow" w:cs="Arial"/>
                <w:b/>
                <w:bCs/>
                <w:sz w:val="22"/>
                <w:szCs w:val="22"/>
              </w:rPr>
              <w:t>2</w:t>
            </w:r>
          </w:p>
        </w:tc>
        <w:tc>
          <w:tcPr>
            <w:tcW w:w="2094" w:type="dxa"/>
          </w:tcPr>
          <w:p w:rsidR="00014495" w:rsidRPr="00245C19" w:rsidRDefault="004F0EBB" w:rsidP="004F0EBB">
            <w:pPr>
              <w:pStyle w:val="Heading1"/>
              <w:jc w:val="center"/>
              <w:rPr>
                <w:rFonts w:ascii="Arial Narrow" w:hAnsi="Arial Narrow" w:cs="Arial"/>
                <w:sz w:val="22"/>
                <w:szCs w:val="22"/>
              </w:rPr>
            </w:pPr>
            <w:r>
              <w:rPr>
                <w:rFonts w:ascii="Arial Narrow" w:hAnsi="Arial Narrow" w:cs="Arial"/>
                <w:sz w:val="22"/>
                <w:szCs w:val="22"/>
              </w:rPr>
              <w:t>5 Pebruari</w:t>
            </w:r>
            <w:r w:rsidR="0034279D" w:rsidRPr="00245C19">
              <w:rPr>
                <w:rFonts w:ascii="Arial Narrow" w:hAnsi="Arial Narrow" w:cs="Arial"/>
                <w:sz w:val="22"/>
                <w:szCs w:val="22"/>
              </w:rPr>
              <w:t xml:space="preserve"> </w:t>
            </w:r>
            <w:r>
              <w:rPr>
                <w:rFonts w:ascii="Arial Narrow" w:hAnsi="Arial Narrow" w:cs="Arial"/>
                <w:sz w:val="22"/>
                <w:szCs w:val="22"/>
              </w:rPr>
              <w:t>2020</w:t>
            </w:r>
          </w:p>
        </w:tc>
        <w:tc>
          <w:tcPr>
            <w:tcW w:w="3510" w:type="dxa"/>
          </w:tcPr>
          <w:p w:rsidR="00014495" w:rsidRPr="00245C19" w:rsidRDefault="00014495" w:rsidP="00DB2A7E">
            <w:pPr>
              <w:pStyle w:val="Title"/>
              <w:tabs>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Pengertian proses-proses sosial</w:t>
            </w:r>
          </w:p>
          <w:p w:rsidR="00014495" w:rsidRPr="00245C19" w:rsidRDefault="00014495" w:rsidP="00014495">
            <w:pPr>
              <w:pStyle w:val="Title"/>
              <w:numPr>
                <w:ilvl w:val="0"/>
                <w:numId w:val="7"/>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interaksi sosial</w:t>
            </w:r>
          </w:p>
          <w:p w:rsidR="00014495" w:rsidRPr="00245C19" w:rsidRDefault="00014495" w:rsidP="00014495">
            <w:pPr>
              <w:pStyle w:val="Title"/>
              <w:numPr>
                <w:ilvl w:val="0"/>
                <w:numId w:val="7"/>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Arah proses-proses sosial</w:t>
            </w:r>
          </w:p>
          <w:p w:rsidR="00014495" w:rsidRPr="00245C19" w:rsidRDefault="00014495" w:rsidP="00DB2A7E">
            <w:pPr>
              <w:pStyle w:val="Title"/>
              <w:tabs>
                <w:tab w:val="left" w:pos="3240"/>
              </w:tabs>
              <w:spacing w:before="60" w:after="60"/>
              <w:jc w:val="left"/>
              <w:rPr>
                <w:rFonts w:ascii="Arial Narrow" w:hAnsi="Arial Narrow" w:cs="Arial"/>
                <w:b w:val="0"/>
                <w:bCs w:val="0"/>
                <w:sz w:val="24"/>
              </w:rPr>
            </w:pPr>
          </w:p>
        </w:tc>
        <w:tc>
          <w:tcPr>
            <w:tcW w:w="3870" w:type="dxa"/>
          </w:tcPr>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lang w:val="sv-SE"/>
              </w:rPr>
            </w:pPr>
            <w:r w:rsidRPr="00245C19">
              <w:rPr>
                <w:rFonts w:ascii="Arial Narrow" w:hAnsi="Arial Narrow" w:cs="Arial"/>
                <w:b w:val="0"/>
                <w:bCs w:val="0"/>
                <w:sz w:val="24"/>
                <w:lang w:val="sv-SE"/>
              </w:rPr>
              <w:t>Faktor-faktor dasar terjadinya interaksi sosial</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Interaksi sosial dan tindakan sosial</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Macam-macam/jenis tindakan sosial</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Model dramaturgi goffman</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proses-proses sosial</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Persyaratan terjadinya proses-proses sosial</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Bentuk-bentuk proses-proses sosial assosiatif (kooperasi, akomodasi, amalgamasi dan assimilasi)</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lang w:val="nb-NO"/>
              </w:rPr>
            </w:pPr>
            <w:r w:rsidRPr="00245C19">
              <w:rPr>
                <w:rFonts w:ascii="Arial Narrow" w:hAnsi="Arial Narrow" w:cs="Arial"/>
                <w:b w:val="0"/>
                <w:bCs w:val="0"/>
                <w:sz w:val="24"/>
                <w:lang w:val="nb-NO"/>
              </w:rPr>
              <w:t>Bentuk-bentuk proses-proses sosial dissosiatif (kompetisi, kontravensi dan konflik)</w:t>
            </w:r>
          </w:p>
        </w:tc>
      </w:tr>
      <w:tr w:rsidR="00014495" w:rsidRPr="00245C19" w:rsidTr="006B006C">
        <w:tc>
          <w:tcPr>
            <w:tcW w:w="534" w:type="dxa"/>
          </w:tcPr>
          <w:p w:rsidR="00014495" w:rsidRPr="00245C19" w:rsidRDefault="00014495" w:rsidP="00651873">
            <w:pPr>
              <w:rPr>
                <w:rFonts w:ascii="Arial Narrow" w:hAnsi="Arial Narrow" w:cs="Arial"/>
                <w:b/>
                <w:bCs/>
                <w:sz w:val="22"/>
                <w:szCs w:val="22"/>
              </w:rPr>
            </w:pPr>
            <w:r w:rsidRPr="00245C19">
              <w:rPr>
                <w:rFonts w:ascii="Arial Narrow" w:hAnsi="Arial Narrow" w:cs="Arial"/>
                <w:b/>
                <w:bCs/>
                <w:sz w:val="22"/>
                <w:szCs w:val="22"/>
              </w:rPr>
              <w:t>3</w:t>
            </w:r>
          </w:p>
        </w:tc>
        <w:tc>
          <w:tcPr>
            <w:tcW w:w="2094" w:type="dxa"/>
          </w:tcPr>
          <w:p w:rsidR="00014495" w:rsidRPr="00245C19" w:rsidRDefault="004F0EBB" w:rsidP="004F0EBB">
            <w:pPr>
              <w:pStyle w:val="Heading1"/>
              <w:jc w:val="center"/>
              <w:rPr>
                <w:rFonts w:ascii="Arial Narrow" w:hAnsi="Arial Narrow" w:cs="Arial"/>
                <w:sz w:val="22"/>
                <w:szCs w:val="22"/>
              </w:rPr>
            </w:pPr>
            <w:r>
              <w:rPr>
                <w:rFonts w:ascii="Arial Narrow" w:hAnsi="Arial Narrow" w:cs="Arial"/>
                <w:sz w:val="22"/>
                <w:szCs w:val="22"/>
              </w:rPr>
              <w:t>12 Pebruari</w:t>
            </w:r>
            <w:r w:rsidR="0034279D" w:rsidRPr="00245C19">
              <w:rPr>
                <w:rFonts w:ascii="Arial Narrow" w:hAnsi="Arial Narrow" w:cs="Arial"/>
                <w:sz w:val="22"/>
                <w:szCs w:val="22"/>
              </w:rPr>
              <w:t xml:space="preserve"> </w:t>
            </w:r>
            <w:r>
              <w:rPr>
                <w:rFonts w:ascii="Arial Narrow" w:hAnsi="Arial Narrow" w:cs="Arial"/>
                <w:sz w:val="22"/>
                <w:szCs w:val="22"/>
              </w:rPr>
              <w:t>2020</w:t>
            </w:r>
          </w:p>
        </w:tc>
        <w:tc>
          <w:tcPr>
            <w:tcW w:w="3510" w:type="dxa"/>
          </w:tcPr>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kelompok-kelompok sosial</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lastRenderedPageBreak/>
              <w:t>Definisi kelompok sosial teratur</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Macam-macam kelompok sosial</w:t>
            </w:r>
          </w:p>
        </w:tc>
        <w:tc>
          <w:tcPr>
            <w:tcW w:w="3870" w:type="dxa"/>
          </w:tcPr>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lastRenderedPageBreak/>
              <w:t>Definisi kelompok social</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lastRenderedPageBreak/>
              <w:t>Persyaratan terjadinya kelompok sosial</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Ciri-ciri kelompok sosial teratur</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Macam-macam kelompok sosial teratur </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lang w:val="pt-BR"/>
              </w:rPr>
            </w:pPr>
            <w:r w:rsidRPr="00245C19">
              <w:rPr>
                <w:rFonts w:ascii="Arial Narrow" w:hAnsi="Arial Narrow" w:cs="Arial"/>
                <w:b w:val="0"/>
                <w:bCs w:val="0"/>
                <w:sz w:val="24"/>
                <w:lang w:val="pt-BR"/>
              </w:rPr>
              <w:t xml:space="preserve">Macam-macam kelompok sosial tidak teratur </w:t>
            </w:r>
          </w:p>
        </w:tc>
      </w:tr>
      <w:tr w:rsidR="00014495" w:rsidRPr="00245C19" w:rsidTr="006B006C">
        <w:tc>
          <w:tcPr>
            <w:tcW w:w="534" w:type="dxa"/>
          </w:tcPr>
          <w:p w:rsidR="00014495" w:rsidRPr="00245C19" w:rsidRDefault="00014495" w:rsidP="00651873">
            <w:pPr>
              <w:rPr>
                <w:rFonts w:ascii="Arial Narrow" w:hAnsi="Arial Narrow" w:cs="Arial"/>
                <w:b/>
                <w:bCs/>
                <w:sz w:val="22"/>
                <w:szCs w:val="22"/>
              </w:rPr>
            </w:pPr>
            <w:r w:rsidRPr="00245C19">
              <w:rPr>
                <w:rFonts w:ascii="Arial Narrow" w:hAnsi="Arial Narrow" w:cs="Arial"/>
                <w:b/>
                <w:bCs/>
                <w:sz w:val="22"/>
                <w:szCs w:val="22"/>
              </w:rPr>
              <w:lastRenderedPageBreak/>
              <w:t>4</w:t>
            </w:r>
          </w:p>
        </w:tc>
        <w:tc>
          <w:tcPr>
            <w:tcW w:w="2094" w:type="dxa"/>
          </w:tcPr>
          <w:p w:rsidR="00014495" w:rsidRPr="00245C19" w:rsidRDefault="004F0EBB" w:rsidP="004F0EBB">
            <w:pPr>
              <w:pStyle w:val="Heading1"/>
              <w:jc w:val="center"/>
              <w:rPr>
                <w:rFonts w:ascii="Arial Narrow" w:hAnsi="Arial Narrow" w:cs="Arial"/>
                <w:sz w:val="22"/>
                <w:szCs w:val="22"/>
              </w:rPr>
            </w:pPr>
            <w:r>
              <w:rPr>
                <w:rFonts w:ascii="Arial Narrow" w:hAnsi="Arial Narrow" w:cs="Arial"/>
                <w:sz w:val="22"/>
                <w:szCs w:val="22"/>
              </w:rPr>
              <w:t>19</w:t>
            </w:r>
            <w:r w:rsidR="007D56B6">
              <w:rPr>
                <w:rFonts w:ascii="Arial Narrow" w:hAnsi="Arial Narrow" w:cs="Arial"/>
                <w:sz w:val="22"/>
                <w:szCs w:val="22"/>
              </w:rPr>
              <w:t xml:space="preserve"> </w:t>
            </w:r>
            <w:r>
              <w:rPr>
                <w:rFonts w:ascii="Arial Narrow" w:hAnsi="Arial Narrow" w:cs="Arial"/>
                <w:sz w:val="22"/>
                <w:szCs w:val="22"/>
              </w:rPr>
              <w:t>Pebruari</w:t>
            </w:r>
            <w:r w:rsidR="00927CD5" w:rsidRPr="00245C19">
              <w:rPr>
                <w:rFonts w:ascii="Arial Narrow" w:hAnsi="Arial Narrow" w:cs="Arial"/>
                <w:sz w:val="22"/>
                <w:szCs w:val="22"/>
              </w:rPr>
              <w:t xml:space="preserve"> </w:t>
            </w:r>
            <w:r>
              <w:rPr>
                <w:rFonts w:ascii="Arial Narrow" w:hAnsi="Arial Narrow" w:cs="Arial"/>
                <w:sz w:val="22"/>
                <w:szCs w:val="22"/>
              </w:rPr>
              <w:t>2020</w:t>
            </w:r>
          </w:p>
        </w:tc>
        <w:tc>
          <w:tcPr>
            <w:tcW w:w="3510" w:type="dxa"/>
          </w:tcPr>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Norma-norma sosial</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Folkways </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Mores</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Hukum</w:t>
            </w:r>
          </w:p>
        </w:tc>
        <w:tc>
          <w:tcPr>
            <w:tcW w:w="3870" w:type="dxa"/>
          </w:tcPr>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norma sosial</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folkways</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Ciri-ciri folkways</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mores</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Ciri-ciri mores</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Persamaan folkways dan mores</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Perbedaan folkways dan mores</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hhkum</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Macam hukum</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Ciri-ciri hukum</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lang w:val="nb-NO"/>
              </w:rPr>
            </w:pPr>
            <w:r w:rsidRPr="00245C19">
              <w:rPr>
                <w:rFonts w:ascii="Arial Narrow" w:hAnsi="Arial Narrow" w:cs="Arial"/>
                <w:b w:val="0"/>
                <w:bCs w:val="0"/>
                <w:sz w:val="24"/>
                <w:lang w:val="nb-NO"/>
              </w:rPr>
              <w:t>Perbedaan folkways, mores dan hokum</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Syarat-syarat norma-norma sosial melembaga</w:t>
            </w:r>
          </w:p>
          <w:p w:rsidR="00014495" w:rsidRPr="00245C19" w:rsidRDefault="00014495" w:rsidP="00DB2A7E">
            <w:pPr>
              <w:pStyle w:val="Title"/>
              <w:tabs>
                <w:tab w:val="left" w:pos="3240"/>
              </w:tabs>
              <w:spacing w:before="60" w:after="60"/>
              <w:ind w:left="57"/>
              <w:jc w:val="left"/>
              <w:rPr>
                <w:rFonts w:ascii="Arial Narrow" w:hAnsi="Arial Narrow" w:cs="Arial"/>
                <w:b w:val="0"/>
                <w:bCs w:val="0"/>
                <w:sz w:val="24"/>
              </w:rPr>
            </w:pPr>
          </w:p>
        </w:tc>
      </w:tr>
      <w:tr w:rsidR="00014495" w:rsidRPr="00245C19" w:rsidTr="006B006C">
        <w:tc>
          <w:tcPr>
            <w:tcW w:w="534" w:type="dxa"/>
          </w:tcPr>
          <w:p w:rsidR="00014495" w:rsidRPr="00245C19" w:rsidRDefault="00014495" w:rsidP="00651873">
            <w:pPr>
              <w:rPr>
                <w:rFonts w:ascii="Arial Narrow" w:hAnsi="Arial Narrow" w:cs="Arial"/>
                <w:b/>
                <w:bCs/>
                <w:sz w:val="22"/>
                <w:szCs w:val="22"/>
              </w:rPr>
            </w:pPr>
            <w:r w:rsidRPr="00245C19">
              <w:rPr>
                <w:rFonts w:ascii="Arial Narrow" w:hAnsi="Arial Narrow" w:cs="Arial"/>
                <w:b/>
                <w:bCs/>
                <w:sz w:val="22"/>
                <w:szCs w:val="22"/>
              </w:rPr>
              <w:t>5</w:t>
            </w:r>
          </w:p>
        </w:tc>
        <w:tc>
          <w:tcPr>
            <w:tcW w:w="2094" w:type="dxa"/>
          </w:tcPr>
          <w:p w:rsidR="00014495" w:rsidRPr="00245C19" w:rsidRDefault="004F0EBB" w:rsidP="004F0EBB">
            <w:pPr>
              <w:pStyle w:val="Heading1"/>
              <w:jc w:val="center"/>
              <w:rPr>
                <w:rFonts w:ascii="Arial Narrow" w:hAnsi="Arial Narrow" w:cs="Arial"/>
                <w:sz w:val="22"/>
                <w:szCs w:val="22"/>
              </w:rPr>
            </w:pPr>
            <w:r>
              <w:rPr>
                <w:rFonts w:ascii="Arial Narrow" w:hAnsi="Arial Narrow" w:cs="Arial"/>
                <w:sz w:val="22"/>
                <w:szCs w:val="22"/>
              </w:rPr>
              <w:t>26</w:t>
            </w:r>
            <w:r w:rsidR="00AE4D4D">
              <w:rPr>
                <w:rFonts w:ascii="Arial Narrow" w:hAnsi="Arial Narrow" w:cs="Arial"/>
                <w:sz w:val="22"/>
                <w:szCs w:val="22"/>
              </w:rPr>
              <w:t xml:space="preserve"> </w:t>
            </w:r>
            <w:r>
              <w:rPr>
                <w:rFonts w:ascii="Arial Narrow" w:hAnsi="Arial Narrow" w:cs="Arial"/>
                <w:sz w:val="22"/>
                <w:szCs w:val="22"/>
              </w:rPr>
              <w:t>Pebruari</w:t>
            </w:r>
            <w:r w:rsidR="00927CD5" w:rsidRPr="00245C19">
              <w:rPr>
                <w:rFonts w:ascii="Arial Narrow" w:hAnsi="Arial Narrow" w:cs="Arial"/>
                <w:sz w:val="22"/>
                <w:szCs w:val="22"/>
              </w:rPr>
              <w:t xml:space="preserve"> </w:t>
            </w:r>
            <w:r>
              <w:rPr>
                <w:rFonts w:ascii="Arial Narrow" w:hAnsi="Arial Narrow" w:cs="Arial"/>
                <w:sz w:val="22"/>
                <w:szCs w:val="22"/>
              </w:rPr>
              <w:t>2020</w:t>
            </w:r>
          </w:p>
        </w:tc>
        <w:tc>
          <w:tcPr>
            <w:tcW w:w="3510" w:type="dxa"/>
          </w:tcPr>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sosialisasi</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Sosialisasi otoriter</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Sosialisasi ekwaliter</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Kepribadian</w:t>
            </w:r>
          </w:p>
        </w:tc>
        <w:tc>
          <w:tcPr>
            <w:tcW w:w="3870" w:type="dxa"/>
          </w:tcPr>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Pentingnya sosialisasi bagi individu dan masyarakat</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Ciri-ciri sosialisasi otoriter</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Ciri-ciri sosialisasi ekwaliter</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kepribadian</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Terbentuknya organisasi kepribadian</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Faktor-faktor yang mempengaruhi kepribadian</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Media sosialisasi </w:t>
            </w:r>
          </w:p>
        </w:tc>
      </w:tr>
      <w:tr w:rsidR="00014495" w:rsidRPr="00245C19" w:rsidTr="006B006C">
        <w:tc>
          <w:tcPr>
            <w:tcW w:w="534" w:type="dxa"/>
          </w:tcPr>
          <w:p w:rsidR="00014495" w:rsidRPr="00245C19" w:rsidRDefault="00014495" w:rsidP="00651873">
            <w:pPr>
              <w:rPr>
                <w:rFonts w:ascii="Arial Narrow" w:hAnsi="Arial Narrow" w:cs="Arial"/>
                <w:b/>
                <w:bCs/>
                <w:sz w:val="22"/>
                <w:szCs w:val="22"/>
              </w:rPr>
            </w:pPr>
            <w:r w:rsidRPr="00245C19">
              <w:rPr>
                <w:rFonts w:ascii="Arial Narrow" w:hAnsi="Arial Narrow" w:cs="Arial"/>
                <w:b/>
                <w:bCs/>
                <w:sz w:val="22"/>
                <w:szCs w:val="22"/>
              </w:rPr>
              <w:t>6</w:t>
            </w:r>
          </w:p>
        </w:tc>
        <w:tc>
          <w:tcPr>
            <w:tcW w:w="2094" w:type="dxa"/>
          </w:tcPr>
          <w:p w:rsidR="00014495" w:rsidRPr="00245C19" w:rsidRDefault="004F0EBB" w:rsidP="004F0EBB">
            <w:pPr>
              <w:pStyle w:val="Heading1"/>
              <w:jc w:val="center"/>
              <w:rPr>
                <w:rFonts w:ascii="Arial Narrow" w:hAnsi="Arial Narrow" w:cs="Arial"/>
                <w:sz w:val="22"/>
                <w:szCs w:val="22"/>
              </w:rPr>
            </w:pPr>
            <w:r>
              <w:rPr>
                <w:rFonts w:ascii="Arial Narrow" w:hAnsi="Arial Narrow" w:cs="Arial"/>
                <w:sz w:val="22"/>
                <w:szCs w:val="22"/>
              </w:rPr>
              <w:t>4</w:t>
            </w:r>
            <w:r w:rsidR="00AE4D4D">
              <w:rPr>
                <w:rFonts w:ascii="Arial Narrow" w:hAnsi="Arial Narrow" w:cs="Arial"/>
                <w:sz w:val="22"/>
                <w:szCs w:val="22"/>
              </w:rPr>
              <w:t xml:space="preserve"> Maret</w:t>
            </w:r>
            <w:r w:rsidR="00EF651A">
              <w:rPr>
                <w:rFonts w:ascii="Arial Narrow" w:hAnsi="Arial Narrow" w:cs="Arial"/>
                <w:sz w:val="22"/>
                <w:szCs w:val="22"/>
              </w:rPr>
              <w:t>l</w:t>
            </w:r>
            <w:r w:rsidR="00BA2C34" w:rsidRPr="00245C19">
              <w:rPr>
                <w:rFonts w:ascii="Arial Narrow" w:hAnsi="Arial Narrow" w:cs="Arial"/>
                <w:sz w:val="22"/>
                <w:szCs w:val="22"/>
              </w:rPr>
              <w:t xml:space="preserve"> </w:t>
            </w:r>
            <w:r>
              <w:rPr>
                <w:rFonts w:ascii="Arial Narrow" w:hAnsi="Arial Narrow" w:cs="Arial"/>
                <w:sz w:val="22"/>
                <w:szCs w:val="22"/>
              </w:rPr>
              <w:t>2020</w:t>
            </w:r>
          </w:p>
        </w:tc>
        <w:tc>
          <w:tcPr>
            <w:tcW w:w="3510" w:type="dxa"/>
          </w:tcPr>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Kontrol </w:t>
            </w:r>
            <w:r w:rsidR="00BA2C34" w:rsidRPr="00245C19">
              <w:rPr>
                <w:rFonts w:ascii="Arial Narrow" w:hAnsi="Arial Narrow" w:cs="Arial"/>
                <w:b w:val="0"/>
                <w:bCs w:val="0"/>
                <w:sz w:val="24"/>
              </w:rPr>
              <w:t>contro</w:t>
            </w:r>
          </w:p>
          <w:p w:rsidR="00014495" w:rsidRPr="00245C19" w:rsidRDefault="00014495"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Sarana </w:t>
            </w:r>
            <w:r w:rsidR="00BA2C34" w:rsidRPr="00245C19">
              <w:rPr>
                <w:rFonts w:ascii="Arial Narrow" w:hAnsi="Arial Narrow" w:cs="Arial"/>
                <w:b w:val="0"/>
                <w:bCs w:val="0"/>
                <w:sz w:val="24"/>
              </w:rPr>
              <w:t>control</w:t>
            </w:r>
            <w:r w:rsidRPr="00245C19">
              <w:rPr>
                <w:rFonts w:ascii="Arial Narrow" w:hAnsi="Arial Narrow" w:cs="Arial"/>
                <w:b w:val="0"/>
                <w:bCs w:val="0"/>
                <w:sz w:val="24"/>
              </w:rPr>
              <w:t xml:space="preserve"> </w:t>
            </w:r>
            <w:r w:rsidR="00BA2C34" w:rsidRPr="00245C19">
              <w:rPr>
                <w:rFonts w:ascii="Arial Narrow" w:hAnsi="Arial Narrow" w:cs="Arial"/>
                <w:b w:val="0"/>
                <w:bCs w:val="0"/>
                <w:sz w:val="24"/>
              </w:rPr>
              <w:t>contro</w:t>
            </w:r>
            <w:r w:rsidRPr="00245C19">
              <w:rPr>
                <w:rFonts w:ascii="Arial Narrow" w:hAnsi="Arial Narrow" w:cs="Arial"/>
                <w:b w:val="0"/>
                <w:bCs w:val="0"/>
                <w:sz w:val="24"/>
              </w:rPr>
              <w:t xml:space="preserve"> sanksi</w:t>
            </w:r>
          </w:p>
        </w:tc>
        <w:tc>
          <w:tcPr>
            <w:tcW w:w="3870" w:type="dxa"/>
          </w:tcPr>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Definisi </w:t>
            </w:r>
            <w:r w:rsidR="00BA2C34" w:rsidRPr="00245C19">
              <w:rPr>
                <w:rFonts w:ascii="Arial Narrow" w:hAnsi="Arial Narrow" w:cs="Arial"/>
                <w:b w:val="0"/>
                <w:bCs w:val="0"/>
                <w:sz w:val="24"/>
              </w:rPr>
              <w:t>control</w:t>
            </w:r>
            <w:r w:rsidRPr="00245C19">
              <w:rPr>
                <w:rFonts w:ascii="Arial Narrow" w:hAnsi="Arial Narrow" w:cs="Arial"/>
                <w:b w:val="0"/>
                <w:bCs w:val="0"/>
                <w:sz w:val="24"/>
              </w:rPr>
              <w:t xml:space="preserve"> </w:t>
            </w:r>
            <w:r w:rsidR="00BA2C34" w:rsidRPr="00245C19">
              <w:rPr>
                <w:rFonts w:ascii="Arial Narrow" w:hAnsi="Arial Narrow" w:cs="Arial"/>
                <w:b w:val="0"/>
                <w:bCs w:val="0"/>
                <w:sz w:val="24"/>
              </w:rPr>
              <w:t>contro</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Sarana </w:t>
            </w:r>
            <w:r w:rsidR="00BA2C34" w:rsidRPr="00245C19">
              <w:rPr>
                <w:rFonts w:ascii="Arial Narrow" w:hAnsi="Arial Narrow" w:cs="Arial"/>
                <w:b w:val="0"/>
                <w:bCs w:val="0"/>
                <w:sz w:val="24"/>
              </w:rPr>
              <w:t>control</w:t>
            </w:r>
            <w:r w:rsidRPr="00245C19">
              <w:rPr>
                <w:rFonts w:ascii="Arial Narrow" w:hAnsi="Arial Narrow" w:cs="Arial"/>
                <w:b w:val="0"/>
                <w:bCs w:val="0"/>
                <w:sz w:val="24"/>
              </w:rPr>
              <w:t xml:space="preserve"> </w:t>
            </w:r>
            <w:r w:rsidR="00BA2C34" w:rsidRPr="00245C19">
              <w:rPr>
                <w:rFonts w:ascii="Arial Narrow" w:hAnsi="Arial Narrow" w:cs="Arial"/>
                <w:b w:val="0"/>
                <w:bCs w:val="0"/>
                <w:sz w:val="24"/>
              </w:rPr>
              <w:t>contro</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sanksi</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Jenis sanksi</w:t>
            </w:r>
          </w:p>
          <w:p w:rsidR="00014495" w:rsidRPr="00245C19" w:rsidRDefault="00014495"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Efektif  tidaknya </w:t>
            </w:r>
            <w:r w:rsidR="00BA2C34" w:rsidRPr="00245C19">
              <w:rPr>
                <w:rFonts w:ascii="Arial Narrow" w:hAnsi="Arial Narrow" w:cs="Arial"/>
                <w:b w:val="0"/>
                <w:bCs w:val="0"/>
                <w:sz w:val="24"/>
              </w:rPr>
              <w:t>control</w:t>
            </w:r>
            <w:r w:rsidRPr="00245C19">
              <w:rPr>
                <w:rFonts w:ascii="Arial Narrow" w:hAnsi="Arial Narrow" w:cs="Arial"/>
                <w:b w:val="0"/>
                <w:bCs w:val="0"/>
                <w:sz w:val="24"/>
              </w:rPr>
              <w:t xml:space="preserve"> sosial</w:t>
            </w:r>
          </w:p>
        </w:tc>
      </w:tr>
      <w:tr w:rsidR="00BA2C34" w:rsidRPr="00245C19" w:rsidTr="006B006C">
        <w:tc>
          <w:tcPr>
            <w:tcW w:w="534" w:type="dxa"/>
          </w:tcPr>
          <w:p w:rsidR="00BA2C34" w:rsidRPr="00245C19" w:rsidRDefault="00BA2C34" w:rsidP="006B0282">
            <w:pPr>
              <w:rPr>
                <w:rFonts w:ascii="Arial Narrow" w:hAnsi="Arial Narrow" w:cs="Arial"/>
                <w:b/>
                <w:bCs/>
                <w:sz w:val="22"/>
                <w:szCs w:val="22"/>
              </w:rPr>
            </w:pPr>
            <w:r w:rsidRPr="00245C19">
              <w:rPr>
                <w:rFonts w:ascii="Arial Narrow" w:hAnsi="Arial Narrow" w:cs="Arial"/>
                <w:b/>
                <w:bCs/>
                <w:sz w:val="22"/>
                <w:szCs w:val="22"/>
              </w:rPr>
              <w:t>7</w:t>
            </w:r>
          </w:p>
        </w:tc>
        <w:tc>
          <w:tcPr>
            <w:tcW w:w="2094" w:type="dxa"/>
          </w:tcPr>
          <w:p w:rsidR="00BA2C34" w:rsidRPr="00245C19" w:rsidRDefault="004F0EBB" w:rsidP="004F0EBB">
            <w:pPr>
              <w:pStyle w:val="Heading1"/>
              <w:jc w:val="center"/>
              <w:rPr>
                <w:rFonts w:ascii="Arial Narrow" w:hAnsi="Arial Narrow" w:cs="Arial"/>
                <w:sz w:val="22"/>
                <w:szCs w:val="22"/>
              </w:rPr>
            </w:pPr>
            <w:r>
              <w:rPr>
                <w:rFonts w:ascii="Arial Narrow" w:hAnsi="Arial Narrow" w:cs="Arial"/>
                <w:sz w:val="22"/>
                <w:szCs w:val="22"/>
              </w:rPr>
              <w:t>11</w:t>
            </w:r>
            <w:r w:rsidR="00AA3A9C">
              <w:rPr>
                <w:rFonts w:ascii="Arial Narrow" w:hAnsi="Arial Narrow" w:cs="Arial"/>
                <w:sz w:val="22"/>
                <w:szCs w:val="22"/>
              </w:rPr>
              <w:t xml:space="preserve"> Maret</w:t>
            </w:r>
            <w:r w:rsidR="00BA2C34" w:rsidRPr="00245C19">
              <w:rPr>
                <w:rFonts w:ascii="Arial Narrow" w:hAnsi="Arial Narrow" w:cs="Arial"/>
                <w:sz w:val="22"/>
                <w:szCs w:val="22"/>
              </w:rPr>
              <w:t xml:space="preserve"> </w:t>
            </w:r>
            <w:r>
              <w:rPr>
                <w:rFonts w:ascii="Arial Narrow" w:hAnsi="Arial Narrow" w:cs="Arial"/>
                <w:sz w:val="22"/>
                <w:szCs w:val="22"/>
              </w:rPr>
              <w:t>2020</w:t>
            </w:r>
          </w:p>
        </w:tc>
        <w:tc>
          <w:tcPr>
            <w:tcW w:w="3510" w:type="dxa"/>
          </w:tcPr>
          <w:p w:rsidR="00BA2C34" w:rsidRPr="00245C19" w:rsidRDefault="00BA2C34" w:rsidP="006B0282">
            <w:pPr>
              <w:pStyle w:val="Title"/>
              <w:tabs>
                <w:tab w:val="left" w:pos="3240"/>
              </w:tabs>
              <w:spacing w:before="60" w:after="60"/>
              <w:jc w:val="left"/>
              <w:rPr>
                <w:rFonts w:ascii="Arial Narrow" w:hAnsi="Arial Narrow" w:cs="Arial"/>
                <w:b w:val="0"/>
                <w:bCs w:val="0"/>
                <w:sz w:val="24"/>
                <w:lang w:val="fi-FI"/>
              </w:rPr>
            </w:pPr>
            <w:r w:rsidRPr="00245C19">
              <w:rPr>
                <w:rFonts w:ascii="Arial Narrow" w:hAnsi="Arial Narrow" w:cs="Arial"/>
                <w:b w:val="0"/>
                <w:bCs w:val="0"/>
                <w:sz w:val="24"/>
                <w:lang w:val="fi-FI"/>
              </w:rPr>
              <w:t>Perilaku menyimpang</w:t>
            </w:r>
          </w:p>
        </w:tc>
        <w:tc>
          <w:tcPr>
            <w:tcW w:w="3870" w:type="dxa"/>
          </w:tcPr>
          <w:p w:rsidR="00BA2C34" w:rsidRPr="00245C19" w:rsidRDefault="00BA2C34" w:rsidP="006B0282">
            <w:pPr>
              <w:pStyle w:val="Title"/>
              <w:tabs>
                <w:tab w:val="left" w:pos="3240"/>
              </w:tabs>
              <w:spacing w:before="60" w:after="60"/>
              <w:ind w:left="57"/>
              <w:jc w:val="left"/>
              <w:rPr>
                <w:rFonts w:ascii="Arial Narrow" w:hAnsi="Arial Narrow" w:cs="Arial"/>
                <w:b w:val="0"/>
                <w:bCs w:val="0"/>
                <w:sz w:val="24"/>
                <w:lang w:val="sv-SE"/>
              </w:rPr>
            </w:pPr>
            <w:r w:rsidRPr="00245C19">
              <w:rPr>
                <w:rFonts w:ascii="Arial Narrow" w:hAnsi="Arial Narrow" w:cs="Arial"/>
                <w:b w:val="0"/>
                <w:bCs w:val="0"/>
                <w:sz w:val="24"/>
                <w:lang w:val="sv-SE"/>
              </w:rPr>
              <w:t>-Definisi perilaku menyimpang</w:t>
            </w:r>
          </w:p>
          <w:p w:rsidR="00BA2C34" w:rsidRPr="00245C19" w:rsidRDefault="00BA2C34" w:rsidP="006B0282">
            <w:pPr>
              <w:pStyle w:val="Title"/>
              <w:tabs>
                <w:tab w:val="left" w:pos="3240"/>
              </w:tabs>
              <w:spacing w:before="60" w:after="60"/>
              <w:ind w:left="57"/>
              <w:jc w:val="left"/>
              <w:rPr>
                <w:rFonts w:ascii="Arial Narrow" w:hAnsi="Arial Narrow" w:cs="Arial"/>
                <w:b w:val="0"/>
                <w:bCs w:val="0"/>
                <w:sz w:val="24"/>
                <w:lang w:val="sv-SE"/>
              </w:rPr>
            </w:pPr>
            <w:r w:rsidRPr="00245C19">
              <w:rPr>
                <w:rFonts w:ascii="Arial Narrow" w:hAnsi="Arial Narrow" w:cs="Arial"/>
                <w:b w:val="0"/>
                <w:bCs w:val="0"/>
                <w:sz w:val="24"/>
                <w:lang w:val="sv-SE"/>
              </w:rPr>
              <w:t>-Kategori perilaku menyimpang</w:t>
            </w:r>
          </w:p>
          <w:p w:rsidR="00BA2C34" w:rsidRPr="00245C19" w:rsidRDefault="00BA2C34" w:rsidP="006B0282">
            <w:pPr>
              <w:pStyle w:val="Title"/>
              <w:tabs>
                <w:tab w:val="left" w:pos="3240"/>
              </w:tabs>
              <w:spacing w:before="60" w:after="60"/>
              <w:ind w:left="57"/>
              <w:jc w:val="left"/>
              <w:rPr>
                <w:rFonts w:ascii="Arial Narrow" w:hAnsi="Arial Narrow" w:cs="Arial"/>
                <w:b w:val="0"/>
                <w:bCs w:val="0"/>
                <w:sz w:val="24"/>
                <w:lang w:val="sv-SE"/>
              </w:rPr>
            </w:pPr>
            <w:r w:rsidRPr="00245C19">
              <w:rPr>
                <w:rFonts w:ascii="Arial Narrow" w:hAnsi="Arial Narrow" w:cs="Arial"/>
                <w:b w:val="0"/>
                <w:bCs w:val="0"/>
                <w:sz w:val="24"/>
                <w:lang w:val="sv-SE"/>
              </w:rPr>
              <w:lastRenderedPageBreak/>
              <w:t>-Sub kultur perilaku menyimpang</w:t>
            </w:r>
          </w:p>
          <w:p w:rsidR="00BA2C34" w:rsidRPr="00245C19" w:rsidRDefault="00BA2C34" w:rsidP="006B0282">
            <w:pPr>
              <w:pStyle w:val="BodyTextIndent"/>
              <w:tabs>
                <w:tab w:val="left" w:pos="3240"/>
              </w:tabs>
              <w:spacing w:before="60" w:after="60"/>
              <w:ind w:left="57"/>
              <w:jc w:val="left"/>
              <w:rPr>
                <w:rFonts w:ascii="Arial Narrow" w:hAnsi="Arial Narrow"/>
                <w:b/>
                <w:bCs/>
                <w:lang w:val="sv-SE"/>
              </w:rPr>
            </w:pPr>
            <w:r w:rsidRPr="00245C19">
              <w:rPr>
                <w:rFonts w:ascii="Arial Narrow" w:hAnsi="Arial Narrow"/>
                <w:b/>
                <w:bCs/>
                <w:lang w:val="sv-SE"/>
              </w:rPr>
              <w:t>-</w:t>
            </w:r>
            <w:r w:rsidRPr="00245C19">
              <w:rPr>
                <w:rFonts w:ascii="Arial Narrow" w:hAnsi="Arial Narrow"/>
                <w:bCs/>
                <w:lang w:val="sv-SE"/>
              </w:rPr>
              <w:t>Perspektif sosiologi perilaku menyimpang</w:t>
            </w:r>
          </w:p>
        </w:tc>
      </w:tr>
      <w:tr w:rsidR="00BA2C34" w:rsidRPr="00245C19" w:rsidTr="006B006C">
        <w:tc>
          <w:tcPr>
            <w:tcW w:w="2628" w:type="dxa"/>
            <w:gridSpan w:val="2"/>
          </w:tcPr>
          <w:p w:rsidR="00BA2C34" w:rsidRPr="00F457C5" w:rsidRDefault="004F0EBB" w:rsidP="00F457C5">
            <w:pPr>
              <w:pStyle w:val="Heading1"/>
              <w:jc w:val="center"/>
              <w:rPr>
                <w:rFonts w:ascii="Arial Narrow" w:hAnsi="Arial Narrow" w:cs="Arial"/>
                <w:b/>
                <w:sz w:val="22"/>
                <w:szCs w:val="22"/>
              </w:rPr>
            </w:pPr>
            <w:r w:rsidRPr="00F457C5">
              <w:rPr>
                <w:rFonts w:ascii="Arial" w:hAnsi="Arial" w:cs="Arial"/>
                <w:color w:val="222222"/>
                <w:sz w:val="22"/>
                <w:szCs w:val="22"/>
                <w:shd w:val="clear" w:color="auto" w:fill="FFFFFF"/>
              </w:rPr>
              <w:lastRenderedPageBreak/>
              <w:t>16</w:t>
            </w:r>
            <w:r w:rsidR="00F457C5">
              <w:rPr>
                <w:rFonts w:ascii="Arial" w:hAnsi="Arial" w:cs="Arial"/>
                <w:color w:val="222222"/>
                <w:sz w:val="22"/>
                <w:szCs w:val="22"/>
                <w:shd w:val="clear" w:color="auto" w:fill="FFFFFF"/>
              </w:rPr>
              <w:t>-27</w:t>
            </w:r>
            <w:r w:rsidR="00F457C5" w:rsidRPr="00F457C5">
              <w:rPr>
                <w:rFonts w:ascii="Arial" w:hAnsi="Arial" w:cs="Arial"/>
                <w:color w:val="222222"/>
                <w:sz w:val="22"/>
                <w:szCs w:val="22"/>
                <w:shd w:val="clear" w:color="auto" w:fill="FFFFFF"/>
              </w:rPr>
              <w:t xml:space="preserve"> Maret </w:t>
            </w:r>
            <w:r w:rsidR="00F457C5">
              <w:rPr>
                <w:rFonts w:ascii="Arial" w:hAnsi="Arial" w:cs="Arial"/>
                <w:color w:val="222222"/>
                <w:sz w:val="22"/>
                <w:szCs w:val="22"/>
                <w:shd w:val="clear" w:color="auto" w:fill="FFFFFF"/>
              </w:rPr>
              <w:t xml:space="preserve">2020 </w:t>
            </w:r>
          </w:p>
        </w:tc>
        <w:tc>
          <w:tcPr>
            <w:tcW w:w="7380" w:type="dxa"/>
            <w:gridSpan w:val="2"/>
          </w:tcPr>
          <w:p w:rsidR="00BA2C34" w:rsidRPr="00245C19" w:rsidRDefault="00BA2C34" w:rsidP="007A6996">
            <w:pPr>
              <w:pStyle w:val="Title"/>
              <w:tabs>
                <w:tab w:val="left" w:pos="3240"/>
              </w:tabs>
              <w:spacing w:before="60" w:after="60"/>
              <w:ind w:left="57"/>
              <w:rPr>
                <w:rFonts w:ascii="Arial Narrow" w:hAnsi="Arial Narrow" w:cs="Arial"/>
                <w:bCs w:val="0"/>
                <w:sz w:val="24"/>
              </w:rPr>
            </w:pPr>
            <w:r w:rsidRPr="00245C19">
              <w:rPr>
                <w:rFonts w:ascii="Arial Narrow" w:hAnsi="Arial Narrow" w:cs="Arial"/>
                <w:bCs w:val="0"/>
                <w:sz w:val="24"/>
              </w:rPr>
              <w:t>Ujian Tengah Semester</w:t>
            </w:r>
          </w:p>
        </w:tc>
      </w:tr>
      <w:tr w:rsidR="00BA2C34" w:rsidRPr="00245C19" w:rsidTr="006B006C">
        <w:tc>
          <w:tcPr>
            <w:tcW w:w="534" w:type="dxa"/>
          </w:tcPr>
          <w:p w:rsidR="00BA2C34" w:rsidRPr="00245C19" w:rsidRDefault="00BA2C34" w:rsidP="00651873">
            <w:pPr>
              <w:rPr>
                <w:rFonts w:ascii="Arial Narrow" w:hAnsi="Arial Narrow" w:cs="Arial"/>
                <w:b/>
                <w:bCs/>
                <w:sz w:val="22"/>
                <w:szCs w:val="22"/>
              </w:rPr>
            </w:pPr>
            <w:r w:rsidRPr="00245C19">
              <w:rPr>
                <w:rFonts w:ascii="Arial Narrow" w:hAnsi="Arial Narrow" w:cs="Arial"/>
                <w:b/>
                <w:bCs/>
                <w:sz w:val="22"/>
                <w:szCs w:val="22"/>
              </w:rPr>
              <w:t>8</w:t>
            </w:r>
          </w:p>
        </w:tc>
        <w:tc>
          <w:tcPr>
            <w:tcW w:w="2094" w:type="dxa"/>
          </w:tcPr>
          <w:p w:rsidR="00BA2C34" w:rsidRPr="00245C19" w:rsidRDefault="00AA3A9C" w:rsidP="00F457C5">
            <w:pPr>
              <w:jc w:val="center"/>
              <w:rPr>
                <w:rFonts w:ascii="Arial Narrow" w:hAnsi="Arial Narrow" w:cs="Arial"/>
                <w:sz w:val="22"/>
                <w:szCs w:val="22"/>
              </w:rPr>
            </w:pPr>
            <w:r>
              <w:rPr>
                <w:rFonts w:ascii="Arial Narrow" w:hAnsi="Arial Narrow" w:cs="Arial"/>
                <w:sz w:val="22"/>
                <w:szCs w:val="22"/>
              </w:rPr>
              <w:t>1</w:t>
            </w:r>
            <w:r w:rsidR="00F457C5">
              <w:rPr>
                <w:rFonts w:ascii="Arial Narrow" w:hAnsi="Arial Narrow" w:cs="Arial"/>
                <w:sz w:val="22"/>
                <w:szCs w:val="22"/>
              </w:rPr>
              <w:t xml:space="preserve"> </w:t>
            </w:r>
            <w:r>
              <w:rPr>
                <w:rFonts w:ascii="Arial Narrow" w:hAnsi="Arial Narrow" w:cs="Arial"/>
                <w:sz w:val="22"/>
                <w:szCs w:val="22"/>
              </w:rPr>
              <w:t>April</w:t>
            </w:r>
            <w:r w:rsidR="00BA2C34" w:rsidRPr="00245C19">
              <w:rPr>
                <w:rFonts w:ascii="Arial Narrow" w:hAnsi="Arial Narrow" w:cs="Arial"/>
                <w:sz w:val="22"/>
                <w:szCs w:val="22"/>
              </w:rPr>
              <w:t xml:space="preserve"> </w:t>
            </w:r>
            <w:r w:rsidR="004F0EBB">
              <w:rPr>
                <w:rFonts w:ascii="Arial Narrow" w:hAnsi="Arial Narrow" w:cs="Arial"/>
                <w:sz w:val="22"/>
                <w:szCs w:val="22"/>
              </w:rPr>
              <w:t>2020</w:t>
            </w:r>
          </w:p>
        </w:tc>
        <w:tc>
          <w:tcPr>
            <w:tcW w:w="3510" w:type="dxa"/>
          </w:tcPr>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stratifikasi sosial</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karakteristik stratifikasi sosial</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Unsur-unsur stratifikasi sosial</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Perspektif tentang stratifikasi</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Determin stratifikasi sosial </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Konsekwensi stratifikasi social</w:t>
            </w:r>
          </w:p>
          <w:p w:rsidR="00BA2C34" w:rsidRPr="00245C19" w:rsidRDefault="00BA2C34" w:rsidP="00DB2A7E">
            <w:pPr>
              <w:pStyle w:val="Title"/>
              <w:tabs>
                <w:tab w:val="left" w:pos="3240"/>
              </w:tabs>
              <w:spacing w:before="60" w:after="60"/>
              <w:jc w:val="left"/>
              <w:rPr>
                <w:rFonts w:ascii="Arial Narrow" w:hAnsi="Arial Narrow" w:cs="Arial"/>
                <w:b w:val="0"/>
                <w:bCs w:val="0"/>
                <w:sz w:val="24"/>
              </w:rPr>
            </w:pPr>
          </w:p>
        </w:tc>
        <w:tc>
          <w:tcPr>
            <w:tcW w:w="3870" w:type="dxa"/>
          </w:tcPr>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stratifikasi</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Terjadinya stratifikasi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Sifat Sistem stratifikasi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Ciri-ciri stratifikasi sosial </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Macam-macam status</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Symbol-simbol status</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Konflik status</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Macam-macam peranan dan fungsinya</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Determin stratifikasi sosial </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Akumulasi dimensi</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Konsekwensi stratifikasi sosial</w:t>
            </w:r>
          </w:p>
        </w:tc>
      </w:tr>
      <w:tr w:rsidR="00BA2C34" w:rsidRPr="00245C19" w:rsidTr="006B006C">
        <w:tc>
          <w:tcPr>
            <w:tcW w:w="534" w:type="dxa"/>
          </w:tcPr>
          <w:p w:rsidR="00BA2C34" w:rsidRPr="00245C19" w:rsidRDefault="00BA2C34" w:rsidP="00651873">
            <w:pPr>
              <w:rPr>
                <w:rFonts w:ascii="Arial Narrow" w:hAnsi="Arial Narrow" w:cs="Arial"/>
                <w:b/>
                <w:bCs/>
                <w:sz w:val="22"/>
                <w:szCs w:val="22"/>
              </w:rPr>
            </w:pPr>
            <w:r w:rsidRPr="00245C19">
              <w:rPr>
                <w:rFonts w:ascii="Arial Narrow" w:hAnsi="Arial Narrow" w:cs="Arial"/>
                <w:b/>
                <w:bCs/>
                <w:sz w:val="22"/>
                <w:szCs w:val="22"/>
              </w:rPr>
              <w:t>9</w:t>
            </w:r>
          </w:p>
        </w:tc>
        <w:tc>
          <w:tcPr>
            <w:tcW w:w="2094" w:type="dxa"/>
          </w:tcPr>
          <w:p w:rsidR="00BA2C34" w:rsidRPr="00245C19" w:rsidRDefault="00F457C5" w:rsidP="00F457C5">
            <w:pPr>
              <w:jc w:val="center"/>
              <w:rPr>
                <w:rFonts w:ascii="Arial Narrow" w:hAnsi="Arial Narrow" w:cs="Arial"/>
                <w:sz w:val="22"/>
                <w:szCs w:val="22"/>
              </w:rPr>
            </w:pPr>
            <w:r>
              <w:rPr>
                <w:rFonts w:ascii="Arial Narrow" w:hAnsi="Arial Narrow" w:cs="Arial"/>
                <w:sz w:val="22"/>
                <w:szCs w:val="22"/>
              </w:rPr>
              <w:t>8</w:t>
            </w:r>
            <w:r w:rsidR="00AA3A9C">
              <w:rPr>
                <w:rFonts w:ascii="Arial Narrow" w:hAnsi="Arial Narrow" w:cs="Arial"/>
                <w:sz w:val="22"/>
                <w:szCs w:val="22"/>
              </w:rPr>
              <w:t xml:space="preserve"> April</w:t>
            </w:r>
            <w:r w:rsidR="00BA2C34" w:rsidRPr="00245C19">
              <w:rPr>
                <w:rFonts w:ascii="Arial Narrow" w:hAnsi="Arial Narrow" w:cs="Arial"/>
                <w:sz w:val="22"/>
                <w:szCs w:val="22"/>
              </w:rPr>
              <w:t xml:space="preserve"> </w:t>
            </w:r>
            <w:r w:rsidR="004F0EBB">
              <w:rPr>
                <w:rFonts w:ascii="Arial Narrow" w:hAnsi="Arial Narrow" w:cs="Arial"/>
                <w:sz w:val="22"/>
                <w:szCs w:val="22"/>
              </w:rPr>
              <w:t>2020</w:t>
            </w:r>
          </w:p>
        </w:tc>
        <w:tc>
          <w:tcPr>
            <w:tcW w:w="3510" w:type="dxa"/>
          </w:tcPr>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lang w:val="fi-FI"/>
              </w:rPr>
            </w:pPr>
            <w:r w:rsidRPr="00245C19">
              <w:rPr>
                <w:rFonts w:ascii="Arial Narrow" w:hAnsi="Arial Narrow" w:cs="Arial"/>
                <w:b w:val="0"/>
                <w:bCs w:val="0"/>
                <w:sz w:val="24"/>
                <w:lang w:val="fi-FI"/>
              </w:rPr>
              <w:t>Perbedaan stratifikasi dan diferensiasi</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lang w:val="fi-FI"/>
              </w:rPr>
            </w:pPr>
            <w:r w:rsidRPr="00245C19">
              <w:rPr>
                <w:rFonts w:ascii="Arial Narrow" w:hAnsi="Arial Narrow" w:cs="Arial"/>
                <w:b w:val="0"/>
                <w:bCs w:val="0"/>
                <w:sz w:val="24"/>
                <w:lang w:val="fi-FI"/>
              </w:rPr>
              <w:t>Diferensisasi dan disorganisasi sosial</w:t>
            </w:r>
          </w:p>
        </w:tc>
        <w:tc>
          <w:tcPr>
            <w:tcW w:w="3870" w:type="dxa"/>
          </w:tcPr>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lang w:val="fi-FI"/>
              </w:rPr>
            </w:pPr>
            <w:r w:rsidRPr="00245C19">
              <w:rPr>
                <w:rFonts w:ascii="Arial Narrow" w:hAnsi="Arial Narrow" w:cs="Arial"/>
                <w:b w:val="0"/>
                <w:bCs w:val="0"/>
                <w:sz w:val="24"/>
                <w:lang w:val="fi-FI"/>
              </w:rPr>
              <w:t>Perbedaan stratifikasi dan diferensiasi</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Wujud diferensiasi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lang w:val="fi-FI"/>
              </w:rPr>
              <w:t>Diferensisasi dan disorganisasi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lang w:val="fi-FI"/>
              </w:rPr>
              <w:t>Konflik di Indonesia</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lang w:val="fi-FI"/>
              </w:rPr>
              <w:t>Integrasi sosial</w:t>
            </w:r>
          </w:p>
        </w:tc>
      </w:tr>
      <w:tr w:rsidR="00BA2C34" w:rsidRPr="00245C19" w:rsidTr="006B006C">
        <w:tc>
          <w:tcPr>
            <w:tcW w:w="534" w:type="dxa"/>
          </w:tcPr>
          <w:p w:rsidR="00BA2C34" w:rsidRPr="00245C19" w:rsidRDefault="00BA2C34" w:rsidP="00651873">
            <w:pPr>
              <w:rPr>
                <w:rFonts w:ascii="Arial Narrow" w:hAnsi="Arial Narrow" w:cs="Arial"/>
                <w:b/>
                <w:bCs/>
                <w:sz w:val="22"/>
                <w:szCs w:val="22"/>
              </w:rPr>
            </w:pPr>
            <w:r w:rsidRPr="00245C19">
              <w:rPr>
                <w:rFonts w:ascii="Arial Narrow" w:hAnsi="Arial Narrow" w:cs="Arial"/>
                <w:b/>
                <w:bCs/>
                <w:sz w:val="22"/>
                <w:szCs w:val="22"/>
              </w:rPr>
              <w:t>10</w:t>
            </w:r>
          </w:p>
        </w:tc>
        <w:tc>
          <w:tcPr>
            <w:tcW w:w="2094" w:type="dxa"/>
          </w:tcPr>
          <w:p w:rsidR="00BA2C34" w:rsidRPr="00245C19" w:rsidRDefault="00F457C5" w:rsidP="00F457C5">
            <w:pPr>
              <w:jc w:val="center"/>
              <w:rPr>
                <w:rFonts w:ascii="Arial Narrow" w:hAnsi="Arial Narrow" w:cs="Arial"/>
                <w:sz w:val="22"/>
                <w:szCs w:val="22"/>
              </w:rPr>
            </w:pPr>
            <w:r>
              <w:rPr>
                <w:rFonts w:ascii="Arial Narrow" w:hAnsi="Arial Narrow" w:cs="Arial"/>
                <w:sz w:val="22"/>
                <w:szCs w:val="22"/>
              </w:rPr>
              <w:t>15</w:t>
            </w:r>
            <w:r w:rsidR="00AA3A9C">
              <w:rPr>
                <w:rFonts w:ascii="Arial Narrow" w:hAnsi="Arial Narrow" w:cs="Arial"/>
                <w:sz w:val="22"/>
                <w:szCs w:val="22"/>
              </w:rPr>
              <w:t xml:space="preserve"> April</w:t>
            </w:r>
            <w:r w:rsidR="00BA2C34" w:rsidRPr="00245C19">
              <w:rPr>
                <w:rFonts w:ascii="Arial Narrow" w:hAnsi="Arial Narrow" w:cs="Arial"/>
                <w:sz w:val="22"/>
                <w:szCs w:val="22"/>
              </w:rPr>
              <w:t xml:space="preserve"> </w:t>
            </w:r>
            <w:r w:rsidR="004F0EBB">
              <w:rPr>
                <w:rFonts w:ascii="Arial Narrow" w:hAnsi="Arial Narrow" w:cs="Arial"/>
                <w:sz w:val="22"/>
                <w:szCs w:val="22"/>
              </w:rPr>
              <w:t>2020</w:t>
            </w:r>
          </w:p>
        </w:tc>
        <w:tc>
          <w:tcPr>
            <w:tcW w:w="3510" w:type="dxa"/>
          </w:tcPr>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 xml:space="preserve">Definisi mobilitas sosial </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Macam mobilitas sosial</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Saluran-saluran mobilitas sosial</w:t>
            </w:r>
          </w:p>
        </w:tc>
        <w:tc>
          <w:tcPr>
            <w:tcW w:w="3870" w:type="dxa"/>
          </w:tcPr>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mobilitas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Mobilitas sosial horizontal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Mobilitas sosial vertical climbing/naik</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Mobilitas social sinking/turun</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lang w:val="es-ES"/>
              </w:rPr>
            </w:pPr>
            <w:r w:rsidRPr="00245C19">
              <w:rPr>
                <w:rFonts w:ascii="Arial Narrow" w:hAnsi="Arial Narrow" w:cs="Arial"/>
                <w:b w:val="0"/>
                <w:bCs w:val="0"/>
                <w:sz w:val="24"/>
                <w:lang w:val="es-ES"/>
              </w:rPr>
              <w:t>Cakupan mobilitas (individu, keluarga dan generasi</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Saluran-saluran mobilitas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Prinsip-prinsip mobilitas sosial</w:t>
            </w:r>
          </w:p>
        </w:tc>
      </w:tr>
      <w:tr w:rsidR="00BA2C34" w:rsidRPr="00245C19" w:rsidTr="006B006C">
        <w:tc>
          <w:tcPr>
            <w:tcW w:w="534" w:type="dxa"/>
          </w:tcPr>
          <w:p w:rsidR="00BA2C34" w:rsidRPr="00245C19" w:rsidRDefault="00BA2C34" w:rsidP="003243BB">
            <w:pPr>
              <w:rPr>
                <w:rFonts w:ascii="Arial Narrow" w:hAnsi="Arial Narrow" w:cs="Arial"/>
                <w:b/>
                <w:bCs/>
                <w:sz w:val="22"/>
                <w:szCs w:val="22"/>
              </w:rPr>
            </w:pPr>
            <w:r w:rsidRPr="00245C19">
              <w:rPr>
                <w:rFonts w:ascii="Arial Narrow" w:hAnsi="Arial Narrow" w:cs="Arial"/>
                <w:b/>
                <w:bCs/>
                <w:sz w:val="22"/>
                <w:szCs w:val="22"/>
              </w:rPr>
              <w:t>11</w:t>
            </w:r>
          </w:p>
        </w:tc>
        <w:tc>
          <w:tcPr>
            <w:tcW w:w="2094" w:type="dxa"/>
          </w:tcPr>
          <w:p w:rsidR="00BA2C34" w:rsidRPr="00245C19" w:rsidRDefault="00F457C5" w:rsidP="00F457C5">
            <w:pPr>
              <w:jc w:val="center"/>
              <w:rPr>
                <w:rFonts w:ascii="Arial Narrow" w:hAnsi="Arial Narrow" w:cs="Arial"/>
                <w:sz w:val="22"/>
                <w:szCs w:val="22"/>
              </w:rPr>
            </w:pPr>
            <w:r>
              <w:rPr>
                <w:rFonts w:ascii="Arial Narrow" w:hAnsi="Arial Narrow" w:cs="Arial"/>
                <w:sz w:val="22"/>
                <w:szCs w:val="22"/>
              </w:rPr>
              <w:t>22 April</w:t>
            </w:r>
            <w:r w:rsidR="00BA2C34" w:rsidRPr="00245C19">
              <w:rPr>
                <w:rFonts w:ascii="Arial Narrow" w:hAnsi="Arial Narrow" w:cs="Arial"/>
                <w:sz w:val="22"/>
                <w:szCs w:val="22"/>
              </w:rPr>
              <w:t xml:space="preserve"> </w:t>
            </w:r>
            <w:r w:rsidR="004F0EBB">
              <w:rPr>
                <w:rFonts w:ascii="Arial Narrow" w:hAnsi="Arial Narrow" w:cs="Arial"/>
                <w:sz w:val="22"/>
                <w:szCs w:val="22"/>
              </w:rPr>
              <w:t>2020</w:t>
            </w:r>
          </w:p>
        </w:tc>
        <w:tc>
          <w:tcPr>
            <w:tcW w:w="3510" w:type="dxa"/>
          </w:tcPr>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Pengertian tentang gender</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Perspektif gender</w:t>
            </w:r>
          </w:p>
        </w:tc>
        <w:tc>
          <w:tcPr>
            <w:tcW w:w="3870" w:type="dxa"/>
          </w:tcPr>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Perbedaan seks dan gender</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Pengertian tentang gender</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Konstruksi Sosial dan Peranan Gender</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Perspektif gender</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Gender dan stratifikasi</w:t>
            </w:r>
          </w:p>
        </w:tc>
      </w:tr>
      <w:tr w:rsidR="00BA2C34" w:rsidRPr="00245C19" w:rsidTr="006B006C">
        <w:trPr>
          <w:trHeight w:val="530"/>
        </w:trPr>
        <w:tc>
          <w:tcPr>
            <w:tcW w:w="534" w:type="dxa"/>
          </w:tcPr>
          <w:p w:rsidR="00BA2C34" w:rsidRPr="00245C19" w:rsidRDefault="00BA2C34" w:rsidP="00651873">
            <w:pPr>
              <w:rPr>
                <w:rFonts w:ascii="Arial Narrow" w:hAnsi="Arial Narrow" w:cs="Arial"/>
                <w:b/>
                <w:bCs/>
                <w:sz w:val="22"/>
                <w:szCs w:val="22"/>
              </w:rPr>
            </w:pPr>
            <w:r w:rsidRPr="00245C19">
              <w:rPr>
                <w:rFonts w:ascii="Arial Narrow" w:hAnsi="Arial Narrow" w:cs="Arial"/>
                <w:b/>
                <w:bCs/>
                <w:sz w:val="22"/>
                <w:szCs w:val="22"/>
              </w:rPr>
              <w:t>12</w:t>
            </w:r>
          </w:p>
        </w:tc>
        <w:tc>
          <w:tcPr>
            <w:tcW w:w="2094" w:type="dxa"/>
          </w:tcPr>
          <w:p w:rsidR="00BA2C34" w:rsidRPr="00245C19" w:rsidRDefault="00F457C5" w:rsidP="00F457C5">
            <w:pPr>
              <w:jc w:val="center"/>
              <w:rPr>
                <w:rFonts w:ascii="Arial Narrow" w:hAnsi="Arial Narrow" w:cs="Arial"/>
                <w:sz w:val="22"/>
                <w:szCs w:val="22"/>
              </w:rPr>
            </w:pPr>
            <w:r>
              <w:rPr>
                <w:rFonts w:ascii="Arial Narrow" w:hAnsi="Arial Narrow" w:cs="Arial"/>
                <w:sz w:val="22"/>
                <w:szCs w:val="22"/>
              </w:rPr>
              <w:t>29 April</w:t>
            </w:r>
            <w:r w:rsidR="00BA2C34" w:rsidRPr="00245C19">
              <w:rPr>
                <w:rFonts w:ascii="Arial Narrow" w:hAnsi="Arial Narrow" w:cs="Arial"/>
                <w:sz w:val="22"/>
                <w:szCs w:val="22"/>
              </w:rPr>
              <w:t xml:space="preserve"> </w:t>
            </w:r>
            <w:r w:rsidR="004F0EBB">
              <w:rPr>
                <w:rFonts w:ascii="Arial Narrow" w:hAnsi="Arial Narrow" w:cs="Arial"/>
                <w:sz w:val="22"/>
                <w:szCs w:val="22"/>
              </w:rPr>
              <w:t>2020</w:t>
            </w:r>
          </w:p>
        </w:tc>
        <w:tc>
          <w:tcPr>
            <w:tcW w:w="3510" w:type="dxa"/>
          </w:tcPr>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perubahan sosial</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Teori-teori perubahan sosial</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lang w:val="sv-SE"/>
              </w:rPr>
            </w:pPr>
            <w:r w:rsidRPr="00245C19">
              <w:rPr>
                <w:rFonts w:ascii="Arial Narrow" w:hAnsi="Arial Narrow" w:cs="Arial"/>
                <w:b w:val="0"/>
                <w:bCs w:val="0"/>
                <w:sz w:val="24"/>
                <w:lang w:val="sv-SE"/>
              </w:rPr>
              <w:t xml:space="preserve">Faktor-faktor yang mempengaruhi </w:t>
            </w:r>
            <w:r w:rsidRPr="00245C19">
              <w:rPr>
                <w:rFonts w:ascii="Arial Narrow" w:hAnsi="Arial Narrow" w:cs="Arial"/>
                <w:b w:val="0"/>
                <w:bCs w:val="0"/>
                <w:sz w:val="24"/>
                <w:lang w:val="sv-SE"/>
              </w:rPr>
              <w:lastRenderedPageBreak/>
              <w:t>perubahan sosial</w:t>
            </w:r>
          </w:p>
          <w:p w:rsidR="00BA2C34" w:rsidRPr="00245C19" w:rsidRDefault="00BA2C34" w:rsidP="00DB2A7E">
            <w:pPr>
              <w:pStyle w:val="Title"/>
              <w:tabs>
                <w:tab w:val="left" w:pos="3240"/>
              </w:tabs>
              <w:spacing w:before="60" w:after="60"/>
              <w:jc w:val="left"/>
              <w:rPr>
                <w:rFonts w:ascii="Arial Narrow" w:hAnsi="Arial Narrow" w:cs="Arial"/>
                <w:b w:val="0"/>
                <w:bCs w:val="0"/>
                <w:sz w:val="24"/>
                <w:lang w:val="sv-SE"/>
              </w:rPr>
            </w:pPr>
          </w:p>
          <w:p w:rsidR="00BA2C34" w:rsidRPr="00245C19" w:rsidRDefault="00BA2C34" w:rsidP="00DB2A7E">
            <w:pPr>
              <w:pStyle w:val="Title"/>
              <w:tabs>
                <w:tab w:val="left" w:pos="3240"/>
              </w:tabs>
              <w:spacing w:before="60" w:after="60"/>
              <w:jc w:val="left"/>
              <w:rPr>
                <w:rFonts w:ascii="Arial Narrow" w:hAnsi="Arial Narrow" w:cs="Arial"/>
                <w:b w:val="0"/>
                <w:bCs w:val="0"/>
                <w:sz w:val="24"/>
                <w:lang w:val="sv-SE"/>
              </w:rPr>
            </w:pPr>
          </w:p>
          <w:p w:rsidR="00BA2C34" w:rsidRPr="00245C19" w:rsidRDefault="00BA2C34" w:rsidP="00DB2A7E">
            <w:pPr>
              <w:pStyle w:val="Title"/>
              <w:tabs>
                <w:tab w:val="left" w:pos="3240"/>
              </w:tabs>
              <w:spacing w:before="60" w:after="60"/>
              <w:jc w:val="left"/>
              <w:rPr>
                <w:rFonts w:ascii="Arial Narrow" w:hAnsi="Arial Narrow" w:cs="Arial"/>
                <w:b w:val="0"/>
                <w:bCs w:val="0"/>
                <w:sz w:val="24"/>
                <w:lang w:val="sv-SE"/>
              </w:rPr>
            </w:pP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cultural-lag</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Akibat perubahan social</w:t>
            </w:r>
          </w:p>
          <w:p w:rsidR="00BA2C34" w:rsidRPr="00245C19" w:rsidRDefault="00BA2C34" w:rsidP="00DB2A7E">
            <w:pPr>
              <w:pStyle w:val="Title"/>
              <w:tabs>
                <w:tab w:val="left" w:pos="3240"/>
              </w:tabs>
              <w:spacing w:before="60" w:after="60"/>
              <w:jc w:val="left"/>
              <w:rPr>
                <w:rFonts w:ascii="Arial Narrow" w:hAnsi="Arial Narrow" w:cs="Arial"/>
                <w:b w:val="0"/>
                <w:bCs w:val="0"/>
                <w:sz w:val="24"/>
              </w:rPr>
            </w:pPr>
          </w:p>
        </w:tc>
        <w:tc>
          <w:tcPr>
            <w:tcW w:w="3870" w:type="dxa"/>
          </w:tcPr>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lastRenderedPageBreak/>
              <w:t>Definisi perubahan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Dimensi-dimensi perubahan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Pendapat teori evolusi</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lastRenderedPageBreak/>
              <w:t>Pendapat teori fungsional structural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Pendapat konflik</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Pendapat teori siklus</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Faktor pendorong perubahan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Faktor penghambat perubahan sosial</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Pengertian cultural-lag</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disorganisasi sosial</w:t>
            </w:r>
          </w:p>
          <w:p w:rsidR="00BA2C34" w:rsidRPr="00245C19" w:rsidRDefault="00BA2C34" w:rsidP="000003C1">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b w:val="0"/>
                <w:sz w:val="24"/>
              </w:rPr>
              <w:t>Definisi demoralisasi</w:t>
            </w:r>
          </w:p>
        </w:tc>
      </w:tr>
      <w:tr w:rsidR="00BA2C34" w:rsidRPr="00245C19" w:rsidTr="006B006C">
        <w:tc>
          <w:tcPr>
            <w:tcW w:w="534" w:type="dxa"/>
          </w:tcPr>
          <w:p w:rsidR="00BA2C34" w:rsidRPr="00245C19" w:rsidRDefault="00BA2C34" w:rsidP="00651873">
            <w:pPr>
              <w:rPr>
                <w:rFonts w:ascii="Arial Narrow" w:hAnsi="Arial Narrow" w:cs="Arial"/>
                <w:b/>
                <w:bCs/>
                <w:sz w:val="22"/>
                <w:szCs w:val="22"/>
              </w:rPr>
            </w:pPr>
            <w:r w:rsidRPr="00245C19">
              <w:rPr>
                <w:rFonts w:ascii="Arial Narrow" w:hAnsi="Arial Narrow" w:cs="Arial"/>
                <w:b/>
                <w:bCs/>
                <w:sz w:val="22"/>
                <w:szCs w:val="22"/>
              </w:rPr>
              <w:lastRenderedPageBreak/>
              <w:t>13</w:t>
            </w:r>
          </w:p>
        </w:tc>
        <w:tc>
          <w:tcPr>
            <w:tcW w:w="2094" w:type="dxa"/>
          </w:tcPr>
          <w:p w:rsidR="00BA2C34" w:rsidRPr="00245C19" w:rsidRDefault="00F457C5" w:rsidP="00F457C5">
            <w:pPr>
              <w:jc w:val="center"/>
              <w:rPr>
                <w:rFonts w:ascii="Arial Narrow" w:hAnsi="Arial Narrow" w:cs="Arial"/>
                <w:sz w:val="22"/>
                <w:szCs w:val="22"/>
              </w:rPr>
            </w:pPr>
            <w:r>
              <w:rPr>
                <w:rFonts w:ascii="Arial Narrow" w:hAnsi="Arial Narrow" w:cs="Arial"/>
                <w:sz w:val="22"/>
                <w:szCs w:val="22"/>
              </w:rPr>
              <w:t>6</w:t>
            </w:r>
            <w:r w:rsidR="00AA3A9C">
              <w:rPr>
                <w:rFonts w:ascii="Arial Narrow" w:hAnsi="Arial Narrow" w:cs="Arial"/>
                <w:sz w:val="22"/>
                <w:szCs w:val="22"/>
              </w:rPr>
              <w:t xml:space="preserve"> Mei</w:t>
            </w:r>
            <w:r w:rsidR="00BA2C34" w:rsidRPr="00245C19">
              <w:rPr>
                <w:rFonts w:ascii="Arial Narrow" w:hAnsi="Arial Narrow" w:cs="Arial"/>
                <w:sz w:val="22"/>
                <w:szCs w:val="22"/>
              </w:rPr>
              <w:t xml:space="preserve"> </w:t>
            </w:r>
            <w:r w:rsidR="004F0EBB">
              <w:rPr>
                <w:rFonts w:ascii="Arial Narrow" w:hAnsi="Arial Narrow" w:cs="Arial"/>
                <w:sz w:val="22"/>
                <w:szCs w:val="22"/>
              </w:rPr>
              <w:t>2020</w:t>
            </w:r>
          </w:p>
        </w:tc>
        <w:tc>
          <w:tcPr>
            <w:tcW w:w="3510" w:type="dxa"/>
          </w:tcPr>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moderinisasi</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westernisasi</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Definisi unsur-unsur budaya barat</w:t>
            </w:r>
          </w:p>
          <w:p w:rsidR="00BA2C34" w:rsidRPr="00245C19" w:rsidRDefault="00BA2C34"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Teori-teori modernisasi</w:t>
            </w:r>
          </w:p>
        </w:tc>
        <w:tc>
          <w:tcPr>
            <w:tcW w:w="3870" w:type="dxa"/>
          </w:tcPr>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Membedakan modernisasi, westernisasi dan unsure-unsur budaya barat</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Teori Mc. Cleland</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Kelemahan teori modernisasi</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Ciri-ciri modernisasi</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Persyaratan modernisasi</w:t>
            </w:r>
          </w:p>
          <w:p w:rsidR="00BA2C34" w:rsidRPr="00245C19" w:rsidRDefault="00BA2C34"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r w:rsidRPr="00245C19">
              <w:rPr>
                <w:rFonts w:ascii="Arial Narrow" w:hAnsi="Arial Narrow" w:cs="Arial"/>
                <w:b w:val="0"/>
                <w:bCs w:val="0"/>
                <w:sz w:val="24"/>
              </w:rPr>
              <w:t>Mutlak/tidak mutlak modernisasi bagi masyarakat</w:t>
            </w:r>
          </w:p>
        </w:tc>
      </w:tr>
      <w:tr w:rsidR="00EF651A" w:rsidRPr="00245C19" w:rsidTr="006B006C">
        <w:tc>
          <w:tcPr>
            <w:tcW w:w="534" w:type="dxa"/>
          </w:tcPr>
          <w:p w:rsidR="00EF651A" w:rsidRPr="00245C19" w:rsidRDefault="00EF651A" w:rsidP="00651873">
            <w:pPr>
              <w:rPr>
                <w:rFonts w:ascii="Arial Narrow" w:hAnsi="Arial Narrow" w:cs="Arial"/>
                <w:b/>
                <w:bCs/>
                <w:sz w:val="22"/>
                <w:szCs w:val="22"/>
              </w:rPr>
            </w:pPr>
            <w:r>
              <w:rPr>
                <w:rFonts w:ascii="Arial Narrow" w:hAnsi="Arial Narrow" w:cs="Arial"/>
                <w:b/>
                <w:bCs/>
                <w:sz w:val="22"/>
                <w:szCs w:val="22"/>
              </w:rPr>
              <w:t>14</w:t>
            </w:r>
          </w:p>
        </w:tc>
        <w:tc>
          <w:tcPr>
            <w:tcW w:w="2094" w:type="dxa"/>
          </w:tcPr>
          <w:p w:rsidR="00EF651A" w:rsidRDefault="00F457C5" w:rsidP="00F457C5">
            <w:pPr>
              <w:jc w:val="center"/>
              <w:rPr>
                <w:rFonts w:ascii="Arial Narrow" w:hAnsi="Arial Narrow" w:cs="Arial"/>
                <w:sz w:val="22"/>
                <w:szCs w:val="22"/>
              </w:rPr>
            </w:pPr>
            <w:r>
              <w:rPr>
                <w:rFonts w:ascii="Arial Narrow" w:hAnsi="Arial Narrow" w:cs="Arial"/>
                <w:sz w:val="22"/>
                <w:szCs w:val="22"/>
              </w:rPr>
              <w:t>13</w:t>
            </w:r>
            <w:r w:rsidR="00AA3A9C">
              <w:rPr>
                <w:rFonts w:ascii="Arial Narrow" w:hAnsi="Arial Narrow" w:cs="Arial"/>
                <w:sz w:val="22"/>
                <w:szCs w:val="22"/>
              </w:rPr>
              <w:t xml:space="preserve"> Mei </w:t>
            </w:r>
            <w:r w:rsidR="004F0EBB">
              <w:rPr>
                <w:rFonts w:ascii="Arial Narrow" w:hAnsi="Arial Narrow" w:cs="Arial"/>
                <w:sz w:val="22"/>
                <w:szCs w:val="22"/>
              </w:rPr>
              <w:t>2020</w:t>
            </w:r>
          </w:p>
        </w:tc>
        <w:tc>
          <w:tcPr>
            <w:tcW w:w="3510" w:type="dxa"/>
          </w:tcPr>
          <w:p w:rsidR="00EF651A" w:rsidRPr="00245C19" w:rsidRDefault="00EF651A" w:rsidP="00014495">
            <w:pPr>
              <w:pStyle w:val="Title"/>
              <w:numPr>
                <w:ilvl w:val="0"/>
                <w:numId w:val="9"/>
              </w:numPr>
              <w:tabs>
                <w:tab w:val="clear" w:pos="360"/>
                <w:tab w:val="num" w:pos="252"/>
                <w:tab w:val="left" w:pos="3240"/>
              </w:tabs>
              <w:spacing w:before="60" w:after="60"/>
              <w:jc w:val="left"/>
              <w:rPr>
                <w:rFonts w:ascii="Arial Narrow" w:hAnsi="Arial Narrow" w:cs="Arial"/>
                <w:b w:val="0"/>
                <w:bCs w:val="0"/>
                <w:sz w:val="24"/>
              </w:rPr>
            </w:pPr>
            <w:r>
              <w:rPr>
                <w:rFonts w:ascii="Arial Narrow" w:hAnsi="Arial Narrow" w:cs="Arial"/>
                <w:sz w:val="22"/>
                <w:szCs w:val="22"/>
              </w:rPr>
              <w:t>Review materi</w:t>
            </w:r>
          </w:p>
        </w:tc>
        <w:tc>
          <w:tcPr>
            <w:tcW w:w="3870" w:type="dxa"/>
          </w:tcPr>
          <w:p w:rsidR="00EF651A" w:rsidRPr="00245C19" w:rsidRDefault="00EF651A" w:rsidP="00014495">
            <w:pPr>
              <w:pStyle w:val="Title"/>
              <w:numPr>
                <w:ilvl w:val="0"/>
                <w:numId w:val="10"/>
              </w:numPr>
              <w:tabs>
                <w:tab w:val="clear" w:pos="417"/>
                <w:tab w:val="num" w:pos="252"/>
                <w:tab w:val="left" w:pos="3240"/>
              </w:tabs>
              <w:spacing w:before="60" w:after="60"/>
              <w:jc w:val="left"/>
              <w:rPr>
                <w:rFonts w:ascii="Arial Narrow" w:hAnsi="Arial Narrow" w:cs="Arial"/>
                <w:b w:val="0"/>
                <w:bCs w:val="0"/>
                <w:sz w:val="24"/>
              </w:rPr>
            </w:pPr>
          </w:p>
        </w:tc>
      </w:tr>
      <w:tr w:rsidR="00BA2C34" w:rsidRPr="00245C19" w:rsidTr="006B006C">
        <w:tc>
          <w:tcPr>
            <w:tcW w:w="2628" w:type="dxa"/>
            <w:gridSpan w:val="2"/>
          </w:tcPr>
          <w:p w:rsidR="00BA2C34" w:rsidRPr="00245C19" w:rsidRDefault="00F457C5" w:rsidP="00F457C5">
            <w:pPr>
              <w:pStyle w:val="Heading1"/>
              <w:jc w:val="center"/>
              <w:rPr>
                <w:rFonts w:ascii="Arial Narrow" w:hAnsi="Arial Narrow" w:cs="Arial"/>
                <w:b/>
                <w:sz w:val="22"/>
                <w:szCs w:val="22"/>
              </w:rPr>
            </w:pPr>
            <w:r>
              <w:rPr>
                <w:rFonts w:ascii="Arial Narrow" w:hAnsi="Arial Narrow" w:cs="Arial"/>
                <w:b/>
                <w:sz w:val="22"/>
                <w:szCs w:val="22"/>
              </w:rPr>
              <w:t>8-19</w:t>
            </w:r>
            <w:r w:rsidR="007D56B6">
              <w:rPr>
                <w:rFonts w:ascii="Arial Narrow" w:hAnsi="Arial Narrow" w:cs="Arial"/>
                <w:b/>
                <w:sz w:val="22"/>
                <w:szCs w:val="22"/>
              </w:rPr>
              <w:t xml:space="preserve"> Juni</w:t>
            </w:r>
            <w:r w:rsidR="00BA2C34" w:rsidRPr="00245C19">
              <w:rPr>
                <w:rFonts w:ascii="Arial Narrow" w:hAnsi="Arial Narrow" w:cs="Arial"/>
                <w:b/>
                <w:sz w:val="22"/>
                <w:szCs w:val="22"/>
              </w:rPr>
              <w:t xml:space="preserve"> </w:t>
            </w:r>
            <w:r w:rsidR="004F0EBB">
              <w:rPr>
                <w:rFonts w:ascii="Arial Narrow" w:hAnsi="Arial Narrow" w:cs="Arial"/>
                <w:b/>
                <w:sz w:val="22"/>
                <w:szCs w:val="22"/>
              </w:rPr>
              <w:t>2020</w:t>
            </w:r>
          </w:p>
        </w:tc>
        <w:tc>
          <w:tcPr>
            <w:tcW w:w="7380" w:type="dxa"/>
            <w:gridSpan w:val="2"/>
          </w:tcPr>
          <w:p w:rsidR="00BA2C34" w:rsidRPr="00245C19" w:rsidRDefault="00BA2C34" w:rsidP="000B03C7">
            <w:pPr>
              <w:pStyle w:val="Title"/>
              <w:tabs>
                <w:tab w:val="left" w:pos="3240"/>
              </w:tabs>
              <w:spacing w:before="60" w:after="60"/>
              <w:ind w:left="57"/>
              <w:rPr>
                <w:rFonts w:ascii="Arial Narrow" w:hAnsi="Arial Narrow" w:cs="Arial"/>
                <w:bCs w:val="0"/>
                <w:sz w:val="24"/>
              </w:rPr>
            </w:pPr>
            <w:r w:rsidRPr="00245C19">
              <w:rPr>
                <w:rFonts w:ascii="Arial Narrow" w:hAnsi="Arial Narrow" w:cs="Arial"/>
                <w:bCs w:val="0"/>
                <w:sz w:val="24"/>
              </w:rPr>
              <w:t>Ujian Akhir Semester</w:t>
            </w:r>
          </w:p>
        </w:tc>
      </w:tr>
    </w:tbl>
    <w:p w:rsidR="00964324" w:rsidRPr="00245C19" w:rsidRDefault="00964324" w:rsidP="00964324">
      <w:pPr>
        <w:rPr>
          <w:rFonts w:ascii="Arial Narrow" w:hAnsi="Arial Narrow" w:cs="Arial"/>
          <w:b/>
          <w:bCs/>
          <w:sz w:val="22"/>
          <w:szCs w:val="22"/>
        </w:rPr>
      </w:pPr>
    </w:p>
    <w:p w:rsidR="00964324" w:rsidRPr="00245C19" w:rsidRDefault="00964324">
      <w:pPr>
        <w:rPr>
          <w:rFonts w:ascii="Arial Narrow" w:hAnsi="Arial Narrow"/>
        </w:rPr>
      </w:pPr>
    </w:p>
    <w:p w:rsidR="00245C19" w:rsidRPr="00245C19" w:rsidRDefault="00245C19">
      <w:pPr>
        <w:rPr>
          <w:rFonts w:ascii="Arial Narrow" w:hAnsi="Arial Narrow"/>
        </w:rPr>
      </w:pPr>
    </w:p>
    <w:sectPr w:rsidR="00245C19" w:rsidRPr="00245C19" w:rsidSect="006B006C">
      <w:footerReference w:type="even" r:id="rId8"/>
      <w:footerReference w:type="default" r:id="rId9"/>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B5D" w:rsidRDefault="00F46B5D" w:rsidP="00B22BF0">
      <w:pPr>
        <w:pStyle w:val="Title"/>
      </w:pPr>
      <w:r>
        <w:separator/>
      </w:r>
    </w:p>
  </w:endnote>
  <w:endnote w:type="continuationSeparator" w:id="0">
    <w:p w:rsidR="00F46B5D" w:rsidRDefault="00F46B5D" w:rsidP="00B22BF0">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D4D" w:rsidRDefault="00AE4D4D" w:rsidP="003243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4D4D" w:rsidRDefault="00AE4D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D4D" w:rsidRDefault="00AE4D4D" w:rsidP="003243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0FFF">
      <w:rPr>
        <w:rStyle w:val="PageNumber"/>
        <w:noProof/>
      </w:rPr>
      <w:t>6</w:t>
    </w:r>
    <w:r>
      <w:rPr>
        <w:rStyle w:val="PageNumber"/>
      </w:rPr>
      <w:fldChar w:fldCharType="end"/>
    </w:r>
  </w:p>
  <w:p w:rsidR="00AE4D4D" w:rsidRDefault="00AE4D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B5D" w:rsidRDefault="00F46B5D" w:rsidP="00B22BF0">
      <w:pPr>
        <w:pStyle w:val="Title"/>
      </w:pPr>
      <w:r>
        <w:separator/>
      </w:r>
    </w:p>
  </w:footnote>
  <w:footnote w:type="continuationSeparator" w:id="0">
    <w:p w:rsidR="00F46B5D" w:rsidRDefault="00F46B5D" w:rsidP="00B22BF0">
      <w:pPr>
        <w:pStyle w:val="Title"/>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408"/>
    <w:multiLevelType w:val="hybridMultilevel"/>
    <w:tmpl w:val="A4BE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D15CF"/>
    <w:multiLevelType w:val="hybridMultilevel"/>
    <w:tmpl w:val="2EBC3BC4"/>
    <w:lvl w:ilvl="0" w:tplc="0409000F">
      <w:start w:val="1"/>
      <w:numFmt w:val="decimal"/>
      <w:lvlText w:val="%1."/>
      <w:lvlJc w:val="left"/>
      <w:pPr>
        <w:tabs>
          <w:tab w:val="num" w:pos="360"/>
        </w:tabs>
        <w:ind w:left="360" w:hanging="360"/>
      </w:pPr>
      <w:rPr>
        <w:rFonts w:hint="default"/>
      </w:rPr>
    </w:lvl>
    <w:lvl w:ilvl="1" w:tplc="188E727A">
      <w:start w:val="1"/>
      <w:numFmt w:val="decimal"/>
      <w:lvlText w:val="%2."/>
      <w:lvlJc w:val="left"/>
      <w:pPr>
        <w:tabs>
          <w:tab w:val="num" w:pos="1080"/>
        </w:tabs>
        <w:ind w:left="1080" w:hanging="360"/>
      </w:pPr>
      <w:rPr>
        <w:rFonts w:hint="default"/>
      </w:rPr>
    </w:lvl>
    <w:lvl w:ilvl="2" w:tplc="53D0E80C">
      <w:start w:val="1"/>
      <w:numFmt w:val="decimalZero"/>
      <w:lvlText w:val="%3."/>
      <w:lvlJc w:val="left"/>
      <w:pPr>
        <w:tabs>
          <w:tab w:val="num" w:pos="2010"/>
        </w:tabs>
        <w:ind w:left="2010" w:hanging="39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9647DE6"/>
    <w:multiLevelType w:val="hybridMultilevel"/>
    <w:tmpl w:val="6B0A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52E11"/>
    <w:multiLevelType w:val="hybridMultilevel"/>
    <w:tmpl w:val="A8CC0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12A16"/>
    <w:multiLevelType w:val="hybridMultilevel"/>
    <w:tmpl w:val="9EEEAD16"/>
    <w:lvl w:ilvl="0" w:tplc="9BA4484A">
      <w:start w:val="1"/>
      <w:numFmt w:val="decimal"/>
      <w:lvlText w:val="%1."/>
      <w:lvlJc w:val="left"/>
      <w:pPr>
        <w:tabs>
          <w:tab w:val="num" w:pos="360"/>
        </w:tabs>
        <w:ind w:left="360" w:hanging="360"/>
      </w:pPr>
      <w:rPr>
        <w:rFonts w:hint="default"/>
      </w:rPr>
    </w:lvl>
    <w:lvl w:ilvl="1" w:tplc="29DAEF10">
      <w:start w:val="1"/>
      <w:numFmt w:val="bullet"/>
      <w:lvlText w:val="-"/>
      <w:lvlJc w:val="left"/>
      <w:pPr>
        <w:tabs>
          <w:tab w:val="num" w:pos="1008"/>
        </w:tabs>
        <w:ind w:left="931" w:hanging="283"/>
      </w:pPr>
      <w:rPr>
        <w:rFonts w:ascii="Times New Roman" w:eastAsia="Times New Roman" w:hAnsi="Times New Roman" w:cs="Times New Roman"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5" w15:restartNumberingAfterBreak="0">
    <w:nsid w:val="0E297951"/>
    <w:multiLevelType w:val="hybridMultilevel"/>
    <w:tmpl w:val="0F8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D6907"/>
    <w:multiLevelType w:val="hybridMultilevel"/>
    <w:tmpl w:val="F3AA599E"/>
    <w:lvl w:ilvl="0" w:tplc="9BA4484A">
      <w:start w:val="1"/>
      <w:numFmt w:val="decimal"/>
      <w:lvlText w:val="%1."/>
      <w:lvlJc w:val="left"/>
      <w:pPr>
        <w:tabs>
          <w:tab w:val="num" w:pos="288"/>
        </w:tabs>
        <w:ind w:left="288"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12A32B1B"/>
    <w:multiLevelType w:val="hybridMultilevel"/>
    <w:tmpl w:val="714CEAFE"/>
    <w:lvl w:ilvl="0" w:tplc="29DAEF10">
      <w:start w:val="1"/>
      <w:numFmt w:val="bullet"/>
      <w:lvlText w:val="-"/>
      <w:lvlJc w:val="left"/>
      <w:pPr>
        <w:tabs>
          <w:tab w:val="num" w:pos="360"/>
        </w:tabs>
        <w:ind w:left="283" w:hanging="283"/>
      </w:pPr>
      <w:rPr>
        <w:rFonts w:ascii="Times New Roman" w:eastAsia="Times New Roman" w:hAnsi="Times New Roman" w:cs="Times New Roman" w:hint="default"/>
      </w:rPr>
    </w:lvl>
    <w:lvl w:ilvl="1" w:tplc="F5B26E6C">
      <w:start w:val="1"/>
      <w:numFmt w:val="decimal"/>
      <w:lvlText w:val="%2."/>
      <w:lvlJc w:val="left"/>
      <w:pPr>
        <w:tabs>
          <w:tab w:val="num" w:pos="1383"/>
        </w:tabs>
        <w:ind w:left="1383" w:hanging="360"/>
      </w:pPr>
      <w:rPr>
        <w:rFonts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12C77F1A"/>
    <w:multiLevelType w:val="hybridMultilevel"/>
    <w:tmpl w:val="A8F2FB6A"/>
    <w:lvl w:ilvl="0" w:tplc="9BA4484A">
      <w:start w:val="1"/>
      <w:numFmt w:val="decimal"/>
      <w:lvlText w:val="%1."/>
      <w:lvlJc w:val="left"/>
      <w:pPr>
        <w:tabs>
          <w:tab w:val="num" w:pos="252"/>
        </w:tabs>
        <w:ind w:left="252"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9" w15:restartNumberingAfterBreak="0">
    <w:nsid w:val="19045DD6"/>
    <w:multiLevelType w:val="hybridMultilevel"/>
    <w:tmpl w:val="4784233E"/>
    <w:lvl w:ilvl="0" w:tplc="47529734">
      <w:start w:val="1"/>
      <w:numFmt w:val="bullet"/>
      <w:lvlText w:val="-"/>
      <w:lvlJc w:val="left"/>
      <w:pPr>
        <w:tabs>
          <w:tab w:val="num" w:pos="360"/>
        </w:tabs>
        <w:ind w:left="283" w:hanging="283"/>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0" w15:restartNumberingAfterBreak="0">
    <w:nsid w:val="1C9B1370"/>
    <w:multiLevelType w:val="hybridMultilevel"/>
    <w:tmpl w:val="F83A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73445"/>
    <w:multiLevelType w:val="hybridMultilevel"/>
    <w:tmpl w:val="1D80366C"/>
    <w:lvl w:ilvl="0" w:tplc="9BA4484A">
      <w:start w:val="1"/>
      <w:numFmt w:val="decimal"/>
      <w:lvlText w:val="%1."/>
      <w:lvlJc w:val="left"/>
      <w:pPr>
        <w:tabs>
          <w:tab w:val="num" w:pos="252"/>
        </w:tabs>
        <w:ind w:left="252"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15:restartNumberingAfterBreak="0">
    <w:nsid w:val="25DA52B3"/>
    <w:multiLevelType w:val="hybridMultilevel"/>
    <w:tmpl w:val="C0B6895C"/>
    <w:lvl w:ilvl="0" w:tplc="9BA4484A">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3" w15:restartNumberingAfterBreak="0">
    <w:nsid w:val="3C153E06"/>
    <w:multiLevelType w:val="hybridMultilevel"/>
    <w:tmpl w:val="3F38A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D40A5"/>
    <w:multiLevelType w:val="hybridMultilevel"/>
    <w:tmpl w:val="9A4AB026"/>
    <w:lvl w:ilvl="0" w:tplc="9BA4484A">
      <w:start w:val="1"/>
      <w:numFmt w:val="decimal"/>
      <w:lvlText w:val="%1."/>
      <w:lvlJc w:val="left"/>
      <w:pPr>
        <w:tabs>
          <w:tab w:val="num" w:pos="288"/>
        </w:tabs>
        <w:ind w:left="288"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5" w15:restartNumberingAfterBreak="0">
    <w:nsid w:val="3F8C20D7"/>
    <w:multiLevelType w:val="hybridMultilevel"/>
    <w:tmpl w:val="81B2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E53A7"/>
    <w:multiLevelType w:val="multilevel"/>
    <w:tmpl w:val="1D80366C"/>
    <w:lvl w:ilvl="0">
      <w:start w:val="1"/>
      <w:numFmt w:val="decimal"/>
      <w:lvlText w:val="%1."/>
      <w:lvlJc w:val="left"/>
      <w:pPr>
        <w:tabs>
          <w:tab w:val="num" w:pos="252"/>
        </w:tabs>
        <w:ind w:left="252" w:hanging="360"/>
      </w:pPr>
      <w:rPr>
        <w:rFonts w:hint="default"/>
      </w:rPr>
    </w:lvl>
    <w:lvl w:ilvl="1">
      <w:start w:val="1"/>
      <w:numFmt w:val="bullet"/>
      <w:lvlText w:val="o"/>
      <w:lvlJc w:val="left"/>
      <w:pPr>
        <w:tabs>
          <w:tab w:val="num" w:pos="1383"/>
        </w:tabs>
        <w:ind w:left="1383" w:hanging="360"/>
      </w:pPr>
      <w:rPr>
        <w:rFonts w:ascii="Courier New" w:hAnsi="Courier New" w:hint="default"/>
      </w:rPr>
    </w:lvl>
    <w:lvl w:ilvl="2">
      <w:start w:val="1"/>
      <w:numFmt w:val="bullet"/>
      <w:lvlText w:val=""/>
      <w:lvlJc w:val="left"/>
      <w:pPr>
        <w:tabs>
          <w:tab w:val="num" w:pos="2103"/>
        </w:tabs>
        <w:ind w:left="2103" w:hanging="360"/>
      </w:pPr>
      <w:rPr>
        <w:rFonts w:ascii="Wingdings" w:hAnsi="Wingdings" w:hint="default"/>
      </w:rPr>
    </w:lvl>
    <w:lvl w:ilvl="3">
      <w:start w:val="1"/>
      <w:numFmt w:val="bullet"/>
      <w:lvlText w:val=""/>
      <w:lvlJc w:val="left"/>
      <w:pPr>
        <w:tabs>
          <w:tab w:val="num" w:pos="2823"/>
        </w:tabs>
        <w:ind w:left="2823" w:hanging="360"/>
      </w:pPr>
      <w:rPr>
        <w:rFonts w:ascii="Symbol" w:hAnsi="Symbol" w:hint="default"/>
      </w:rPr>
    </w:lvl>
    <w:lvl w:ilvl="4">
      <w:start w:val="1"/>
      <w:numFmt w:val="bullet"/>
      <w:lvlText w:val="o"/>
      <w:lvlJc w:val="left"/>
      <w:pPr>
        <w:tabs>
          <w:tab w:val="num" w:pos="3543"/>
        </w:tabs>
        <w:ind w:left="3543" w:hanging="360"/>
      </w:pPr>
      <w:rPr>
        <w:rFonts w:ascii="Courier New" w:hAnsi="Courier New" w:hint="default"/>
      </w:rPr>
    </w:lvl>
    <w:lvl w:ilvl="5">
      <w:start w:val="1"/>
      <w:numFmt w:val="bullet"/>
      <w:lvlText w:val=""/>
      <w:lvlJc w:val="left"/>
      <w:pPr>
        <w:tabs>
          <w:tab w:val="num" w:pos="4263"/>
        </w:tabs>
        <w:ind w:left="4263" w:hanging="360"/>
      </w:pPr>
      <w:rPr>
        <w:rFonts w:ascii="Wingdings" w:hAnsi="Wingdings" w:hint="default"/>
      </w:rPr>
    </w:lvl>
    <w:lvl w:ilvl="6">
      <w:start w:val="1"/>
      <w:numFmt w:val="bullet"/>
      <w:lvlText w:val=""/>
      <w:lvlJc w:val="left"/>
      <w:pPr>
        <w:tabs>
          <w:tab w:val="num" w:pos="4983"/>
        </w:tabs>
        <w:ind w:left="4983" w:hanging="360"/>
      </w:pPr>
      <w:rPr>
        <w:rFonts w:ascii="Symbol" w:hAnsi="Symbol" w:hint="default"/>
      </w:rPr>
    </w:lvl>
    <w:lvl w:ilvl="7">
      <w:start w:val="1"/>
      <w:numFmt w:val="bullet"/>
      <w:lvlText w:val="o"/>
      <w:lvlJc w:val="left"/>
      <w:pPr>
        <w:tabs>
          <w:tab w:val="num" w:pos="5703"/>
        </w:tabs>
        <w:ind w:left="5703" w:hanging="360"/>
      </w:pPr>
      <w:rPr>
        <w:rFonts w:ascii="Courier New" w:hAnsi="Courier New" w:hint="default"/>
      </w:rPr>
    </w:lvl>
    <w:lvl w:ilvl="8">
      <w:start w:val="1"/>
      <w:numFmt w:val="bullet"/>
      <w:lvlText w:val=""/>
      <w:lvlJc w:val="left"/>
      <w:pPr>
        <w:tabs>
          <w:tab w:val="num" w:pos="6423"/>
        </w:tabs>
        <w:ind w:left="6423" w:hanging="360"/>
      </w:pPr>
      <w:rPr>
        <w:rFonts w:ascii="Wingdings" w:hAnsi="Wingdings" w:hint="default"/>
      </w:rPr>
    </w:lvl>
  </w:abstractNum>
  <w:abstractNum w:abstractNumId="17" w15:restartNumberingAfterBreak="0">
    <w:nsid w:val="47F42EE6"/>
    <w:multiLevelType w:val="hybridMultilevel"/>
    <w:tmpl w:val="C2F47BFC"/>
    <w:lvl w:ilvl="0" w:tplc="9BA4484A">
      <w:start w:val="1"/>
      <w:numFmt w:val="decimal"/>
      <w:lvlText w:val="%1."/>
      <w:lvlJc w:val="left"/>
      <w:pPr>
        <w:tabs>
          <w:tab w:val="num" w:pos="288"/>
        </w:tabs>
        <w:ind w:left="288"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8" w15:restartNumberingAfterBreak="0">
    <w:nsid w:val="4E902341"/>
    <w:multiLevelType w:val="hybridMultilevel"/>
    <w:tmpl w:val="9400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B0F7D"/>
    <w:multiLevelType w:val="hybridMultilevel"/>
    <w:tmpl w:val="DC10EC22"/>
    <w:lvl w:ilvl="0" w:tplc="9BA4484A">
      <w:start w:val="1"/>
      <w:numFmt w:val="decimal"/>
      <w:lvlText w:val="%1."/>
      <w:lvlJc w:val="left"/>
      <w:pPr>
        <w:tabs>
          <w:tab w:val="num" w:pos="288"/>
        </w:tabs>
        <w:ind w:left="288"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0" w15:restartNumberingAfterBreak="0">
    <w:nsid w:val="50B447B6"/>
    <w:multiLevelType w:val="hybridMultilevel"/>
    <w:tmpl w:val="BD749D68"/>
    <w:lvl w:ilvl="0" w:tplc="9BA4484A">
      <w:start w:val="1"/>
      <w:numFmt w:val="decimal"/>
      <w:lvlText w:val="%1."/>
      <w:lvlJc w:val="left"/>
      <w:pPr>
        <w:tabs>
          <w:tab w:val="num" w:pos="288"/>
        </w:tabs>
        <w:ind w:left="288" w:hanging="360"/>
      </w:pPr>
      <w:rPr>
        <w:rFonts w:hint="default"/>
      </w:rPr>
    </w:lvl>
    <w:lvl w:ilvl="1" w:tplc="29DAEF10">
      <w:start w:val="1"/>
      <w:numFmt w:val="bullet"/>
      <w:lvlText w:val="-"/>
      <w:lvlJc w:val="left"/>
      <w:pPr>
        <w:tabs>
          <w:tab w:val="num" w:pos="1008"/>
        </w:tabs>
        <w:ind w:left="931" w:hanging="283"/>
      </w:pPr>
      <w:rPr>
        <w:rFonts w:ascii="Times New Roman" w:eastAsia="Times New Roman" w:hAnsi="Times New Roman" w:cs="Times New Roman"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1" w15:restartNumberingAfterBreak="0">
    <w:nsid w:val="54533222"/>
    <w:multiLevelType w:val="hybridMultilevel"/>
    <w:tmpl w:val="44E6ACA6"/>
    <w:lvl w:ilvl="0" w:tplc="F5B26E6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1549E9"/>
    <w:multiLevelType w:val="hybridMultilevel"/>
    <w:tmpl w:val="840647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60C61D1"/>
    <w:multiLevelType w:val="multilevel"/>
    <w:tmpl w:val="2EBC3BC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Zero"/>
      <w:lvlText w:val="%3."/>
      <w:lvlJc w:val="left"/>
      <w:pPr>
        <w:tabs>
          <w:tab w:val="num" w:pos="2010"/>
        </w:tabs>
        <w:ind w:left="2010" w:hanging="39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59083DF8"/>
    <w:multiLevelType w:val="hybridMultilevel"/>
    <w:tmpl w:val="D6A4D8F4"/>
    <w:lvl w:ilvl="0" w:tplc="7FDA308A">
      <w:start w:val="6"/>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C49B0"/>
    <w:multiLevelType w:val="hybridMultilevel"/>
    <w:tmpl w:val="6D34BCDC"/>
    <w:lvl w:ilvl="0" w:tplc="112873DE">
      <w:start w:val="1"/>
      <w:numFmt w:val="decimal"/>
      <w:lvlText w:val="%1."/>
      <w:lvlJc w:val="left"/>
      <w:pPr>
        <w:tabs>
          <w:tab w:val="num" w:pos="252"/>
        </w:tabs>
        <w:ind w:left="252"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6" w15:restartNumberingAfterBreak="0">
    <w:nsid w:val="640D02C0"/>
    <w:multiLevelType w:val="hybridMultilevel"/>
    <w:tmpl w:val="D6F28970"/>
    <w:lvl w:ilvl="0" w:tplc="4BB0EFAE">
      <w:start w:val="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6DE1B9F"/>
    <w:multiLevelType w:val="hybridMultilevel"/>
    <w:tmpl w:val="D7DEFE38"/>
    <w:lvl w:ilvl="0" w:tplc="9BA4484A">
      <w:start w:val="1"/>
      <w:numFmt w:val="decimal"/>
      <w:lvlText w:val="%1."/>
      <w:lvlJc w:val="left"/>
      <w:pPr>
        <w:tabs>
          <w:tab w:val="num" w:pos="252"/>
        </w:tabs>
        <w:ind w:left="252"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8" w15:restartNumberingAfterBreak="0">
    <w:nsid w:val="672E0CC7"/>
    <w:multiLevelType w:val="hybridMultilevel"/>
    <w:tmpl w:val="D1AA0E50"/>
    <w:lvl w:ilvl="0" w:tplc="9BA448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067E66"/>
    <w:multiLevelType w:val="hybridMultilevel"/>
    <w:tmpl w:val="CC707AFC"/>
    <w:lvl w:ilvl="0" w:tplc="9BA4484A">
      <w:start w:val="1"/>
      <w:numFmt w:val="decimal"/>
      <w:lvlText w:val="%1."/>
      <w:lvlJc w:val="left"/>
      <w:pPr>
        <w:tabs>
          <w:tab w:val="num" w:pos="288"/>
        </w:tabs>
        <w:ind w:left="288"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0" w15:restartNumberingAfterBreak="0">
    <w:nsid w:val="6CFB296B"/>
    <w:multiLevelType w:val="hybridMultilevel"/>
    <w:tmpl w:val="DCE493BA"/>
    <w:lvl w:ilvl="0" w:tplc="7D886612">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E392F"/>
    <w:multiLevelType w:val="hybridMultilevel"/>
    <w:tmpl w:val="DBCA7764"/>
    <w:lvl w:ilvl="0" w:tplc="9BA4484A">
      <w:start w:val="1"/>
      <w:numFmt w:val="decimal"/>
      <w:lvlText w:val="%1."/>
      <w:lvlJc w:val="left"/>
      <w:pPr>
        <w:tabs>
          <w:tab w:val="num" w:pos="252"/>
        </w:tabs>
        <w:ind w:left="252" w:hanging="360"/>
      </w:pPr>
      <w:rPr>
        <w:rFonts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2" w15:restartNumberingAfterBreak="0">
    <w:nsid w:val="6FD17635"/>
    <w:multiLevelType w:val="hybridMultilevel"/>
    <w:tmpl w:val="308A8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53306"/>
    <w:multiLevelType w:val="hybridMultilevel"/>
    <w:tmpl w:val="09F8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E0C45"/>
    <w:multiLevelType w:val="hybridMultilevel"/>
    <w:tmpl w:val="A7AAA84A"/>
    <w:lvl w:ilvl="0" w:tplc="112873DE">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A7E06AA"/>
    <w:multiLevelType w:val="hybridMultilevel"/>
    <w:tmpl w:val="8CCAA234"/>
    <w:lvl w:ilvl="0" w:tplc="29DAEF10">
      <w:start w:val="1"/>
      <w:numFmt w:val="bullet"/>
      <w:lvlText w:val="-"/>
      <w:lvlJc w:val="left"/>
      <w:pPr>
        <w:tabs>
          <w:tab w:val="num" w:pos="360"/>
        </w:tabs>
        <w:ind w:left="283" w:hanging="283"/>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6" w15:restartNumberingAfterBreak="0">
    <w:nsid w:val="7B151DC6"/>
    <w:multiLevelType w:val="hybridMultilevel"/>
    <w:tmpl w:val="4784233E"/>
    <w:lvl w:ilvl="0" w:tplc="29DAEF10">
      <w:start w:val="1"/>
      <w:numFmt w:val="bullet"/>
      <w:lvlText w:val="-"/>
      <w:lvlJc w:val="left"/>
      <w:pPr>
        <w:tabs>
          <w:tab w:val="num" w:pos="417"/>
        </w:tabs>
        <w:ind w:left="340" w:hanging="283"/>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7" w15:restartNumberingAfterBreak="0">
    <w:nsid w:val="7E2E029F"/>
    <w:multiLevelType w:val="hybridMultilevel"/>
    <w:tmpl w:val="F540331E"/>
    <w:lvl w:ilvl="0" w:tplc="A944219E">
      <w:start w:val="1"/>
      <w:numFmt w:val="bullet"/>
      <w:lvlText w:val="-"/>
      <w:lvlJc w:val="left"/>
      <w:pPr>
        <w:tabs>
          <w:tab w:val="num" w:pos="288"/>
        </w:tabs>
        <w:ind w:left="288" w:hanging="360"/>
      </w:pPr>
      <w:rPr>
        <w:rFonts w:ascii="Times New Roman" w:eastAsia="Times New Roman" w:hAnsi="Times New Roman" w:cs="Times New Roman" w:hint="default"/>
      </w:rPr>
    </w:lvl>
    <w:lvl w:ilvl="1" w:tplc="29DAEF10">
      <w:start w:val="1"/>
      <w:numFmt w:val="bullet"/>
      <w:lvlText w:val="-"/>
      <w:lvlJc w:val="left"/>
      <w:pPr>
        <w:tabs>
          <w:tab w:val="num" w:pos="1008"/>
        </w:tabs>
        <w:ind w:left="931" w:hanging="283"/>
      </w:pPr>
      <w:rPr>
        <w:rFonts w:ascii="Times New Roman" w:eastAsia="Times New Roman" w:hAnsi="Times New Roman" w:cs="Times New Roman"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num w:numId="1">
    <w:abstractNumId w:val="1"/>
  </w:num>
  <w:num w:numId="2">
    <w:abstractNumId w:val="26"/>
  </w:num>
  <w:num w:numId="3">
    <w:abstractNumId w:val="23"/>
  </w:num>
  <w:num w:numId="4">
    <w:abstractNumId w:val="24"/>
  </w:num>
  <w:num w:numId="5">
    <w:abstractNumId w:val="28"/>
  </w:num>
  <w:num w:numId="6">
    <w:abstractNumId w:val="37"/>
  </w:num>
  <w:num w:numId="7">
    <w:abstractNumId w:val="9"/>
  </w:num>
  <w:num w:numId="8">
    <w:abstractNumId w:val="35"/>
  </w:num>
  <w:num w:numId="9">
    <w:abstractNumId w:val="7"/>
  </w:num>
  <w:num w:numId="10">
    <w:abstractNumId w:val="36"/>
  </w:num>
  <w:num w:numId="11">
    <w:abstractNumId w:val="4"/>
  </w:num>
  <w:num w:numId="12">
    <w:abstractNumId w:val="20"/>
  </w:num>
  <w:num w:numId="13">
    <w:abstractNumId w:val="6"/>
  </w:num>
  <w:num w:numId="14">
    <w:abstractNumId w:val="17"/>
  </w:num>
  <w:num w:numId="15">
    <w:abstractNumId w:val="29"/>
  </w:num>
  <w:num w:numId="16">
    <w:abstractNumId w:val="19"/>
  </w:num>
  <w:num w:numId="17">
    <w:abstractNumId w:val="14"/>
  </w:num>
  <w:num w:numId="18">
    <w:abstractNumId w:val="12"/>
  </w:num>
  <w:num w:numId="19">
    <w:abstractNumId w:val="8"/>
  </w:num>
  <w:num w:numId="20">
    <w:abstractNumId w:val="31"/>
  </w:num>
  <w:num w:numId="21">
    <w:abstractNumId w:val="27"/>
  </w:num>
  <w:num w:numId="22">
    <w:abstractNumId w:val="11"/>
  </w:num>
  <w:num w:numId="23">
    <w:abstractNumId w:val="16"/>
  </w:num>
  <w:num w:numId="24">
    <w:abstractNumId w:val="34"/>
  </w:num>
  <w:num w:numId="25">
    <w:abstractNumId w:val="25"/>
  </w:num>
  <w:num w:numId="26">
    <w:abstractNumId w:val="21"/>
  </w:num>
  <w:num w:numId="27">
    <w:abstractNumId w:val="10"/>
  </w:num>
  <w:num w:numId="28">
    <w:abstractNumId w:val="5"/>
  </w:num>
  <w:num w:numId="29">
    <w:abstractNumId w:val="33"/>
  </w:num>
  <w:num w:numId="30">
    <w:abstractNumId w:val="32"/>
  </w:num>
  <w:num w:numId="31">
    <w:abstractNumId w:val="0"/>
  </w:num>
  <w:num w:numId="32">
    <w:abstractNumId w:val="18"/>
  </w:num>
  <w:num w:numId="33">
    <w:abstractNumId w:val="22"/>
  </w:num>
  <w:num w:numId="34">
    <w:abstractNumId w:val="2"/>
  </w:num>
  <w:num w:numId="35">
    <w:abstractNumId w:val="3"/>
  </w:num>
  <w:num w:numId="36">
    <w:abstractNumId w:val="15"/>
  </w:num>
  <w:num w:numId="37">
    <w:abstractNumId w:val="13"/>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64324"/>
    <w:rsid w:val="000003C1"/>
    <w:rsid w:val="00014495"/>
    <w:rsid w:val="000251D1"/>
    <w:rsid w:val="00032E47"/>
    <w:rsid w:val="00043EDE"/>
    <w:rsid w:val="000647B3"/>
    <w:rsid w:val="00077CA9"/>
    <w:rsid w:val="000B03C7"/>
    <w:rsid w:val="000D2CD1"/>
    <w:rsid w:val="000D314A"/>
    <w:rsid w:val="000D7C4A"/>
    <w:rsid w:val="000F1FB0"/>
    <w:rsid w:val="001019E4"/>
    <w:rsid w:val="00112A59"/>
    <w:rsid w:val="001341E8"/>
    <w:rsid w:val="00137C87"/>
    <w:rsid w:val="0015687B"/>
    <w:rsid w:val="00167C3D"/>
    <w:rsid w:val="001E3D9B"/>
    <w:rsid w:val="00202E12"/>
    <w:rsid w:val="002068A9"/>
    <w:rsid w:val="00242E34"/>
    <w:rsid w:val="00245C19"/>
    <w:rsid w:val="00245D4F"/>
    <w:rsid w:val="00262C88"/>
    <w:rsid w:val="00280931"/>
    <w:rsid w:val="002B579C"/>
    <w:rsid w:val="002C0E8E"/>
    <w:rsid w:val="002C6DA4"/>
    <w:rsid w:val="002E23BD"/>
    <w:rsid w:val="002F33DD"/>
    <w:rsid w:val="003243BB"/>
    <w:rsid w:val="0032612F"/>
    <w:rsid w:val="0034279D"/>
    <w:rsid w:val="00346E65"/>
    <w:rsid w:val="003524FC"/>
    <w:rsid w:val="00355B4E"/>
    <w:rsid w:val="0037622E"/>
    <w:rsid w:val="00393F11"/>
    <w:rsid w:val="003E069A"/>
    <w:rsid w:val="003F0542"/>
    <w:rsid w:val="00400D07"/>
    <w:rsid w:val="00402A01"/>
    <w:rsid w:val="00410D6C"/>
    <w:rsid w:val="00416E18"/>
    <w:rsid w:val="00416F7C"/>
    <w:rsid w:val="00424C1C"/>
    <w:rsid w:val="00446DDD"/>
    <w:rsid w:val="004615DA"/>
    <w:rsid w:val="00463FEF"/>
    <w:rsid w:val="00483830"/>
    <w:rsid w:val="00486708"/>
    <w:rsid w:val="004A1E12"/>
    <w:rsid w:val="004D3F1D"/>
    <w:rsid w:val="004D43F9"/>
    <w:rsid w:val="004E4A50"/>
    <w:rsid w:val="004F00BA"/>
    <w:rsid w:val="004F0EBB"/>
    <w:rsid w:val="004F470A"/>
    <w:rsid w:val="005010CA"/>
    <w:rsid w:val="00513372"/>
    <w:rsid w:val="00515A2F"/>
    <w:rsid w:val="005364F4"/>
    <w:rsid w:val="00540B52"/>
    <w:rsid w:val="0059063B"/>
    <w:rsid w:val="005A70C9"/>
    <w:rsid w:val="005C2300"/>
    <w:rsid w:val="005C329E"/>
    <w:rsid w:val="005D3C70"/>
    <w:rsid w:val="005E72DD"/>
    <w:rsid w:val="00640E0F"/>
    <w:rsid w:val="00641D5E"/>
    <w:rsid w:val="00651873"/>
    <w:rsid w:val="00656E3D"/>
    <w:rsid w:val="006814EA"/>
    <w:rsid w:val="006A7A44"/>
    <w:rsid w:val="006B006C"/>
    <w:rsid w:val="006B0282"/>
    <w:rsid w:val="006B459C"/>
    <w:rsid w:val="006B5FE0"/>
    <w:rsid w:val="006D0EE6"/>
    <w:rsid w:val="006D4235"/>
    <w:rsid w:val="006F3217"/>
    <w:rsid w:val="00711E55"/>
    <w:rsid w:val="007325CB"/>
    <w:rsid w:val="00787F93"/>
    <w:rsid w:val="00790EAE"/>
    <w:rsid w:val="0079250B"/>
    <w:rsid w:val="007A6996"/>
    <w:rsid w:val="007B0F96"/>
    <w:rsid w:val="007D56B6"/>
    <w:rsid w:val="007F0FFF"/>
    <w:rsid w:val="007F70A8"/>
    <w:rsid w:val="00806026"/>
    <w:rsid w:val="00812836"/>
    <w:rsid w:val="00833CE6"/>
    <w:rsid w:val="0083549B"/>
    <w:rsid w:val="00843D99"/>
    <w:rsid w:val="00852DF6"/>
    <w:rsid w:val="008732BB"/>
    <w:rsid w:val="008856BA"/>
    <w:rsid w:val="008F5A5D"/>
    <w:rsid w:val="00907733"/>
    <w:rsid w:val="0091142B"/>
    <w:rsid w:val="0092495E"/>
    <w:rsid w:val="00927CD5"/>
    <w:rsid w:val="00964324"/>
    <w:rsid w:val="00993021"/>
    <w:rsid w:val="00994891"/>
    <w:rsid w:val="009B0736"/>
    <w:rsid w:val="009C0D10"/>
    <w:rsid w:val="009D615F"/>
    <w:rsid w:val="009F54C2"/>
    <w:rsid w:val="00A03B4E"/>
    <w:rsid w:val="00A8698E"/>
    <w:rsid w:val="00AA3A9C"/>
    <w:rsid w:val="00AA592F"/>
    <w:rsid w:val="00AD54F1"/>
    <w:rsid w:val="00AE4D4D"/>
    <w:rsid w:val="00B079B8"/>
    <w:rsid w:val="00B22BF0"/>
    <w:rsid w:val="00B26F68"/>
    <w:rsid w:val="00B6023D"/>
    <w:rsid w:val="00B609BB"/>
    <w:rsid w:val="00B90292"/>
    <w:rsid w:val="00BA2C34"/>
    <w:rsid w:val="00BA4888"/>
    <w:rsid w:val="00BA6C54"/>
    <w:rsid w:val="00BA7134"/>
    <w:rsid w:val="00BD1D89"/>
    <w:rsid w:val="00BE3320"/>
    <w:rsid w:val="00BE48A9"/>
    <w:rsid w:val="00C11E7F"/>
    <w:rsid w:val="00C26D54"/>
    <w:rsid w:val="00C42DC7"/>
    <w:rsid w:val="00C52258"/>
    <w:rsid w:val="00C74154"/>
    <w:rsid w:val="00CA7903"/>
    <w:rsid w:val="00CB1FF4"/>
    <w:rsid w:val="00CD0190"/>
    <w:rsid w:val="00CD146E"/>
    <w:rsid w:val="00CE0636"/>
    <w:rsid w:val="00CE62F0"/>
    <w:rsid w:val="00D80693"/>
    <w:rsid w:val="00D97E2C"/>
    <w:rsid w:val="00DB2A7E"/>
    <w:rsid w:val="00DC3BA6"/>
    <w:rsid w:val="00DF2914"/>
    <w:rsid w:val="00E17CFC"/>
    <w:rsid w:val="00E4601C"/>
    <w:rsid w:val="00E77E04"/>
    <w:rsid w:val="00EB7EAC"/>
    <w:rsid w:val="00EC3709"/>
    <w:rsid w:val="00EE5866"/>
    <w:rsid w:val="00EE6390"/>
    <w:rsid w:val="00EF651A"/>
    <w:rsid w:val="00F16D3A"/>
    <w:rsid w:val="00F27CF5"/>
    <w:rsid w:val="00F31F5F"/>
    <w:rsid w:val="00F457C5"/>
    <w:rsid w:val="00F46B5D"/>
    <w:rsid w:val="00FD098B"/>
    <w:rsid w:val="00FD638A"/>
    <w:rsid w:val="00FD7BEA"/>
    <w:rsid w:val="00FE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76"/>
    <o:shapelayout v:ext="edit">
      <o:idmap v:ext="edit" data="1"/>
    </o:shapelayout>
  </w:shapeDefaults>
  <w:decimalSymbol w:val="."/>
  <w:listSeparator w:val=","/>
  <w14:docId w14:val="44399245"/>
  <w15:docId w15:val="{BAFFA532-7DD5-489C-A19D-0FA337D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324"/>
  </w:style>
  <w:style w:type="paragraph" w:styleId="Heading1">
    <w:name w:val="heading 1"/>
    <w:basedOn w:val="Normal"/>
    <w:next w:val="Normal"/>
    <w:qFormat/>
    <w:rsid w:val="00964324"/>
    <w:pPr>
      <w:keepNext/>
      <w:outlineLvl w:val="0"/>
    </w:pPr>
    <w:rPr>
      <w:sz w:val="24"/>
    </w:rPr>
  </w:style>
  <w:style w:type="paragraph" w:styleId="Heading2">
    <w:name w:val="heading 2"/>
    <w:basedOn w:val="Normal"/>
    <w:next w:val="Normal"/>
    <w:qFormat/>
    <w:rsid w:val="00964324"/>
    <w:pPr>
      <w:keepNext/>
      <w:jc w:val="center"/>
      <w:outlineLvl w:val="1"/>
    </w:pPr>
    <w:rPr>
      <w:rFonts w:ascii="Arial" w:hAnsi="Arial" w:cs="Arial"/>
      <w:b/>
      <w:bCs/>
      <w:sz w:val="24"/>
    </w:rPr>
  </w:style>
  <w:style w:type="paragraph" w:styleId="Heading3">
    <w:name w:val="heading 3"/>
    <w:basedOn w:val="Normal"/>
    <w:next w:val="Normal"/>
    <w:qFormat/>
    <w:rsid w:val="00964324"/>
    <w:pPr>
      <w:keepNext/>
      <w:ind w:left="360"/>
      <w:outlineLvl w:val="2"/>
    </w:pPr>
    <w:rPr>
      <w:rFonts w:ascii="Arial" w:hAnsi="Arial" w:cs="Arial"/>
      <w:b/>
      <w:bCs/>
      <w:sz w:val="24"/>
    </w:rPr>
  </w:style>
  <w:style w:type="paragraph" w:styleId="Heading4">
    <w:name w:val="heading 4"/>
    <w:basedOn w:val="Normal"/>
    <w:next w:val="Normal"/>
    <w:qFormat/>
    <w:rsid w:val="00964324"/>
    <w:pPr>
      <w:keepNext/>
      <w:jc w:val="center"/>
      <w:outlineLvl w:val="3"/>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64324"/>
    <w:pPr>
      <w:ind w:left="360"/>
      <w:jc w:val="both"/>
    </w:pPr>
    <w:rPr>
      <w:rFonts w:ascii="Arial" w:hAnsi="Arial" w:cs="Arial"/>
      <w:sz w:val="24"/>
    </w:rPr>
  </w:style>
  <w:style w:type="paragraph" w:styleId="BodyTextIndent3">
    <w:name w:val="Body Text Indent 3"/>
    <w:basedOn w:val="Normal"/>
    <w:rsid w:val="00964324"/>
    <w:pPr>
      <w:ind w:left="360"/>
    </w:pPr>
    <w:rPr>
      <w:rFonts w:ascii="Arial" w:hAnsi="Arial" w:cs="Arial"/>
      <w:bCs/>
      <w:sz w:val="24"/>
    </w:rPr>
  </w:style>
  <w:style w:type="paragraph" w:styleId="BodyText">
    <w:name w:val="Body Text"/>
    <w:basedOn w:val="Normal"/>
    <w:rsid w:val="00964324"/>
    <w:rPr>
      <w:rFonts w:ascii="Arial" w:hAnsi="Arial" w:cs="Arial"/>
      <w:sz w:val="24"/>
    </w:rPr>
  </w:style>
  <w:style w:type="paragraph" w:styleId="Title">
    <w:name w:val="Title"/>
    <w:basedOn w:val="Normal"/>
    <w:qFormat/>
    <w:rsid w:val="007B0F96"/>
    <w:pPr>
      <w:jc w:val="center"/>
    </w:pPr>
    <w:rPr>
      <w:rFonts w:ascii="Book Antiqua" w:hAnsi="Book Antiqua"/>
      <w:b/>
      <w:bCs/>
      <w:sz w:val="28"/>
      <w:szCs w:val="24"/>
    </w:rPr>
  </w:style>
  <w:style w:type="paragraph" w:styleId="Footer">
    <w:name w:val="footer"/>
    <w:basedOn w:val="Normal"/>
    <w:rsid w:val="00137C87"/>
    <w:pPr>
      <w:tabs>
        <w:tab w:val="center" w:pos="4320"/>
        <w:tab w:val="right" w:pos="8640"/>
      </w:tabs>
    </w:pPr>
  </w:style>
  <w:style w:type="character" w:styleId="PageNumber">
    <w:name w:val="page number"/>
    <w:basedOn w:val="DefaultParagraphFont"/>
    <w:rsid w:val="00137C87"/>
  </w:style>
  <w:style w:type="paragraph" w:styleId="Subtitle">
    <w:name w:val="Subtitle"/>
    <w:basedOn w:val="Normal"/>
    <w:qFormat/>
    <w:rsid w:val="00014495"/>
    <w:pPr>
      <w:tabs>
        <w:tab w:val="left" w:pos="-1368"/>
        <w:tab w:val="left" w:pos="-720"/>
        <w:tab w:val="left" w:pos="522"/>
        <w:tab w:val="left" w:pos="882"/>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16" w:lineRule="auto"/>
      <w:jc w:val="both"/>
    </w:pPr>
    <w:rPr>
      <w:rFonts w:ascii="Book Antiqua" w:hAnsi="Book Antiqua"/>
      <w:b/>
      <w:bCs/>
      <w:sz w:val="24"/>
      <w:szCs w:val="22"/>
      <w:u w:val="single"/>
    </w:rPr>
  </w:style>
  <w:style w:type="paragraph" w:styleId="ListParagraph">
    <w:name w:val="List Paragraph"/>
    <w:basedOn w:val="Normal"/>
    <w:qFormat/>
    <w:rsid w:val="00416F7C"/>
    <w:pPr>
      <w:spacing w:after="200" w:line="276" w:lineRule="auto"/>
      <w:ind w:left="720"/>
      <w:contextualSpacing/>
    </w:pPr>
    <w:rPr>
      <w:rFonts w:ascii="Calibri" w:eastAsia="Calibri" w:hAnsi="Calibri"/>
      <w:sz w:val="22"/>
      <w:szCs w:val="22"/>
    </w:rPr>
  </w:style>
  <w:style w:type="table" w:styleId="TableGrid">
    <w:name w:val="Table Grid"/>
    <w:basedOn w:val="TableNormal"/>
    <w:rsid w:val="00101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6">
    <w:name w:val="Pa6"/>
    <w:basedOn w:val="Normal"/>
    <w:next w:val="Normal"/>
    <w:rsid w:val="006814EA"/>
    <w:pPr>
      <w:autoSpaceDE w:val="0"/>
      <w:autoSpaceDN w:val="0"/>
      <w:adjustRightInd w:val="0"/>
      <w:spacing w:line="200" w:lineRule="atLeast"/>
    </w:pPr>
    <w:rPr>
      <w:rFonts w:ascii="Arial Narrow" w:hAnsi="Arial Narrow"/>
      <w:sz w:val="24"/>
      <w:szCs w:val="24"/>
    </w:rPr>
  </w:style>
  <w:style w:type="paragraph" w:styleId="BalloonText">
    <w:name w:val="Balloon Text"/>
    <w:basedOn w:val="Normal"/>
    <w:link w:val="BalloonTextChar"/>
    <w:rsid w:val="00402A01"/>
    <w:rPr>
      <w:rFonts w:ascii="Tahoma" w:hAnsi="Tahoma" w:cs="Tahoma"/>
      <w:sz w:val="16"/>
      <w:szCs w:val="16"/>
    </w:rPr>
  </w:style>
  <w:style w:type="character" w:customStyle="1" w:styleId="BalloonTextChar">
    <w:name w:val="Balloon Text Char"/>
    <w:basedOn w:val="DefaultParagraphFont"/>
    <w:link w:val="BalloonText"/>
    <w:rsid w:val="00402A01"/>
    <w:rPr>
      <w:rFonts w:ascii="Tahoma" w:hAnsi="Tahoma" w:cs="Tahoma"/>
      <w:sz w:val="16"/>
      <w:szCs w:val="16"/>
    </w:rPr>
  </w:style>
  <w:style w:type="table" w:customStyle="1" w:styleId="TableGrid1">
    <w:name w:val="Table Grid1"/>
    <w:basedOn w:val="TableNormal"/>
    <w:next w:val="TableGrid"/>
    <w:uiPriority w:val="59"/>
    <w:rsid w:val="00BD1D8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8</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KONTRAK (RENCANA) PEMBELAJARAN</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KONTRAK (RENCANA) PEMBELAJARAN</dc:title>
  <dc:subject/>
  <dc:creator>User</dc:creator>
  <cp:keywords/>
  <dc:description/>
  <cp:lastModifiedBy>ASUS</cp:lastModifiedBy>
  <cp:revision>30</cp:revision>
  <cp:lastPrinted>2018-02-06T10:40:00Z</cp:lastPrinted>
  <dcterms:created xsi:type="dcterms:W3CDTF">2012-02-26T07:49:00Z</dcterms:created>
  <dcterms:modified xsi:type="dcterms:W3CDTF">2020-01-28T14:53:00Z</dcterms:modified>
</cp:coreProperties>
</file>