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sz w:val="28"/>
        </w:rPr>
      </w:pPr>
      <w:r>
        <w:rPr>
          <w:rFonts w:eastAsia="標楷體" w:cs="Times New Roman" w:ascii="Times New Roman" w:hAnsi="Times New Roman"/>
          <w:sz w:val="28"/>
        </w:rPr>
        <w:t xml:space="preserve">               </w:t>
      </w:r>
      <w:r>
        <w:rPr>
          <w:rFonts w:ascii="Times New Roman" w:hAnsi="Times New Roman" w:cs="Times New Roman" w:eastAsia="標楷體"/>
          <w:sz w:val="28"/>
        </w:rPr>
        <w:t>『訊號與系統』課程專題實驗評分方式</w:t>
      </w:r>
    </w:p>
    <w:p>
      <w:pPr>
        <w:pStyle w:val="Normal"/>
        <w:jc w:val="center"/>
        <w:rPr>
          <w:rFonts w:ascii="Times New Roman" w:hAnsi="Times New Roman" w:eastAsia="標楷體" w:cs="Times New Roman"/>
          <w:sz w:val="28"/>
        </w:rPr>
      </w:pPr>
      <w:r>
        <w:rPr>
          <w:rFonts w:eastAsia="標楷體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ind w:left="708" w:hanging="708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繳交：上傳至</w:t>
      </w:r>
      <w:r>
        <w:rPr>
          <w:rFonts w:eastAsia="標楷體" w:cs="Times New Roman" w:ascii="Times New Roman" w:hAnsi="Times New Roman"/>
        </w:rPr>
        <w:t>E3</w:t>
      </w:r>
      <w:r>
        <w:rPr>
          <w:rFonts w:ascii="Times New Roman" w:hAnsi="Times New Roman" w:cs="Times New Roman" w:eastAsia="標楷體"/>
        </w:rPr>
        <w:t>，期限至</w:t>
      </w:r>
      <w:r>
        <w:rPr>
          <w:rFonts w:eastAsia="標楷體" w:cs="Times New Roman" w:ascii="Times New Roman" w:hAnsi="Times New Roman"/>
        </w:rPr>
        <w:t>2017/06/10</w:t>
      </w:r>
      <w:r>
        <w:rPr>
          <w:rFonts w:ascii="Times New Roman" w:hAnsi="Times New Roman" w:cs="Times New Roman" w:eastAsia="標楷體"/>
        </w:rPr>
        <w:t>上午</w:t>
      </w:r>
      <w:r>
        <w:rPr>
          <w:rFonts w:eastAsia="標楷體" w:cs="Times New Roman" w:ascii="Times New Roman" w:hAnsi="Times New Roman"/>
        </w:rPr>
        <w:t>12:00</w:t>
      </w:r>
      <w:r>
        <w:rPr>
          <w:rFonts w:ascii="Times New Roman" w:hAnsi="Times New Roman" w:cs="Times New Roman" w:eastAsia="標楷體"/>
        </w:rPr>
        <w:t>，文件格式為</w:t>
      </w:r>
      <w:r>
        <w:rPr>
          <w:rFonts w:eastAsia="標楷體" w:cs="Times New Roman" w:ascii="Times New Roman" w:hAnsi="Times New Roman"/>
        </w:rPr>
        <w:t>Word</w:t>
      </w:r>
      <w:r>
        <w:rPr>
          <w:rFonts w:ascii="Times New Roman" w:hAnsi="Times New Roman" w:cs="Times New Roman" w:eastAsia="標楷體"/>
        </w:rPr>
        <w:t>檔，統一檔名為 “課程專題實驗</w:t>
      </w:r>
      <w:bookmarkStart w:id="0" w:name="_GoBack"/>
      <w:bookmarkEnd w:id="0"/>
      <w:r>
        <w:rPr>
          <w:rFonts w:eastAsia="標楷體" w:cs="Times New Roman" w:ascii="Times New Roman" w:hAnsi="Times New Roman"/>
        </w:rPr>
        <w:t>_</w:t>
      </w:r>
      <w:r>
        <w:rPr>
          <w:rFonts w:ascii="Times New Roman" w:hAnsi="Times New Roman" w:cs="Times New Roman" w:eastAsia="標楷體"/>
        </w:rPr>
        <w:t>學號”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ascii="Times New Roman" w:hAnsi="Times New Roman" w:cs="Times New Roman" w:eastAsia="標楷體"/>
        </w:rPr>
        <w:t>題目：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 w:cs="Times New Roman"/>
          <w:sz w:val="28"/>
        </w:rPr>
      </w:pPr>
      <w:r>
        <w:rPr>
          <w:rFonts w:eastAsia="標楷體" w:cs="Times New Roman" w:ascii="Times New Roman" w:hAnsi="Times New Roman"/>
        </w:rPr>
        <w:t xml:space="preserve">(12%) </w:t>
      </w:r>
      <w:r>
        <w:rPr>
          <w:rFonts w:ascii="Times New Roman" w:hAnsi="Times New Roman" w:cs="Times New Roman" w:eastAsia="標楷體"/>
        </w:rPr>
        <w:t>顯示生理訊號波形：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 xml:space="preserve">(2%) </w:t>
      </w:r>
      <w:r>
        <w:rPr>
          <w:rFonts w:ascii="Times New Roman" w:hAnsi="Times New Roman" w:cs="Times New Roman" w:eastAsia="標楷體"/>
          <w:b/>
        </w:rPr>
        <w:t>截圖</w:t>
      </w:r>
      <w:r>
        <w:rPr>
          <w:rFonts w:ascii="Times New Roman" w:hAnsi="Times New Roman" w:cs="Times New Roman" w:eastAsia="標楷體"/>
        </w:rPr>
        <w:t>“</w:t>
      </w:r>
      <w:r>
        <w:rPr>
          <w:rFonts w:eastAsia="標楷體" w:cs="Times New Roman" w:ascii="Times New Roman" w:hAnsi="Times New Roman"/>
        </w:rPr>
        <w:t>LabVIEW</w:t>
      </w:r>
      <w:r>
        <w:rPr>
          <w:rFonts w:ascii="Times New Roman" w:hAnsi="Times New Roman" w:cs="Times New Roman" w:eastAsia="標楷體"/>
        </w:rPr>
        <w:t>讀取生理訊號到顯示訊號波形的功能元件架構”。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註：</w:t>
      </w:r>
      <w:r>
        <w:rPr>
          <w:rFonts w:eastAsia="標楷體" w:cs="Times New Roman" w:ascii="Times New Roman" w:hAnsi="Times New Roman"/>
        </w:rPr>
        <w:t>LabVIEW</w:t>
      </w:r>
      <w:r>
        <w:rPr>
          <w:rFonts w:ascii="Times New Roman" w:hAnsi="Times New Roman" w:cs="Times New Roman" w:eastAsia="標楷體"/>
        </w:rPr>
        <w:t>的</w:t>
      </w:r>
      <w:r>
        <w:rPr>
          <w:rFonts w:eastAsia="標楷體" w:cs="Times New Roman" w:ascii="Times New Roman" w:hAnsi="Times New Roman"/>
        </w:rPr>
        <w:t>Block Diagram</w:t>
      </w:r>
      <w:r>
        <w:rPr>
          <w:rFonts w:ascii="Times New Roman" w:hAnsi="Times New Roman" w:cs="Times New Roman" w:eastAsia="標楷體"/>
        </w:rPr>
        <w:t>，以及使用列陣</w:t>
      </w:r>
      <w:r>
        <w:rPr>
          <w:rFonts w:eastAsia="標楷體" w:cs="Times New Roman" w:ascii="Times New Roman" w:hAnsi="Times New Roman"/>
        </w:rPr>
        <w:t>(array)</w:t>
      </w:r>
      <w:r>
        <w:rPr>
          <w:rFonts w:ascii="Times New Roman" w:hAnsi="Times New Roman" w:cs="Times New Roman" w:eastAsia="標楷體"/>
        </w:rPr>
        <w:t>的元件</w:t>
      </w:r>
      <w:r>
        <w:rPr>
          <w:rFonts w:eastAsia="標楷體" w:cs="Times New Roman" w:ascii="Times New Roman" w:hAnsi="Times New Roman"/>
        </w:rPr>
        <w:t>(function)</w:t>
      </w:r>
      <w:r>
        <w:rPr>
          <w:rFonts w:ascii="Times New Roman" w:hAnsi="Times New Roman" w:cs="Times New Roman" w:eastAsia="標楷體"/>
        </w:rPr>
        <w:t>與</w:t>
      </w:r>
      <w:r>
        <w:rPr>
          <w:rFonts w:eastAsia="標楷體" w:cs="Times New Roman" w:ascii="Times New Roman" w:hAnsi="Times New Roman"/>
        </w:rPr>
        <w:t>waveform graph)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(2%) waveform graph</w:t>
      </w:r>
      <w:r>
        <w:rPr>
          <w:rFonts w:ascii="Times New Roman" w:hAnsi="Times New Roman" w:cs="Times New Roman" w:eastAsia="標楷體"/>
        </w:rPr>
        <w:t>顯示</w:t>
      </w:r>
      <w:r>
        <w:rPr>
          <w:rFonts w:eastAsia="標楷體" w:cs="Times New Roman" w:ascii="Times New Roman" w:hAnsi="Times New Roman"/>
        </w:rPr>
        <w:t>baseline</w:t>
      </w:r>
      <w:r>
        <w:rPr>
          <w:rFonts w:ascii="Times New Roman" w:hAnsi="Times New Roman" w:cs="Times New Roman" w:eastAsia="標楷體"/>
        </w:rPr>
        <w:t>資料中的</w:t>
      </w:r>
      <w:r>
        <w:rPr>
          <w:rFonts w:ascii="Times New Roman" w:hAnsi="Times New Roman" w:cs="Times New Roman" w:eastAsia="標楷體"/>
          <w:b/>
        </w:rPr>
        <w:t>胸部呼吸訊號</w:t>
      </w:r>
      <w:r>
        <w:rPr>
          <w:rFonts w:eastAsia="標楷體" w:cs="Times New Roman" w:ascii="Times New Roman" w:hAnsi="Times New Roman"/>
          <w:b/>
        </w:rPr>
        <w:t>3</w:t>
      </w:r>
      <w:r>
        <w:rPr>
          <w:rFonts w:ascii="Times New Roman" w:hAnsi="Times New Roman" w:cs="Times New Roman" w:eastAsia="標楷體"/>
          <w:b/>
        </w:rPr>
        <w:t>分鐘的波形</w:t>
      </w:r>
      <w:r>
        <w:rPr>
          <w:rFonts w:ascii="Times New Roman" w:hAnsi="Times New Roman" w:cs="Times New Roman" w:eastAsia="標楷體"/>
        </w:rPr>
        <w:t>。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註：檔名為</w:t>
      </w:r>
      <w:r>
        <w:rPr>
          <w:rFonts w:eastAsia="標楷體" w:cs="Times New Roman" w:ascii="Times New Roman" w:hAnsi="Times New Roman"/>
        </w:rPr>
        <w:t>sub0xx_baseline_C1.csv</w:t>
      </w:r>
      <w:r>
        <w:rPr>
          <w:rFonts w:ascii="Times New Roman" w:hAnsi="Times New Roman" w:cs="Times New Roman" w:eastAsia="標楷體"/>
        </w:rPr>
        <w:t>，取樣頻率</w:t>
      </w:r>
      <w:r>
        <w:rPr>
          <w:rFonts w:eastAsia="標楷體" w:cs="Times New Roman" w:ascii="Times New Roman" w:hAnsi="Times New Roman"/>
        </w:rPr>
        <w:t>1000 points/sec)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(2%) waveform graph</w:t>
      </w:r>
      <w:r>
        <w:rPr>
          <w:rFonts w:ascii="Times New Roman" w:hAnsi="Times New Roman" w:cs="Times New Roman" w:eastAsia="標楷體"/>
        </w:rPr>
        <w:t>顯示</w:t>
      </w:r>
      <w:r>
        <w:rPr>
          <w:rFonts w:eastAsia="標楷體" w:cs="Times New Roman" w:ascii="Times New Roman" w:hAnsi="Times New Roman"/>
        </w:rPr>
        <w:t>baseline</w:t>
      </w:r>
      <w:r>
        <w:rPr>
          <w:rFonts w:ascii="Times New Roman" w:hAnsi="Times New Roman" w:cs="Times New Roman" w:eastAsia="標楷體"/>
        </w:rPr>
        <w:t>資料中的</w:t>
      </w:r>
      <w:r>
        <w:rPr>
          <w:rFonts w:ascii="Times New Roman" w:hAnsi="Times New Roman" w:cs="Times New Roman" w:eastAsia="標楷體"/>
          <w:b/>
        </w:rPr>
        <w:t>腹部呼吸訊號</w:t>
      </w:r>
      <w:r>
        <w:rPr>
          <w:rFonts w:eastAsia="標楷體" w:cs="Times New Roman" w:ascii="Times New Roman" w:hAnsi="Times New Roman"/>
          <w:b/>
        </w:rPr>
        <w:t>3</w:t>
      </w:r>
      <w:r>
        <w:rPr>
          <w:rFonts w:ascii="Times New Roman" w:hAnsi="Times New Roman" w:cs="Times New Roman" w:eastAsia="標楷體"/>
          <w:b/>
        </w:rPr>
        <w:t>分鐘的波形</w:t>
      </w:r>
      <w:r>
        <w:rPr>
          <w:rFonts w:ascii="Times New Roman" w:hAnsi="Times New Roman" w:cs="Times New Roman" w:eastAsia="標楷體"/>
        </w:rPr>
        <w:t>。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註：檔名為</w:t>
      </w:r>
      <w:r>
        <w:rPr>
          <w:rFonts w:eastAsia="標楷體" w:cs="Times New Roman" w:ascii="Times New Roman" w:hAnsi="Times New Roman"/>
        </w:rPr>
        <w:t>sub0xx_baseline_C3.csv</w:t>
      </w:r>
      <w:r>
        <w:rPr>
          <w:rFonts w:ascii="Times New Roman" w:hAnsi="Times New Roman" w:cs="Times New Roman" w:eastAsia="標楷體"/>
        </w:rPr>
        <w:t>，取樣頻率</w:t>
      </w:r>
      <w:r>
        <w:rPr>
          <w:rFonts w:eastAsia="標楷體" w:cs="Times New Roman" w:ascii="Times New Roman" w:hAnsi="Times New Roman"/>
        </w:rPr>
        <w:t>1000 points/sec)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標楷體" w:cs="Times New Roman"/>
        </w:rPr>
      </w:pPr>
      <w:r>
        <w:rPr>
          <w:rFonts w:eastAsia="標楷體" w:cs="Times New Roman" w:ascii="Times New Roman" w:hAnsi="Times New Roman"/>
        </w:rPr>
        <w:t>(3%) waveform graph</w:t>
      </w:r>
      <w:r>
        <w:rPr>
          <w:rFonts w:ascii="Times New Roman" w:hAnsi="Times New Roman" w:cs="Times New Roman" w:eastAsia="標楷體"/>
        </w:rPr>
        <w:t>顯示</w:t>
      </w:r>
      <w:r>
        <w:rPr>
          <w:rFonts w:eastAsia="標楷體" w:cs="Times New Roman" w:ascii="Times New Roman" w:hAnsi="Times New Roman"/>
        </w:rPr>
        <w:t>baseline</w:t>
      </w:r>
      <w:r>
        <w:rPr>
          <w:rFonts w:ascii="Times New Roman" w:hAnsi="Times New Roman" w:cs="Times New Roman" w:eastAsia="標楷體"/>
        </w:rPr>
        <w:t>資料中的</w:t>
      </w:r>
      <w:r>
        <w:rPr>
          <w:rFonts w:ascii="Times New Roman" w:hAnsi="Times New Roman" w:cs="Times New Roman" w:eastAsia="標楷體"/>
          <w:b/>
        </w:rPr>
        <w:t>心電訊號其中一段</w:t>
      </w:r>
      <w:r>
        <w:rPr>
          <w:rFonts w:eastAsia="標楷體" w:cs="Times New Roman" w:ascii="Times New Roman" w:hAnsi="Times New Roman"/>
          <w:b/>
        </w:rPr>
        <w:t>10</w:t>
      </w:r>
      <w:r>
        <w:rPr>
          <w:rFonts w:ascii="Times New Roman" w:hAnsi="Times New Roman" w:cs="Times New Roman" w:eastAsia="標楷體"/>
          <w:b/>
        </w:rPr>
        <w:t>秒的波型</w:t>
      </w:r>
      <w:r>
        <w:rPr>
          <w:rFonts w:ascii="Times New Roman" w:hAnsi="Times New Roman" w:cs="Times New Roman" w:eastAsia="標楷體"/>
        </w:rPr>
        <w:t>，此</w:t>
      </w:r>
      <w:r>
        <w:rPr>
          <w:rFonts w:eastAsia="標楷體" w:cs="Times New Roman" w:ascii="Times New Roman" w:hAnsi="Times New Roman"/>
        </w:rPr>
        <w:t>10</w:t>
      </w:r>
      <w:r>
        <w:rPr>
          <w:rFonts w:ascii="Times New Roman" w:hAnsi="Times New Roman" w:cs="Times New Roman" w:eastAsia="標楷體"/>
        </w:rPr>
        <w:t>秒的波型可以看到</w:t>
      </w:r>
      <w:r>
        <w:rPr>
          <w:rFonts w:eastAsia="標楷體" w:cs="Times New Roman" w:ascii="Times New Roman" w:hAnsi="Times New Roman"/>
        </w:rPr>
        <w:t>PQRST</w:t>
      </w:r>
      <w:r>
        <w:rPr>
          <w:rFonts w:ascii="Times New Roman" w:hAnsi="Times New Roman" w:cs="Times New Roman" w:eastAsia="標楷體"/>
        </w:rPr>
        <w:t>，請貼出程式架構。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註：檔名為</w:t>
      </w:r>
      <w:r>
        <w:rPr>
          <w:rFonts w:eastAsia="標楷體" w:cs="Times New Roman" w:ascii="Times New Roman" w:hAnsi="Times New Roman"/>
        </w:rPr>
        <w:t>sub0xx_baseline_ECG.csv</w:t>
      </w:r>
      <w:r>
        <w:rPr>
          <w:rFonts w:ascii="Times New Roman" w:hAnsi="Times New Roman" w:cs="Times New Roman" w:eastAsia="標楷體"/>
        </w:rPr>
        <w:t>，取樣頻率</w:t>
      </w:r>
      <w:r>
        <w:rPr>
          <w:rFonts w:eastAsia="標楷體" w:cs="Times New Roman" w:ascii="Times New Roman" w:hAnsi="Times New Roman"/>
        </w:rPr>
        <w:t>1000 points/sec</w:t>
      </w:r>
      <w:r>
        <w:rPr>
          <w:rFonts w:ascii="Times New Roman" w:hAnsi="Times New Roman" w:cs="Times New Roman" w:eastAsia="標楷體"/>
        </w:rPr>
        <w:t>，不能直接改</w:t>
      </w:r>
      <w:r>
        <w:rPr>
          <w:rFonts w:eastAsia="標楷體" w:cs="Times New Roman" w:ascii="Times New Roman" w:hAnsi="Times New Roman"/>
        </w:rPr>
        <w:t>scale</w:t>
      </w:r>
      <w:r>
        <w:rPr>
          <w:rFonts w:ascii="Times New Roman" w:hAnsi="Times New Roman" w:cs="Times New Roman" w:eastAsia="標楷體"/>
        </w:rPr>
        <w:t>，</w:t>
      </w:r>
      <w:r>
        <w:rPr>
          <w:rFonts w:eastAsia="標楷體" w:cs="Times New Roman" w:ascii="Times New Roman" w:hAnsi="Times New Roman"/>
        </w:rPr>
        <w:t>LabVIEW</w:t>
      </w:r>
      <w:r>
        <w:rPr>
          <w:rFonts w:ascii="Times New Roman" w:hAnsi="Times New Roman" w:cs="Times New Roman" w:eastAsia="標楷體"/>
        </w:rPr>
        <w:t>的</w:t>
      </w:r>
      <w:r>
        <w:rPr>
          <w:rFonts w:eastAsia="標楷體" w:cs="Times New Roman" w:ascii="Times New Roman" w:hAnsi="Times New Roman"/>
        </w:rPr>
        <w:t>Block Diagram)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標楷體" w:cs="Times New Roman"/>
          <w:sz w:val="28"/>
        </w:rPr>
      </w:pPr>
      <w:r>
        <w:rPr>
          <w:rFonts w:eastAsia="標楷體" w:cs="Times New Roman" w:ascii="Times New Roman" w:hAnsi="Times New Roman"/>
        </w:rPr>
        <w:t>(3%) waveform graph</w:t>
      </w:r>
      <w:r>
        <w:rPr>
          <w:rFonts w:ascii="Times New Roman" w:hAnsi="Times New Roman" w:cs="Times New Roman" w:eastAsia="標楷體"/>
        </w:rPr>
        <w:t>顯示</w:t>
      </w:r>
      <w:r>
        <w:rPr>
          <w:rFonts w:eastAsia="標楷體" w:cs="Times New Roman" w:ascii="Times New Roman" w:hAnsi="Times New Roman"/>
        </w:rPr>
        <w:t>baseline</w:t>
      </w:r>
      <w:r>
        <w:rPr>
          <w:rFonts w:ascii="Times New Roman" w:hAnsi="Times New Roman" w:cs="Times New Roman" w:eastAsia="標楷體"/>
        </w:rPr>
        <w:t>資料中的</w:t>
      </w:r>
      <w:r>
        <w:rPr>
          <w:rFonts w:ascii="Times New Roman" w:hAnsi="Times New Roman" w:cs="Times New Roman" w:eastAsia="標楷體"/>
          <w:b/>
        </w:rPr>
        <w:t>脈律訊號其中一段</w:t>
      </w:r>
      <w:r>
        <w:rPr>
          <w:rFonts w:eastAsia="標楷體" w:cs="Times New Roman" w:ascii="Times New Roman" w:hAnsi="Times New Roman"/>
          <w:b/>
        </w:rPr>
        <w:t>10</w:t>
      </w:r>
      <w:r>
        <w:rPr>
          <w:rFonts w:ascii="Times New Roman" w:hAnsi="Times New Roman" w:cs="Times New Roman" w:eastAsia="標楷體"/>
          <w:b/>
        </w:rPr>
        <w:t>秒的波形</w:t>
      </w:r>
      <w:r>
        <w:rPr>
          <w:rFonts w:ascii="Times New Roman" w:hAnsi="Times New Roman" w:cs="Times New Roman" w:eastAsia="標楷體"/>
        </w:rPr>
        <w:t>，請貼出程式架構。</w:t>
      </w:r>
      <w:r>
        <w:rPr>
          <w:rFonts w:eastAsia="標楷體" w:cs="Times New Roman" w:ascii="Times New Roman" w:hAnsi="Times New Roman"/>
        </w:rPr>
        <w:t>(</w:t>
      </w:r>
      <w:r>
        <w:rPr>
          <w:rFonts w:ascii="Times New Roman" w:hAnsi="Times New Roman" w:cs="Times New Roman" w:eastAsia="標楷體"/>
        </w:rPr>
        <w:t>註：檔名為</w:t>
      </w:r>
      <w:r>
        <w:rPr>
          <w:rFonts w:eastAsia="標楷體" w:cs="Times New Roman" w:ascii="Times New Roman" w:hAnsi="Times New Roman"/>
        </w:rPr>
        <w:t>sub0xx_baseline_BloodPulse.csv</w:t>
      </w:r>
      <w:r>
        <w:rPr>
          <w:rFonts w:ascii="Times New Roman" w:hAnsi="Times New Roman" w:cs="Times New Roman" w:eastAsia="標楷體"/>
        </w:rPr>
        <w:t>，取樣頻率</w:t>
      </w:r>
      <w:r>
        <w:rPr>
          <w:rFonts w:eastAsia="標楷體" w:cs="Times New Roman" w:ascii="Times New Roman" w:hAnsi="Times New Roman"/>
        </w:rPr>
        <w:t>1000 points/sec</w:t>
      </w:r>
      <w:r>
        <w:rPr>
          <w:rFonts w:ascii="Times New Roman" w:hAnsi="Times New Roman" w:cs="Times New Roman" w:eastAsia="標楷體"/>
        </w:rPr>
        <w:t>，不能直接改</w:t>
      </w:r>
      <w:r>
        <w:rPr>
          <w:rFonts w:eastAsia="標楷體" w:cs="Times New Roman" w:ascii="Times New Roman" w:hAnsi="Times New Roman"/>
        </w:rPr>
        <w:t>scale</w:t>
      </w:r>
      <w:r>
        <w:rPr>
          <w:rFonts w:ascii="Times New Roman" w:hAnsi="Times New Roman" w:cs="Times New Roman" w:eastAsia="標楷體"/>
        </w:rPr>
        <w:t>，</w:t>
      </w:r>
      <w:r>
        <w:rPr>
          <w:rFonts w:eastAsia="標楷體" w:cs="Times New Roman" w:ascii="Times New Roman" w:hAnsi="Times New Roman"/>
        </w:rPr>
        <w:t>LabVIEW</w:t>
      </w:r>
      <w:r>
        <w:rPr>
          <w:rFonts w:ascii="Times New Roman" w:hAnsi="Times New Roman" w:cs="Times New Roman" w:eastAsia="標楷體"/>
        </w:rPr>
        <w:t>的</w:t>
      </w:r>
      <w:r>
        <w:rPr>
          <w:rFonts w:eastAsia="標楷體" w:cs="Times New Roman" w:ascii="Times New Roman" w:hAnsi="Times New Roman"/>
        </w:rPr>
        <w:t>Block Diagram)</w:t>
      </w:r>
    </w:p>
    <w:p>
      <w:pPr>
        <w:pStyle w:val="ListParagraph"/>
        <w:ind w:left="960" w:hanging="0"/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 xml:space="preserve">(48%) </w:t>
      </w:r>
      <w:r>
        <w:rPr>
          <w:rFonts w:ascii="Times New Roman" w:hAnsi="Times New Roman" w:cs="Times New Roman" w:eastAsia="標楷體"/>
          <w:szCs w:val="24"/>
        </w:rPr>
        <w:t>訊號時域</w:t>
      </w:r>
      <w:r>
        <w:rPr>
          <w:rFonts w:eastAsia="標楷體" w:cs="Times New Roman" w:ascii="Times New Roman" w:hAnsi="Times New Roman"/>
          <w:szCs w:val="24"/>
        </w:rPr>
        <w:t>(time domain)</w:t>
      </w:r>
      <w:r>
        <w:rPr>
          <w:rFonts w:ascii="Times New Roman" w:hAnsi="Times New Roman" w:cs="Times New Roman" w:eastAsia="標楷體"/>
          <w:szCs w:val="24"/>
        </w:rPr>
        <w:t>與頻域</w:t>
      </w:r>
      <w:r>
        <w:rPr>
          <w:rFonts w:eastAsia="標楷體" w:cs="Times New Roman" w:ascii="Times New Roman" w:hAnsi="Times New Roman"/>
          <w:szCs w:val="24"/>
        </w:rPr>
        <w:t>(frequency domain)</w:t>
      </w:r>
      <w:r>
        <w:rPr>
          <w:rFonts w:ascii="Times New Roman" w:hAnsi="Times New Roman" w:cs="Times New Roman" w:eastAsia="標楷體"/>
          <w:szCs w:val="24"/>
        </w:rPr>
        <w:t>的計算：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(8%, 2% each)</w:t>
      </w:r>
      <w:r>
        <w:rPr>
          <w:rFonts w:ascii="Times New Roman" w:hAnsi="Times New Roman" w:cs="Times New Roman" w:eastAsia="標楷體"/>
          <w:szCs w:val="24"/>
        </w:rPr>
        <w:t>計算觀看影片</w:t>
      </w:r>
      <w:r>
        <w:rPr>
          <w:rFonts w:eastAsia="標楷體" w:cs="Times New Roman" w:ascii="Times New Roman" w:hAnsi="Times New Roman"/>
          <w:szCs w:val="24"/>
        </w:rPr>
        <w:t>1</w:t>
      </w:r>
      <w:r>
        <w:rPr>
          <w:rFonts w:ascii="Times New Roman" w:hAnsi="Times New Roman" w:cs="Times New Roman" w:eastAsia="標楷體"/>
          <w:szCs w:val="24"/>
        </w:rPr>
        <w:t>時</w:t>
      </w:r>
      <w:r>
        <w:rPr>
          <w:rFonts w:ascii="Times New Roman" w:hAnsi="Times New Roman" w:cs="Times New Roman" w:eastAsia="標楷體"/>
          <w:b/>
          <w:szCs w:val="24"/>
        </w:rPr>
        <w:t>胸部與腹部各自的呼吸的頻率</w:t>
      </w:r>
      <w:r>
        <w:rPr>
          <w:rFonts w:ascii="Times New Roman" w:hAnsi="Times New Roman" w:cs="Times New Roman" w:eastAsia="標楷體"/>
          <w:szCs w:val="24"/>
        </w:rPr>
        <w:t>與</w:t>
      </w:r>
      <w:r>
        <w:rPr>
          <w:rFonts w:ascii="Times New Roman" w:hAnsi="Times New Roman" w:cs="Times New Roman" w:eastAsia="標楷體"/>
          <w:b/>
          <w:szCs w:val="24"/>
        </w:rPr>
        <w:t>呼吸的平均振福</w:t>
      </w:r>
      <w:r>
        <w:rPr>
          <w:rFonts w:ascii="Times New Roman" w:hAnsi="Times New Roman" w:cs="Times New Roman" w:eastAsia="標楷體"/>
          <w:szCs w:val="24"/>
        </w:rPr>
        <w:t>。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</w:rPr>
        <w:t>註：胸部呼吸訊號檔名為</w:t>
      </w:r>
      <w:r>
        <w:rPr>
          <w:rFonts w:eastAsia="標楷體" w:cs="Times New Roman" w:ascii="Times New Roman" w:hAnsi="Times New Roman"/>
        </w:rPr>
        <w:t>sub0xx_film 1_C1.csv</w:t>
      </w:r>
      <w:r>
        <w:rPr>
          <w:rFonts w:ascii="Times New Roman" w:hAnsi="Times New Roman" w:cs="Times New Roman" w:eastAsia="標楷體"/>
        </w:rPr>
        <w:t>、腹部呼吸訊號檔名為</w:t>
      </w:r>
      <w:r>
        <w:rPr>
          <w:rFonts w:eastAsia="標楷體" w:cs="Times New Roman" w:ascii="Times New Roman" w:hAnsi="Times New Roman"/>
        </w:rPr>
        <w:t>sub0xx_film 1_C3.csv</w:t>
      </w:r>
      <w:r>
        <w:rPr>
          <w:rFonts w:ascii="Times New Roman" w:hAnsi="Times New Roman" w:cs="Times New Roman" w:eastAsia="標楷體"/>
        </w:rPr>
        <w:t>，觀看影片的時間可以從</w:t>
      </w:r>
      <w:r>
        <w:rPr>
          <w:rFonts w:eastAsia="標楷體" w:cs="Times New Roman" w:ascii="Times New Roman" w:hAnsi="Times New Roman"/>
        </w:rPr>
        <w:t>sub0xx_self-report_film 1.csv</w:t>
      </w:r>
      <w:r>
        <w:rPr>
          <w:rFonts w:ascii="Times New Roman" w:hAnsi="Times New Roman" w:cs="Times New Roman" w:eastAsia="標楷體"/>
        </w:rPr>
        <w:t>中的</w:t>
      </w:r>
      <w:r>
        <w:rPr>
          <w:rFonts w:eastAsia="標楷體" w:cs="Times New Roman" w:ascii="Times New Roman" w:hAnsi="Times New Roman"/>
        </w:rPr>
        <w:t>time of show stimulation</w:t>
      </w:r>
      <w:r>
        <w:rPr>
          <w:rFonts w:ascii="Times New Roman" w:hAnsi="Times New Roman" w:cs="Times New Roman" w:eastAsia="標楷體"/>
        </w:rPr>
        <w:t>至</w:t>
      </w:r>
      <w:r>
        <w:rPr>
          <w:rFonts w:eastAsia="標楷體" w:cs="Times New Roman" w:ascii="Times New Roman" w:hAnsi="Times New Roman"/>
        </w:rPr>
        <w:t>time of show questionnaire</w:t>
      </w:r>
      <w:r>
        <w:rPr>
          <w:rFonts w:ascii="Times New Roman" w:hAnsi="Times New Roman" w:cs="Times New Roman" w:eastAsia="標楷體"/>
        </w:rPr>
        <w:t>之間萃取出，頻率與振幅的計算先找出波峰與波谷</w:t>
      </w:r>
      <w:r>
        <w:rPr>
          <w:rFonts w:eastAsia="標楷體" w:cs="Times New Roman" w:ascii="Times New Roman" w:hAnsi="Times New Roman"/>
          <w:szCs w:val="24"/>
        </w:rPr>
        <w:t>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(8%, 2% each)</w:t>
      </w:r>
      <w:r>
        <w:rPr>
          <w:rFonts w:ascii="Times New Roman" w:hAnsi="Times New Roman" w:cs="Times New Roman" w:eastAsia="標楷體"/>
          <w:szCs w:val="24"/>
        </w:rPr>
        <w:t>計算觀看影片</w:t>
      </w:r>
      <w:r>
        <w:rPr>
          <w:rFonts w:eastAsia="標楷體" w:cs="Times New Roman" w:ascii="Times New Roman" w:hAnsi="Times New Roman"/>
          <w:szCs w:val="24"/>
        </w:rPr>
        <w:t>2</w:t>
      </w:r>
      <w:r>
        <w:rPr>
          <w:rFonts w:ascii="Times New Roman" w:hAnsi="Times New Roman" w:cs="Times New Roman" w:eastAsia="標楷體"/>
          <w:szCs w:val="24"/>
        </w:rPr>
        <w:t>時</w:t>
      </w:r>
      <w:r>
        <w:rPr>
          <w:rFonts w:ascii="Times New Roman" w:hAnsi="Times New Roman" w:cs="Times New Roman" w:eastAsia="標楷體"/>
          <w:b/>
          <w:szCs w:val="24"/>
        </w:rPr>
        <w:t>胸部與腹部各自的呼吸的頻率</w:t>
      </w:r>
      <w:r>
        <w:rPr>
          <w:rFonts w:ascii="Times New Roman" w:hAnsi="Times New Roman" w:cs="Times New Roman" w:eastAsia="標楷體"/>
          <w:szCs w:val="24"/>
        </w:rPr>
        <w:t>與</w:t>
      </w:r>
      <w:r>
        <w:rPr>
          <w:rFonts w:ascii="Times New Roman" w:hAnsi="Times New Roman" w:cs="Times New Roman" w:eastAsia="標楷體"/>
          <w:b/>
          <w:szCs w:val="24"/>
        </w:rPr>
        <w:t>呼吸的平均振福</w:t>
      </w:r>
      <w:r>
        <w:rPr>
          <w:rFonts w:ascii="Times New Roman" w:hAnsi="Times New Roman" w:cs="Times New Roman" w:eastAsia="標楷體"/>
          <w:szCs w:val="24"/>
        </w:rPr>
        <w:t>。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</w:rPr>
        <w:t>註：胸部呼吸訊號檔名為</w:t>
      </w:r>
      <w:r>
        <w:rPr>
          <w:rFonts w:eastAsia="標楷體" w:cs="Times New Roman" w:ascii="Times New Roman" w:hAnsi="Times New Roman"/>
        </w:rPr>
        <w:t>sub0xx_film 2_C1.csv</w:t>
      </w:r>
      <w:r>
        <w:rPr>
          <w:rFonts w:ascii="Times New Roman" w:hAnsi="Times New Roman" w:cs="Times New Roman" w:eastAsia="標楷體"/>
        </w:rPr>
        <w:t>、腹部呼吸訊號檔名為</w:t>
      </w:r>
      <w:r>
        <w:rPr>
          <w:rFonts w:eastAsia="標楷體" w:cs="Times New Roman" w:ascii="Times New Roman" w:hAnsi="Times New Roman"/>
        </w:rPr>
        <w:t>sub0xx_film 2_C3.csv</w:t>
      </w:r>
      <w:r>
        <w:rPr>
          <w:rFonts w:ascii="Times New Roman" w:hAnsi="Times New Roman" w:cs="Times New Roman" w:eastAsia="標楷體"/>
        </w:rPr>
        <w:t>，觀看影片的時間可以從</w:t>
      </w:r>
      <w:r>
        <w:rPr>
          <w:rFonts w:eastAsia="標楷體" w:cs="Times New Roman" w:ascii="Times New Roman" w:hAnsi="Times New Roman"/>
        </w:rPr>
        <w:t>sub0xx_self-report_film 2.csv</w:t>
      </w:r>
      <w:r>
        <w:rPr>
          <w:rFonts w:ascii="Times New Roman" w:hAnsi="Times New Roman" w:cs="Times New Roman" w:eastAsia="標楷體"/>
        </w:rPr>
        <w:t>中的</w:t>
      </w:r>
      <w:r>
        <w:rPr>
          <w:rFonts w:eastAsia="標楷體" w:cs="Times New Roman" w:ascii="Times New Roman" w:hAnsi="Times New Roman"/>
        </w:rPr>
        <w:t>time of show stimulation</w:t>
      </w:r>
      <w:r>
        <w:rPr>
          <w:rFonts w:ascii="Times New Roman" w:hAnsi="Times New Roman" w:cs="Times New Roman" w:eastAsia="標楷體"/>
        </w:rPr>
        <w:t>至</w:t>
      </w:r>
      <w:r>
        <w:rPr>
          <w:rFonts w:eastAsia="標楷體" w:cs="Times New Roman" w:ascii="Times New Roman" w:hAnsi="Times New Roman"/>
        </w:rPr>
        <w:t>time of show questionnaire</w:t>
      </w:r>
      <w:r>
        <w:rPr>
          <w:rFonts w:ascii="Times New Roman" w:hAnsi="Times New Roman" w:cs="Times New Roman" w:eastAsia="標楷體"/>
        </w:rPr>
        <w:t>之間萃取出，頻率與振幅的計算先找出波峰與波谷</w:t>
      </w:r>
      <w:r>
        <w:rPr>
          <w:rFonts w:eastAsia="標楷體" w:cs="Times New Roman" w:ascii="Times New Roman" w:hAnsi="Times New Roman"/>
          <w:szCs w:val="24"/>
        </w:rPr>
        <w:t>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(8%, 2% each)</w:t>
      </w:r>
      <w:r>
        <w:rPr>
          <w:rFonts w:ascii="Times New Roman" w:hAnsi="Times New Roman" w:cs="Times New Roman" w:eastAsia="標楷體"/>
          <w:szCs w:val="24"/>
        </w:rPr>
        <w:t>畫出觀看影片</w:t>
      </w:r>
      <w:r>
        <w:rPr>
          <w:rFonts w:eastAsia="標楷體" w:cs="Times New Roman" w:ascii="Times New Roman" w:hAnsi="Times New Roman"/>
          <w:szCs w:val="24"/>
        </w:rPr>
        <w:t>1</w:t>
      </w:r>
      <w:r>
        <w:rPr>
          <w:rFonts w:ascii="Times New Roman" w:hAnsi="Times New Roman" w:cs="Times New Roman" w:eastAsia="標楷體"/>
          <w:szCs w:val="24"/>
        </w:rPr>
        <w:t>時</w:t>
      </w:r>
      <w:r>
        <w:rPr>
          <w:rFonts w:ascii="Times New Roman" w:hAnsi="Times New Roman" w:cs="Times New Roman" w:eastAsia="標楷體"/>
          <w:b/>
          <w:szCs w:val="24"/>
        </w:rPr>
        <w:t>心電訊號的</w:t>
      </w:r>
      <w:r>
        <w:rPr>
          <w:rFonts w:eastAsia="標楷體" w:cs="Times New Roman" w:ascii="Times New Roman" w:hAnsi="Times New Roman"/>
          <w:b/>
          <w:szCs w:val="24"/>
        </w:rPr>
        <w:t>RR-interval (RRI)</w:t>
      </w:r>
      <w:r>
        <w:rPr>
          <w:rFonts w:ascii="Times New Roman" w:hAnsi="Times New Roman" w:cs="Times New Roman" w:eastAsia="標楷體"/>
          <w:szCs w:val="24"/>
        </w:rPr>
        <w:t>以及畫出快速傅立葉轉換</w:t>
      </w:r>
      <w:r>
        <w:rPr>
          <w:rFonts w:eastAsia="標楷體" w:cs="Times New Roman" w:ascii="Times New Roman" w:hAnsi="Times New Roman"/>
          <w:szCs w:val="24"/>
        </w:rPr>
        <w:t>(fast Fourier transformation, FFT)</w:t>
      </w:r>
      <w:r>
        <w:rPr>
          <w:rFonts w:ascii="Times New Roman" w:hAnsi="Times New Roman" w:cs="Times New Roman" w:eastAsia="標楷體"/>
          <w:szCs w:val="24"/>
        </w:rPr>
        <w:t>分析</w:t>
      </w:r>
      <w:r>
        <w:rPr>
          <w:rFonts w:ascii="Times New Roman" w:hAnsi="Times New Roman" w:cs="Times New Roman" w:eastAsia="標楷體"/>
          <w:b/>
          <w:szCs w:val="24"/>
        </w:rPr>
        <w:t>心電訊號的功率頻譜</w:t>
      </w:r>
      <w:r>
        <w:rPr>
          <w:rFonts w:eastAsia="標楷體" w:cs="Times New Roman" w:ascii="Times New Roman" w:hAnsi="Times New Roman"/>
          <w:b/>
          <w:szCs w:val="24"/>
        </w:rPr>
        <w:t>(power spectra)</w:t>
      </w:r>
      <w:r>
        <w:rPr>
          <w:rFonts w:ascii="Times New Roman" w:hAnsi="Times New Roman" w:cs="Times New Roman" w:eastAsia="標楷體"/>
          <w:szCs w:val="24"/>
        </w:rPr>
        <w:t>，並計算</w:t>
      </w:r>
      <w:r>
        <w:rPr>
          <w:rFonts w:ascii="Times New Roman" w:hAnsi="Times New Roman" w:cs="Times New Roman" w:eastAsia="標楷體"/>
          <w:b/>
          <w:szCs w:val="24"/>
        </w:rPr>
        <w:t>頻譜的高頻功率</w:t>
      </w:r>
      <w:r>
        <w:rPr>
          <w:rFonts w:eastAsia="標楷體" w:cs="Times New Roman" w:ascii="Times New Roman" w:hAnsi="Times New Roman"/>
          <w:b/>
          <w:szCs w:val="24"/>
        </w:rPr>
        <w:t>(high frequency power, HF)</w:t>
      </w:r>
      <w:r>
        <w:rPr>
          <w:rFonts w:ascii="Times New Roman" w:hAnsi="Times New Roman" w:cs="Times New Roman" w:eastAsia="標楷體"/>
          <w:szCs w:val="24"/>
        </w:rPr>
        <w:t>與</w:t>
      </w:r>
      <w:r>
        <w:rPr>
          <w:rFonts w:ascii="Times New Roman" w:hAnsi="Times New Roman" w:cs="Times New Roman" w:eastAsia="標楷體"/>
          <w:b/>
          <w:szCs w:val="24"/>
        </w:rPr>
        <w:t>低頻功率</w:t>
      </w:r>
      <w:r>
        <w:rPr>
          <w:rFonts w:eastAsia="標楷體" w:cs="Times New Roman" w:ascii="Times New Roman" w:hAnsi="Times New Roman"/>
          <w:b/>
          <w:szCs w:val="24"/>
        </w:rPr>
        <w:t>(low frequency power, LF)</w:t>
      </w:r>
      <w:r>
        <w:rPr>
          <w:rFonts w:ascii="Times New Roman" w:hAnsi="Times New Roman" w:cs="Times New Roman" w:eastAsia="標楷體"/>
          <w:szCs w:val="24"/>
        </w:rPr>
        <w:t>。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</w:rPr>
        <w:t>註：心電訊號檔名為</w:t>
      </w:r>
      <w:r>
        <w:rPr>
          <w:rFonts w:eastAsia="標楷體" w:cs="Times New Roman" w:ascii="Times New Roman" w:hAnsi="Times New Roman"/>
        </w:rPr>
        <w:t>sub0xx_film 1_ECG.csv</w:t>
      </w:r>
      <w:r>
        <w:rPr>
          <w:rFonts w:ascii="Times New Roman" w:hAnsi="Times New Roman" w:cs="Times New Roman" w:eastAsia="標楷體"/>
        </w:rPr>
        <w:t>，觀看影片的時間可以從</w:t>
      </w:r>
      <w:r>
        <w:rPr>
          <w:rFonts w:eastAsia="標楷體" w:cs="Times New Roman" w:ascii="Times New Roman" w:hAnsi="Times New Roman"/>
        </w:rPr>
        <w:t>sub0xx_self-report_film 1.csv</w:t>
      </w:r>
      <w:r>
        <w:rPr>
          <w:rFonts w:ascii="Times New Roman" w:hAnsi="Times New Roman" w:cs="Times New Roman" w:eastAsia="標楷體"/>
        </w:rPr>
        <w:t>中的</w:t>
      </w:r>
      <w:r>
        <w:rPr>
          <w:rFonts w:eastAsia="標楷體" w:cs="Times New Roman" w:ascii="Times New Roman" w:hAnsi="Times New Roman"/>
        </w:rPr>
        <w:t>time of show stimulation</w:t>
      </w:r>
      <w:r>
        <w:rPr>
          <w:rFonts w:ascii="Times New Roman" w:hAnsi="Times New Roman" w:cs="Times New Roman" w:eastAsia="標楷體"/>
        </w:rPr>
        <w:t>至</w:t>
      </w:r>
      <w:r>
        <w:rPr>
          <w:rFonts w:eastAsia="標楷體" w:cs="Times New Roman" w:ascii="Times New Roman" w:hAnsi="Times New Roman"/>
        </w:rPr>
        <w:t>time of show questionnaire</w:t>
      </w:r>
      <w:r>
        <w:rPr>
          <w:rFonts w:ascii="Times New Roman" w:hAnsi="Times New Roman" w:cs="Times New Roman" w:eastAsia="標楷體"/>
        </w:rPr>
        <w:t>之間萃取出，</w:t>
      </w:r>
      <w:r>
        <w:rPr>
          <w:rFonts w:eastAsia="標楷體" w:cs="Times New Roman" w:ascii="Times New Roman" w:hAnsi="Times New Roman"/>
        </w:rPr>
        <w:t>L</w:t>
      </w:r>
      <w:r>
        <w:rPr>
          <w:rFonts w:eastAsia="標楷體" w:cs="Times New Roman" w:ascii="Times New Roman" w:hAnsi="Times New Roman"/>
          <w:szCs w:val="24"/>
        </w:rPr>
        <w:t>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0.04-0.15Hz</w:t>
      </w:r>
      <w:r>
        <w:rPr>
          <w:rFonts w:ascii="Times New Roman" w:hAnsi="Times New Roman" w:cs="Times New Roman" w:eastAsia="標楷體"/>
          <w:szCs w:val="24"/>
        </w:rPr>
        <w:t>、</w:t>
      </w:r>
      <w:r>
        <w:rPr>
          <w:rFonts w:eastAsia="標楷體" w:cs="Times New Roman" w:ascii="Times New Roman" w:hAnsi="Times New Roman"/>
          <w:szCs w:val="24"/>
        </w:rPr>
        <w:t>HF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0.15-0.4Hz)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(8%, 2% each)</w:t>
      </w:r>
      <w:r>
        <w:rPr>
          <w:rFonts w:ascii="Times New Roman" w:hAnsi="Times New Roman" w:cs="Times New Roman" w:eastAsia="標楷體"/>
          <w:szCs w:val="24"/>
        </w:rPr>
        <w:t>畫出觀看影片</w:t>
      </w:r>
      <w:r>
        <w:rPr>
          <w:rFonts w:eastAsia="標楷體" w:cs="Times New Roman" w:ascii="Times New Roman" w:hAnsi="Times New Roman"/>
          <w:szCs w:val="24"/>
        </w:rPr>
        <w:t>2</w:t>
      </w:r>
      <w:r>
        <w:rPr>
          <w:rFonts w:ascii="Times New Roman" w:hAnsi="Times New Roman" w:cs="Times New Roman" w:eastAsia="標楷體"/>
          <w:szCs w:val="24"/>
        </w:rPr>
        <w:t>時</w:t>
      </w:r>
      <w:r>
        <w:rPr>
          <w:rFonts w:ascii="Times New Roman" w:hAnsi="Times New Roman" w:cs="Times New Roman" w:eastAsia="標楷體"/>
          <w:b/>
          <w:szCs w:val="24"/>
        </w:rPr>
        <w:t>心電訊號的</w:t>
      </w:r>
      <w:r>
        <w:rPr>
          <w:rFonts w:eastAsia="標楷體" w:cs="Times New Roman" w:ascii="Times New Roman" w:hAnsi="Times New Roman"/>
          <w:b/>
          <w:szCs w:val="24"/>
        </w:rPr>
        <w:t>RR-interval (RRI)</w:t>
      </w:r>
      <w:r>
        <w:rPr>
          <w:rFonts w:ascii="Times New Roman" w:hAnsi="Times New Roman" w:cs="Times New Roman" w:eastAsia="標楷體"/>
          <w:szCs w:val="24"/>
        </w:rPr>
        <w:t>以及畫出快速傅立葉轉換</w:t>
      </w:r>
      <w:r>
        <w:rPr>
          <w:rFonts w:eastAsia="標楷體" w:cs="Times New Roman" w:ascii="Times New Roman" w:hAnsi="Times New Roman"/>
          <w:szCs w:val="24"/>
        </w:rPr>
        <w:t>(fast Fourier transformation, FFT)</w:t>
      </w:r>
      <w:r>
        <w:rPr>
          <w:rFonts w:ascii="Times New Roman" w:hAnsi="Times New Roman" w:cs="Times New Roman" w:eastAsia="標楷體"/>
          <w:szCs w:val="24"/>
        </w:rPr>
        <w:t>分析</w:t>
      </w:r>
      <w:r>
        <w:rPr>
          <w:rFonts w:ascii="Times New Roman" w:hAnsi="Times New Roman" w:cs="Times New Roman" w:eastAsia="標楷體"/>
          <w:b/>
          <w:szCs w:val="24"/>
        </w:rPr>
        <w:t>心電訊號的功率頻譜</w:t>
      </w:r>
      <w:r>
        <w:rPr>
          <w:rFonts w:eastAsia="標楷體" w:cs="Times New Roman" w:ascii="Times New Roman" w:hAnsi="Times New Roman"/>
          <w:b/>
          <w:szCs w:val="24"/>
        </w:rPr>
        <w:t>(power spectra)</w:t>
      </w:r>
      <w:r>
        <w:rPr>
          <w:rFonts w:ascii="Times New Roman" w:hAnsi="Times New Roman" w:cs="Times New Roman" w:eastAsia="標楷體"/>
          <w:szCs w:val="24"/>
        </w:rPr>
        <w:t>，並計算</w:t>
      </w:r>
      <w:r>
        <w:rPr>
          <w:rFonts w:ascii="Times New Roman" w:hAnsi="Times New Roman" w:cs="Times New Roman" w:eastAsia="標楷體"/>
          <w:b/>
          <w:szCs w:val="24"/>
        </w:rPr>
        <w:t>頻譜的高頻功率</w:t>
      </w:r>
      <w:r>
        <w:rPr>
          <w:rFonts w:eastAsia="標楷體" w:cs="Times New Roman" w:ascii="Times New Roman" w:hAnsi="Times New Roman"/>
          <w:b/>
          <w:szCs w:val="24"/>
        </w:rPr>
        <w:t>(high frequency power, HF)</w:t>
      </w:r>
      <w:r>
        <w:rPr>
          <w:rFonts w:ascii="Times New Roman" w:hAnsi="Times New Roman" w:cs="Times New Roman" w:eastAsia="標楷體"/>
          <w:szCs w:val="24"/>
        </w:rPr>
        <w:t>與</w:t>
      </w:r>
      <w:r>
        <w:rPr>
          <w:rFonts w:ascii="Times New Roman" w:hAnsi="Times New Roman" w:cs="Times New Roman" w:eastAsia="標楷體"/>
          <w:b/>
          <w:szCs w:val="24"/>
        </w:rPr>
        <w:t>低頻功率</w:t>
      </w:r>
      <w:r>
        <w:rPr>
          <w:rFonts w:eastAsia="標楷體" w:cs="Times New Roman" w:ascii="Times New Roman" w:hAnsi="Times New Roman"/>
          <w:b/>
          <w:szCs w:val="24"/>
        </w:rPr>
        <w:t>(low frequency power, LF)</w:t>
      </w:r>
      <w:r>
        <w:rPr>
          <w:rFonts w:ascii="Times New Roman" w:hAnsi="Times New Roman" w:cs="Times New Roman" w:eastAsia="標楷體"/>
          <w:szCs w:val="24"/>
        </w:rPr>
        <w:t>。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</w:rPr>
        <w:t>註：心電訊號檔名為</w:t>
      </w:r>
      <w:r>
        <w:rPr>
          <w:rFonts w:eastAsia="標楷體" w:cs="Times New Roman" w:ascii="Times New Roman" w:hAnsi="Times New Roman"/>
        </w:rPr>
        <w:t>sub0xx_film 2_ECG.csv</w:t>
      </w:r>
      <w:r>
        <w:rPr>
          <w:rFonts w:ascii="Times New Roman" w:hAnsi="Times New Roman" w:cs="Times New Roman" w:eastAsia="標楷體"/>
        </w:rPr>
        <w:t>，觀看影片的時間可以從</w:t>
      </w:r>
      <w:r>
        <w:rPr>
          <w:rFonts w:eastAsia="標楷體" w:cs="Times New Roman" w:ascii="Times New Roman" w:hAnsi="Times New Roman"/>
        </w:rPr>
        <w:t>sub0xx_self-report_film 2.csv</w:t>
      </w:r>
      <w:r>
        <w:rPr>
          <w:rFonts w:ascii="Times New Roman" w:hAnsi="Times New Roman" w:cs="Times New Roman" w:eastAsia="標楷體"/>
        </w:rPr>
        <w:t>中的</w:t>
      </w:r>
      <w:r>
        <w:rPr>
          <w:rFonts w:eastAsia="標楷體" w:cs="Times New Roman" w:ascii="Times New Roman" w:hAnsi="Times New Roman"/>
        </w:rPr>
        <w:t>time of show stimulation</w:t>
      </w:r>
      <w:r>
        <w:rPr>
          <w:rFonts w:ascii="Times New Roman" w:hAnsi="Times New Roman" w:cs="Times New Roman" w:eastAsia="標楷體"/>
        </w:rPr>
        <w:t>至</w:t>
      </w:r>
      <w:r>
        <w:rPr>
          <w:rFonts w:eastAsia="標楷體" w:cs="Times New Roman" w:ascii="Times New Roman" w:hAnsi="Times New Roman"/>
        </w:rPr>
        <w:t>time of show questionnaire</w:t>
      </w:r>
      <w:r>
        <w:rPr>
          <w:rFonts w:ascii="Times New Roman" w:hAnsi="Times New Roman" w:cs="Times New Roman" w:eastAsia="標楷體"/>
        </w:rPr>
        <w:t>之間萃取出，</w:t>
      </w:r>
      <w:r>
        <w:rPr>
          <w:rFonts w:eastAsia="標楷體" w:cs="Times New Roman" w:ascii="Times New Roman" w:hAnsi="Times New Roman"/>
        </w:rPr>
        <w:t>L</w:t>
      </w:r>
      <w:r>
        <w:rPr>
          <w:rFonts w:eastAsia="標楷體" w:cs="Times New Roman" w:ascii="Times New Roman" w:hAnsi="Times New Roman"/>
          <w:szCs w:val="24"/>
        </w:rPr>
        <w:t>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0.04-0.15Hz</w:t>
      </w:r>
      <w:r>
        <w:rPr>
          <w:rFonts w:ascii="Times New Roman" w:hAnsi="Times New Roman" w:cs="Times New Roman" w:eastAsia="標楷體"/>
          <w:szCs w:val="24"/>
        </w:rPr>
        <w:t>、</w:t>
      </w:r>
      <w:r>
        <w:rPr>
          <w:rFonts w:eastAsia="標楷體" w:cs="Times New Roman" w:ascii="Times New Roman" w:hAnsi="Times New Roman"/>
          <w:szCs w:val="24"/>
        </w:rPr>
        <w:t>HF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0.15-0.4Hz)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(8%, 2% each)</w:t>
      </w:r>
      <w:r>
        <w:rPr>
          <w:rFonts w:ascii="Times New Roman" w:hAnsi="Times New Roman" w:cs="Times New Roman" w:eastAsia="標楷體"/>
          <w:szCs w:val="24"/>
        </w:rPr>
        <w:t>畫出觀看影片</w:t>
      </w:r>
      <w:r>
        <w:rPr>
          <w:rFonts w:eastAsia="標楷體" w:cs="Times New Roman" w:ascii="Times New Roman" w:hAnsi="Times New Roman"/>
          <w:szCs w:val="24"/>
        </w:rPr>
        <w:t>1</w:t>
      </w:r>
      <w:r>
        <w:rPr>
          <w:rFonts w:ascii="Times New Roman" w:hAnsi="Times New Roman" w:cs="Times New Roman" w:eastAsia="標楷體"/>
          <w:szCs w:val="24"/>
        </w:rPr>
        <w:t>時</w:t>
      </w:r>
      <w:r>
        <w:rPr>
          <w:rFonts w:ascii="Times New Roman" w:hAnsi="Times New Roman" w:cs="Times New Roman" w:eastAsia="標楷體"/>
          <w:b/>
          <w:szCs w:val="24"/>
        </w:rPr>
        <w:t>脈波訊號的</w:t>
      </w:r>
      <w:r>
        <w:rPr>
          <w:rFonts w:eastAsia="標楷體" w:cs="Times New Roman" w:ascii="Times New Roman" w:hAnsi="Times New Roman"/>
          <w:b/>
          <w:szCs w:val="24"/>
        </w:rPr>
        <w:t>PP-interval (PPI)</w:t>
      </w:r>
      <w:r>
        <w:rPr>
          <w:rFonts w:ascii="Times New Roman" w:hAnsi="Times New Roman" w:cs="Times New Roman" w:eastAsia="標楷體"/>
          <w:szCs w:val="24"/>
        </w:rPr>
        <w:t>以及畫出快速傅立葉轉換</w:t>
      </w:r>
      <w:r>
        <w:rPr>
          <w:rFonts w:eastAsia="標楷體" w:cs="Times New Roman" w:ascii="Times New Roman" w:hAnsi="Times New Roman"/>
          <w:szCs w:val="24"/>
        </w:rPr>
        <w:t>(fast Fourier transformation, FFT)</w:t>
      </w:r>
      <w:r>
        <w:rPr>
          <w:rFonts w:ascii="Times New Roman" w:hAnsi="Times New Roman" w:cs="Times New Roman" w:eastAsia="標楷體"/>
          <w:szCs w:val="24"/>
        </w:rPr>
        <w:t>分析</w:t>
      </w:r>
      <w:r>
        <w:rPr>
          <w:rFonts w:ascii="Times New Roman" w:hAnsi="Times New Roman" w:cs="Times New Roman" w:eastAsia="標楷體"/>
          <w:b/>
          <w:szCs w:val="24"/>
        </w:rPr>
        <w:t>脈律訊號的功率頻譜</w:t>
      </w:r>
      <w:r>
        <w:rPr>
          <w:rFonts w:eastAsia="標楷體" w:cs="Times New Roman" w:ascii="Times New Roman" w:hAnsi="Times New Roman"/>
          <w:b/>
          <w:szCs w:val="24"/>
        </w:rPr>
        <w:t>(power spectra)</w:t>
      </w:r>
      <w:r>
        <w:rPr>
          <w:rFonts w:ascii="Times New Roman" w:hAnsi="Times New Roman" w:cs="Times New Roman" w:eastAsia="標楷體"/>
          <w:szCs w:val="24"/>
        </w:rPr>
        <w:t>，並計算</w:t>
      </w:r>
      <w:r>
        <w:rPr>
          <w:rFonts w:ascii="Times New Roman" w:hAnsi="Times New Roman" w:cs="Times New Roman" w:eastAsia="標楷體"/>
          <w:b/>
          <w:szCs w:val="24"/>
        </w:rPr>
        <w:t>頻譜的高頻功率</w:t>
      </w:r>
      <w:r>
        <w:rPr>
          <w:rFonts w:eastAsia="標楷體" w:cs="Times New Roman" w:ascii="Times New Roman" w:hAnsi="Times New Roman"/>
          <w:b/>
          <w:szCs w:val="24"/>
        </w:rPr>
        <w:t>(high frequency power, HF)</w:t>
      </w:r>
      <w:r>
        <w:rPr>
          <w:rFonts w:ascii="Times New Roman" w:hAnsi="Times New Roman" w:cs="Times New Roman" w:eastAsia="標楷體"/>
          <w:szCs w:val="24"/>
        </w:rPr>
        <w:t>與</w:t>
      </w:r>
      <w:r>
        <w:rPr>
          <w:rFonts w:ascii="Times New Roman" w:hAnsi="Times New Roman" w:cs="Times New Roman" w:eastAsia="標楷體"/>
          <w:b/>
          <w:szCs w:val="24"/>
        </w:rPr>
        <w:t>低頻功率</w:t>
      </w:r>
      <w:r>
        <w:rPr>
          <w:rFonts w:eastAsia="標楷體" w:cs="Times New Roman" w:ascii="Times New Roman" w:hAnsi="Times New Roman"/>
          <w:b/>
          <w:szCs w:val="24"/>
        </w:rPr>
        <w:t>(low frequency power, LF)</w:t>
      </w:r>
      <w:r>
        <w:rPr>
          <w:rFonts w:ascii="Times New Roman" w:hAnsi="Times New Roman" w:cs="Times New Roman" w:eastAsia="標楷體"/>
          <w:szCs w:val="24"/>
        </w:rPr>
        <w:t>。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</w:rPr>
        <w:t>註：脈律訊號檔名為</w:t>
      </w:r>
      <w:r>
        <w:rPr>
          <w:rFonts w:eastAsia="標楷體" w:cs="Times New Roman" w:ascii="Times New Roman" w:hAnsi="Times New Roman"/>
        </w:rPr>
        <w:t>sub0xx_film 1_ BloodPulse.csv</w:t>
      </w:r>
      <w:r>
        <w:rPr>
          <w:rFonts w:ascii="Times New Roman" w:hAnsi="Times New Roman" w:cs="Times New Roman" w:eastAsia="標楷體"/>
        </w:rPr>
        <w:t>，觀看影片的時間可以從</w:t>
      </w:r>
      <w:r>
        <w:rPr>
          <w:rFonts w:eastAsia="標楷體" w:cs="Times New Roman" w:ascii="Times New Roman" w:hAnsi="Times New Roman"/>
        </w:rPr>
        <w:t>sub0xx_self-report_film 1.csv</w:t>
      </w:r>
      <w:r>
        <w:rPr>
          <w:rFonts w:ascii="Times New Roman" w:hAnsi="Times New Roman" w:cs="Times New Roman" w:eastAsia="標楷體"/>
        </w:rPr>
        <w:t>中的</w:t>
      </w:r>
      <w:r>
        <w:rPr>
          <w:rFonts w:eastAsia="標楷體" w:cs="Times New Roman" w:ascii="Times New Roman" w:hAnsi="Times New Roman"/>
        </w:rPr>
        <w:t>time of show stimulation</w:t>
      </w:r>
      <w:r>
        <w:rPr>
          <w:rFonts w:ascii="Times New Roman" w:hAnsi="Times New Roman" w:cs="Times New Roman" w:eastAsia="標楷體"/>
        </w:rPr>
        <w:t>至</w:t>
      </w:r>
      <w:r>
        <w:rPr>
          <w:rFonts w:eastAsia="標楷體" w:cs="Times New Roman" w:ascii="Times New Roman" w:hAnsi="Times New Roman"/>
        </w:rPr>
        <w:t>time of show questionnaire</w:t>
      </w:r>
      <w:r>
        <w:rPr>
          <w:rFonts w:ascii="Times New Roman" w:hAnsi="Times New Roman" w:cs="Times New Roman" w:eastAsia="標楷體"/>
        </w:rPr>
        <w:t>之間萃取出，</w:t>
      </w:r>
      <w:r>
        <w:rPr>
          <w:rFonts w:eastAsia="標楷體" w:cs="Times New Roman" w:ascii="Times New Roman" w:hAnsi="Times New Roman"/>
        </w:rPr>
        <w:t>L</w:t>
      </w:r>
      <w:r>
        <w:rPr>
          <w:rFonts w:eastAsia="標楷體" w:cs="Times New Roman" w:ascii="Times New Roman" w:hAnsi="Times New Roman"/>
          <w:szCs w:val="24"/>
        </w:rPr>
        <w:t>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0.04-0.15Hz</w:t>
      </w:r>
      <w:r>
        <w:rPr>
          <w:rFonts w:ascii="Times New Roman" w:hAnsi="Times New Roman" w:cs="Times New Roman" w:eastAsia="標楷體"/>
          <w:szCs w:val="24"/>
        </w:rPr>
        <w:t>、</w:t>
      </w:r>
      <w:r>
        <w:rPr>
          <w:rFonts w:eastAsia="標楷體" w:cs="Times New Roman" w:ascii="Times New Roman" w:hAnsi="Times New Roman"/>
          <w:szCs w:val="24"/>
        </w:rPr>
        <w:t>HF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0.15-0.4Hz)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(8%, 2% each)</w:t>
      </w:r>
      <w:r>
        <w:rPr>
          <w:rFonts w:ascii="Times New Roman" w:hAnsi="Times New Roman" w:cs="Times New Roman" w:eastAsia="標楷體"/>
          <w:szCs w:val="24"/>
        </w:rPr>
        <w:t>畫出觀看影片</w:t>
      </w:r>
      <w:r>
        <w:rPr>
          <w:rFonts w:eastAsia="標楷體" w:cs="Times New Roman" w:ascii="Times New Roman" w:hAnsi="Times New Roman"/>
          <w:szCs w:val="24"/>
        </w:rPr>
        <w:t>2</w:t>
      </w:r>
      <w:r>
        <w:rPr>
          <w:rFonts w:ascii="Times New Roman" w:hAnsi="Times New Roman" w:cs="Times New Roman" w:eastAsia="標楷體"/>
          <w:szCs w:val="24"/>
        </w:rPr>
        <w:t>時</w:t>
      </w:r>
      <w:r>
        <w:rPr>
          <w:rFonts w:ascii="Times New Roman" w:hAnsi="Times New Roman" w:cs="Times New Roman" w:eastAsia="標楷體"/>
          <w:b/>
          <w:szCs w:val="24"/>
        </w:rPr>
        <w:t>心電訊號的</w:t>
      </w:r>
      <w:r>
        <w:rPr>
          <w:rFonts w:eastAsia="標楷體" w:cs="Times New Roman" w:ascii="Times New Roman" w:hAnsi="Times New Roman"/>
          <w:b/>
          <w:szCs w:val="24"/>
        </w:rPr>
        <w:t>RR-interval (RRI)</w:t>
      </w:r>
      <w:r>
        <w:rPr>
          <w:rFonts w:ascii="Times New Roman" w:hAnsi="Times New Roman" w:cs="Times New Roman" w:eastAsia="標楷體"/>
          <w:szCs w:val="24"/>
        </w:rPr>
        <w:t>以及畫出快速傅立葉轉換</w:t>
      </w:r>
      <w:r>
        <w:rPr>
          <w:rFonts w:eastAsia="標楷體" w:cs="Times New Roman" w:ascii="Times New Roman" w:hAnsi="Times New Roman"/>
          <w:szCs w:val="24"/>
        </w:rPr>
        <w:t>(fast Fourier transformation, FFT)</w:t>
      </w:r>
      <w:r>
        <w:rPr>
          <w:rFonts w:ascii="Times New Roman" w:hAnsi="Times New Roman" w:cs="Times New Roman" w:eastAsia="標楷體"/>
          <w:szCs w:val="24"/>
        </w:rPr>
        <w:t>分析</w:t>
      </w:r>
      <w:r>
        <w:rPr>
          <w:rFonts w:ascii="Times New Roman" w:hAnsi="Times New Roman" w:cs="Times New Roman" w:eastAsia="標楷體"/>
          <w:b/>
          <w:szCs w:val="24"/>
        </w:rPr>
        <w:t>心電訊號的功率頻譜</w:t>
      </w:r>
      <w:r>
        <w:rPr>
          <w:rFonts w:eastAsia="標楷體" w:cs="Times New Roman" w:ascii="Times New Roman" w:hAnsi="Times New Roman"/>
          <w:b/>
          <w:szCs w:val="24"/>
        </w:rPr>
        <w:t>(power spectra)</w:t>
      </w:r>
      <w:r>
        <w:rPr>
          <w:rFonts w:ascii="Times New Roman" w:hAnsi="Times New Roman" w:cs="Times New Roman" w:eastAsia="標楷體"/>
          <w:szCs w:val="24"/>
        </w:rPr>
        <w:t>，並計算</w:t>
      </w:r>
      <w:r>
        <w:rPr>
          <w:rFonts w:ascii="Times New Roman" w:hAnsi="Times New Roman" w:cs="Times New Roman" w:eastAsia="標楷體"/>
          <w:b/>
          <w:szCs w:val="24"/>
        </w:rPr>
        <w:t>頻譜的高頻功率</w:t>
      </w:r>
      <w:r>
        <w:rPr>
          <w:rFonts w:eastAsia="標楷體" w:cs="Times New Roman" w:ascii="Times New Roman" w:hAnsi="Times New Roman"/>
          <w:b/>
          <w:szCs w:val="24"/>
        </w:rPr>
        <w:t>(high frequency power, HF)</w:t>
      </w:r>
      <w:r>
        <w:rPr>
          <w:rFonts w:ascii="Times New Roman" w:hAnsi="Times New Roman" w:cs="Times New Roman" w:eastAsia="標楷體"/>
          <w:szCs w:val="24"/>
        </w:rPr>
        <w:t>與</w:t>
      </w:r>
      <w:r>
        <w:rPr>
          <w:rFonts w:ascii="Times New Roman" w:hAnsi="Times New Roman" w:cs="Times New Roman" w:eastAsia="標楷體"/>
          <w:b/>
          <w:szCs w:val="24"/>
        </w:rPr>
        <w:t>低頻功率</w:t>
      </w:r>
      <w:r>
        <w:rPr>
          <w:rFonts w:eastAsia="標楷體" w:cs="Times New Roman" w:ascii="Times New Roman" w:hAnsi="Times New Roman"/>
          <w:b/>
          <w:szCs w:val="24"/>
        </w:rPr>
        <w:t>(low frequency power, LF)</w:t>
      </w:r>
      <w:r>
        <w:rPr>
          <w:rFonts w:ascii="Times New Roman" w:hAnsi="Times New Roman" w:cs="Times New Roman" w:eastAsia="標楷體"/>
          <w:szCs w:val="24"/>
        </w:rPr>
        <w:t>。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</w:rPr>
        <w:t>註：脈律訊號檔名為</w:t>
      </w:r>
      <w:r>
        <w:rPr>
          <w:rFonts w:eastAsia="標楷體" w:cs="Times New Roman" w:ascii="Times New Roman" w:hAnsi="Times New Roman"/>
        </w:rPr>
        <w:t>sub0xx_film 2_ BloodPulse.csv</w:t>
      </w:r>
      <w:r>
        <w:rPr>
          <w:rFonts w:ascii="Times New Roman" w:hAnsi="Times New Roman" w:cs="Times New Roman" w:eastAsia="標楷體"/>
        </w:rPr>
        <w:t>，觀看影片的時間可以從</w:t>
      </w:r>
      <w:r>
        <w:rPr>
          <w:rFonts w:eastAsia="標楷體" w:cs="Times New Roman" w:ascii="Times New Roman" w:hAnsi="Times New Roman"/>
        </w:rPr>
        <w:t>sub0xx_self-report_film 2.csv</w:t>
      </w:r>
      <w:r>
        <w:rPr>
          <w:rFonts w:ascii="Times New Roman" w:hAnsi="Times New Roman" w:cs="Times New Roman" w:eastAsia="標楷體"/>
        </w:rPr>
        <w:t>中的</w:t>
      </w:r>
      <w:r>
        <w:rPr>
          <w:rFonts w:eastAsia="標楷體" w:cs="Times New Roman" w:ascii="Times New Roman" w:hAnsi="Times New Roman"/>
        </w:rPr>
        <w:t>time of show stimulation</w:t>
      </w:r>
      <w:r>
        <w:rPr>
          <w:rFonts w:ascii="Times New Roman" w:hAnsi="Times New Roman" w:cs="Times New Roman" w:eastAsia="標楷體"/>
        </w:rPr>
        <w:t>至</w:t>
      </w:r>
      <w:r>
        <w:rPr>
          <w:rFonts w:eastAsia="標楷體" w:cs="Times New Roman" w:ascii="Times New Roman" w:hAnsi="Times New Roman"/>
        </w:rPr>
        <w:t>time of show questionnaire</w:t>
      </w:r>
      <w:r>
        <w:rPr>
          <w:rFonts w:ascii="Times New Roman" w:hAnsi="Times New Roman" w:cs="Times New Roman" w:eastAsia="標楷體"/>
        </w:rPr>
        <w:t>之間萃取出，</w:t>
      </w:r>
      <w:r>
        <w:rPr>
          <w:rFonts w:eastAsia="標楷體" w:cs="Times New Roman" w:ascii="Times New Roman" w:hAnsi="Times New Roman"/>
        </w:rPr>
        <w:t>L</w:t>
      </w:r>
      <w:r>
        <w:rPr>
          <w:rFonts w:eastAsia="標楷體" w:cs="Times New Roman" w:ascii="Times New Roman" w:hAnsi="Times New Roman"/>
          <w:szCs w:val="24"/>
        </w:rPr>
        <w:t>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0.04-0.15Hz</w:t>
      </w:r>
      <w:r>
        <w:rPr>
          <w:rFonts w:ascii="Times New Roman" w:hAnsi="Times New Roman" w:cs="Times New Roman" w:eastAsia="標楷體"/>
          <w:szCs w:val="24"/>
        </w:rPr>
        <w:t>、</w:t>
      </w:r>
      <w:r>
        <w:rPr>
          <w:rFonts w:eastAsia="標楷體" w:cs="Times New Roman" w:ascii="Times New Roman" w:hAnsi="Times New Roman"/>
          <w:szCs w:val="24"/>
        </w:rPr>
        <w:t>HF</w:t>
      </w:r>
      <w:r>
        <w:rPr>
          <w:rFonts w:ascii="Times New Roman" w:hAnsi="Times New Roman" w:cs="Times New Roman" w:eastAsia="標楷體"/>
          <w:szCs w:val="24"/>
        </w:rPr>
        <w:t>範圍為</w:t>
      </w:r>
      <w:r>
        <w:rPr>
          <w:rFonts w:eastAsia="標楷體" w:cs="Times New Roman" w:ascii="Times New Roman" w:hAnsi="Times New Roman"/>
          <w:szCs w:val="24"/>
        </w:rPr>
        <w:t>0.15-0.4Hz)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 xml:space="preserve">(40%) </w:t>
      </w:r>
      <w:r>
        <w:rPr>
          <w:rFonts w:ascii="Times New Roman" w:hAnsi="Times New Roman" w:cs="Times New Roman" w:eastAsia="標楷體"/>
          <w:szCs w:val="24"/>
        </w:rPr>
        <w:t>情緒刺激與呼吸調控之關聯性</w:t>
      </w:r>
      <w:r>
        <w:rPr>
          <w:rFonts w:eastAsia="標楷體" w:cs="Times New Roman" w:ascii="Times New Roman" w:hAnsi="Times New Roman"/>
          <w:szCs w:val="24"/>
        </w:rPr>
        <w:t>(</w:t>
      </w:r>
      <w:r>
        <w:rPr>
          <w:rFonts w:ascii="Times New Roman" w:hAnsi="Times New Roman" w:cs="Times New Roman" w:eastAsia="標楷體"/>
          <w:szCs w:val="24"/>
        </w:rPr>
        <w:t>盡情發揮，寫越多就越多分</w:t>
      </w:r>
      <w:r>
        <w:rPr>
          <w:rFonts w:eastAsia="標楷體" w:cs="Times New Roman" w:ascii="Times New Roman" w:hAnsi="Times New Roman"/>
          <w:szCs w:val="24"/>
        </w:rPr>
        <w:t>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(8%)</w:t>
      </w:r>
      <w:r>
        <w:rPr>
          <w:rFonts w:ascii="Times New Roman" w:hAnsi="Times New Roman" w:cs="Times New Roman" w:eastAsia="標楷體"/>
          <w:szCs w:val="24"/>
        </w:rPr>
        <w:t>請說明觀看不同影片時，胸部呼吸調控的差異性。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(8%)</w:t>
      </w:r>
      <w:r>
        <w:rPr>
          <w:rFonts w:ascii="Times New Roman" w:hAnsi="Times New Roman" w:cs="Times New Roman" w:eastAsia="標楷體"/>
          <w:szCs w:val="24"/>
        </w:rPr>
        <w:t>請說明觀看不同影片時，腹部呼吸調控的差異性。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(8%)</w:t>
      </w:r>
      <w:r>
        <w:rPr>
          <w:rFonts w:ascii="Times New Roman" w:hAnsi="Times New Roman" w:cs="Times New Roman" w:eastAsia="標楷體"/>
          <w:szCs w:val="24"/>
        </w:rPr>
        <w:t>請比較胸與腹部呼吸調控的差異性。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(8%)</w:t>
      </w:r>
      <w:r>
        <w:rPr>
          <w:rFonts w:ascii="Times New Roman" w:hAnsi="Times New Roman" w:cs="Times New Roman" w:eastAsia="標楷體"/>
          <w:szCs w:val="24"/>
        </w:rPr>
        <w:t>請說明觀看不同影片時，心電訊號調控的差異性。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標楷體" w:cs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  <w:t>(8%)</w:t>
      </w:r>
      <w:r>
        <w:rPr>
          <w:rFonts w:ascii="Times New Roman" w:hAnsi="Times New Roman" w:cs="Times New Roman" w:eastAsia="標楷體"/>
          <w:szCs w:val="24"/>
        </w:rPr>
        <w:t>請說明觀看不同影片時，脈律訊號的差異性。</w:t>
      </w:r>
    </w:p>
    <w:p>
      <w:pPr>
        <w:pStyle w:val="Normal"/>
        <w:ind w:left="480" w:hanging="0"/>
        <w:rPr/>
      </w:pPr>
      <w:r>
        <w:rPr>
          <w:rFonts w:eastAsia="標楷體" w:cs="Times New Roman" w:ascii="Times New Roman" w:hAnsi="Times New Roman"/>
          <w:szCs w:val="24"/>
        </w:rPr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lowerLetter"/>
      <w:lvlText w:val="(%1) "/>
      <w:lvlJc w:val="left"/>
      <w:pPr>
        <w:ind w:left="960" w:hanging="480"/>
      </w:pPr>
      <w:rPr>
        <w:sz w:val="28"/>
        <w:i w:val="false"/>
        <w:u w:val="none"/>
        <w:b w:val="false"/>
        <w:rFonts w:ascii="Times New Roman" w:hAnsi="Times New Roman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lvl w:ilvl="0">
      <w:start w:val="1"/>
      <w:numFmt w:val="lowerLetter"/>
      <w:lvlText w:val="(%1) "/>
      <w:lvlJc w:val="left"/>
      <w:pPr>
        <w:ind w:left="960" w:hanging="480"/>
      </w:pPr>
      <w:rPr>
        <w:sz w:val="20"/>
        <w:i w:val="false"/>
        <w:u w:val="none"/>
        <w:b w:val="false"/>
        <w:rFonts w:ascii="Times New Roman" w:hAnsi="Times New Roman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lvl w:ilvl="0">
      <w:start w:val="1"/>
      <w:numFmt w:val="lowerLetter"/>
      <w:lvlText w:val="(%1) "/>
      <w:lvlJc w:val="left"/>
      <w:pPr>
        <w:ind w:left="960" w:hanging="480"/>
      </w:pPr>
      <w:rPr>
        <w:sz w:val="20"/>
        <w:i w:val="false"/>
        <w:u w:val="none"/>
        <w:b w:val="false"/>
        <w:rFonts w:ascii="Times New Roman" w:hAnsi="Times New Roman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5b2713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6"/>
    <w:uiPriority w:val="99"/>
    <w:qFormat/>
    <w:rsid w:val="00d57b23"/>
    <w:rPr>
      <w:sz w:val="20"/>
      <w:szCs w:val="20"/>
    </w:rPr>
  </w:style>
  <w:style w:type="character" w:styleId="Style16" w:customStyle="1">
    <w:name w:val="頁尾 字元"/>
    <w:basedOn w:val="DefaultParagraphFont"/>
    <w:link w:val="a8"/>
    <w:uiPriority w:val="99"/>
    <w:qFormat/>
    <w:rsid w:val="00d57b23"/>
    <w:rPr>
      <w:sz w:val="20"/>
      <w:szCs w:val="20"/>
    </w:rPr>
  </w:style>
  <w:style w:type="character" w:styleId="ListLabel1">
    <w:name w:val="ListLabel 1"/>
    <w:qFormat/>
    <w:rPr>
      <w:b w:val="false"/>
      <w:i w:val="false"/>
      <w:sz w:val="20"/>
      <w:u w:val="none"/>
    </w:rPr>
  </w:style>
  <w:style w:type="character" w:styleId="ListLabel2">
    <w:name w:val="ListLabel 2"/>
    <w:qFormat/>
    <w:rPr>
      <w:rFonts w:ascii="Times New Roman" w:hAnsi="Times New Roman"/>
      <w:b w:val="false"/>
      <w:i w:val="false"/>
      <w:sz w:val="28"/>
      <w:u w:val="none"/>
    </w:rPr>
  </w:style>
  <w:style w:type="character" w:styleId="ListLabel3">
    <w:name w:val="ListLabel 3"/>
    <w:qFormat/>
    <w:rPr>
      <w:b w:val="false"/>
      <w:i w:val="false"/>
      <w:sz w:val="20"/>
      <w:u w:val="none"/>
    </w:rPr>
  </w:style>
  <w:style w:type="character" w:styleId="ListLabel4">
    <w:name w:val="ListLabel 4"/>
    <w:qFormat/>
    <w:rPr>
      <w:rFonts w:ascii="Times New Roman" w:hAnsi="Times New Roman"/>
      <w:b w:val="false"/>
      <w:i w:val="false"/>
      <w:sz w:val="20"/>
      <w:u w:val="none"/>
    </w:rPr>
  </w:style>
  <w:style w:type="character" w:styleId="ListLabel5">
    <w:name w:val="ListLabel 5"/>
    <w:qFormat/>
    <w:rPr>
      <w:b w:val="false"/>
      <w:i w:val="false"/>
      <w:sz w:val="20"/>
      <w:u w:val="none"/>
    </w:rPr>
  </w:style>
  <w:style w:type="character" w:styleId="ListLabel6">
    <w:name w:val="ListLabel 6"/>
    <w:qFormat/>
    <w:rPr>
      <w:rFonts w:ascii="Times New Roman" w:hAnsi="Times New Roman"/>
      <w:b w:val="false"/>
      <w:i w:val="false"/>
      <w:sz w:val="20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1bb4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b2713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a7"/>
    <w:uiPriority w:val="99"/>
    <w:unhideWhenUsed/>
    <w:rsid w:val="00d57b2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d57b2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LibreOffice/5.1.6.2$Linux_X86_64 LibreOffice_project/10m0$Build-2</Application>
  <Pages>2</Pages>
  <Words>1200</Words>
  <Characters>2653</Characters>
  <CharactersWithSpaces>2816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2017-03-30T03:55:00Z</dcterms:created>
  <dc:creator>HM</dc:creator>
  <dc:description/>
  <dc:language>en-US</dc:language>
  <cp:lastModifiedBy/>
  <dcterms:modified xsi:type="dcterms:W3CDTF">2017-06-05T14:07:31Z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