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Storie: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S11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Eliminación Tipo Reactivo.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widowControl w:val="0"/>
        <w:ind w:left="708.6614173228347"/>
        <w:contextualSpacing w:val="0"/>
        <w:rPr/>
      </w:pPr>
      <w:bookmarkStart w:colFirst="0" w:colLast="0" w:name="_rjjtpc6ic9zj" w:id="0"/>
      <w:bookmarkEnd w:id="0"/>
      <w:r w:rsidDel="00000000" w:rsidR="00000000" w:rsidRPr="00000000">
        <w:rPr>
          <w:rtl w:val="0"/>
        </w:rPr>
        <w:tab/>
        <w:t xml:space="preserve">Por medio de un combobox mostrar los tipos de reactivo existentes, el tipo de reactivo seleccionado se eliminará mediante un botón “Eliminar”, mostrará un mensaje si la eliminación se realizó y el nombre de tipo de reactivo que fue eliminado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708.6614173228347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mfortaa" w:cs="Comfortaa" w:eastAsia="Comfortaa" w:hAnsi="Comfortaa"/>
          <w:b w:val="1"/>
          <w:color w:val="00ff00"/>
          <w:sz w:val="24"/>
          <w:szCs w:val="24"/>
          <w:rtl w:val="0"/>
        </w:rPr>
        <w:t xml:space="preserve">Baja</w:t>
      </w:r>
      <w:r w:rsidDel="00000000" w:rsidR="00000000" w:rsidRPr="00000000">
        <w:rPr>
          <w:rFonts w:ascii="Comfortaa" w:cs="Comfortaa" w:eastAsia="Comfortaa" w:hAnsi="Comfortaa"/>
          <w:color w:val="00ff00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ab/>
        <w:tab/>
        <w:t xml:space="preserve">    </w:t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Puntaje estimado: 3</w:t>
      </w:r>
    </w:p>
    <w:sectPr>
      <w:pgSz w:h="5940" w:w="13680"/>
      <w:pgMar w:bottom="200" w:top="300" w:left="50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