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C23D19" w14:textId="7BD0EED4" w:rsidR="003412AE" w:rsidRPr="008E74DE" w:rsidRDefault="00FA7BD0" w:rsidP="008E74DE">
      <w:pPr>
        <w:pStyle w:val="Ttulo"/>
      </w:pPr>
      <w:bookmarkStart w:id="0" w:name="_Toc278482145"/>
      <w:r w:rsidRPr="008E74DE">
        <w:t>Dealing with data with plain Python</w:t>
      </w:r>
      <w:r w:rsidR="00EE4D38">
        <w:t xml:space="preserve"> – Workbook</w:t>
      </w:r>
      <w:bookmarkEnd w:id="0"/>
      <w:r w:rsidR="00EE4D38">
        <w:t xml:space="preserve"> </w:t>
      </w:r>
    </w:p>
    <w:p w14:paraId="44AEE7D6" w14:textId="77777777" w:rsidR="00FA7BD0" w:rsidRDefault="00FA7BD0" w:rsidP="00FA7BD0"/>
    <w:p w14:paraId="0500CAF9" w14:textId="77777777" w:rsidR="00FA7BD0" w:rsidRDefault="00FA7BD0" w:rsidP="00FA7BD0"/>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
        <w:gridCol w:w="7339"/>
      </w:tblGrid>
      <w:tr w:rsidR="00FA7BD0" w:rsidRPr="00FA7BD0" w14:paraId="70704514" w14:textId="77777777" w:rsidTr="00FA7BD0">
        <w:tc>
          <w:tcPr>
            <w:tcW w:w="817" w:type="dxa"/>
          </w:tcPr>
          <w:p w14:paraId="0A7757DA" w14:textId="77777777" w:rsidR="00FA7BD0" w:rsidRPr="00FA7BD0" w:rsidRDefault="00FA7BD0" w:rsidP="00FA7BD0">
            <w:pPr>
              <w:rPr>
                <w:sz w:val="22"/>
              </w:rPr>
            </w:pPr>
            <w:r>
              <w:rPr>
                <w:rFonts w:eastAsia="Times New Roman" w:cs="Times New Roman"/>
                <w:noProof/>
                <w:lang w:val="es-ES"/>
              </w:rPr>
              <w:drawing>
                <wp:inline distT="0" distB="0" distL="0" distR="0" wp14:anchorId="3A3C0FB3" wp14:editId="2D330D36">
                  <wp:extent cx="363503" cy="318135"/>
                  <wp:effectExtent l="0" t="0" r="0" b="12065"/>
                  <wp:docPr id="4" name="irc_mi" descr="http://www.clker.com/cliparts/M/Q/8/m/N/Z/warning-sign-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lker.com/cliparts/M/Q/8/m/N/Z/warning-sign-h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919" cy="318499"/>
                          </a:xfrm>
                          <a:prstGeom prst="rect">
                            <a:avLst/>
                          </a:prstGeom>
                          <a:noFill/>
                          <a:ln>
                            <a:noFill/>
                          </a:ln>
                        </pic:spPr>
                      </pic:pic>
                    </a:graphicData>
                  </a:graphic>
                </wp:inline>
              </w:drawing>
            </w:r>
          </w:p>
        </w:tc>
        <w:tc>
          <w:tcPr>
            <w:tcW w:w="7821" w:type="dxa"/>
            <w:vAlign w:val="center"/>
          </w:tcPr>
          <w:p w14:paraId="1F71EBD0" w14:textId="77777777" w:rsidR="00FA7BD0" w:rsidRPr="00FA7BD0" w:rsidRDefault="00FA7BD0" w:rsidP="00FA7BD0">
            <w:pPr>
              <w:rPr>
                <w:sz w:val="22"/>
              </w:rPr>
            </w:pPr>
            <w:r w:rsidRPr="00FA7BD0">
              <w:rPr>
                <w:b/>
                <w:sz w:val="20"/>
              </w:rPr>
              <w:t>NOTE</w:t>
            </w:r>
            <w:r w:rsidRPr="00FA7BD0">
              <w:rPr>
                <w:sz w:val="20"/>
              </w:rPr>
              <w:t>: Code in this document has been tested with Python 2.7.7. However, it may work also with previous and newer versions.</w:t>
            </w:r>
          </w:p>
        </w:tc>
      </w:tr>
    </w:tbl>
    <w:sdt>
      <w:sdtPr>
        <w:rPr>
          <w:rFonts w:asciiTheme="minorHAnsi" w:eastAsiaTheme="minorEastAsia" w:hAnsiTheme="minorHAnsi" w:cstheme="minorBidi"/>
          <w:b w:val="0"/>
          <w:bCs w:val="0"/>
          <w:color w:val="auto"/>
          <w:sz w:val="24"/>
          <w:szCs w:val="24"/>
          <w:lang w:val="en-GB"/>
        </w:rPr>
        <w:id w:val="1767879437"/>
        <w:docPartObj>
          <w:docPartGallery w:val="Table of Contents"/>
          <w:docPartUnique/>
        </w:docPartObj>
      </w:sdtPr>
      <w:sdtEndPr>
        <w:rPr>
          <w:noProof/>
        </w:rPr>
      </w:sdtEndPr>
      <w:sdtContent>
        <w:p w14:paraId="4D45A21E" w14:textId="0F5B17E1" w:rsidR="002807EE" w:rsidRDefault="002807EE">
          <w:pPr>
            <w:pStyle w:val="Encabezadodetabladecontenido"/>
          </w:pPr>
          <w:r>
            <w:t>Tabla de contenido</w:t>
          </w:r>
        </w:p>
        <w:p w14:paraId="68633223" w14:textId="77777777" w:rsidR="00A24778" w:rsidRDefault="002807EE">
          <w:pPr>
            <w:pStyle w:val="TDC1"/>
            <w:tabs>
              <w:tab w:val="right" w:pos="7928"/>
            </w:tabs>
            <w:rPr>
              <w:rFonts w:cstheme="minorBidi"/>
              <w:b w:val="0"/>
              <w:caps w:val="0"/>
              <w:noProof/>
              <w:sz w:val="24"/>
              <w:szCs w:val="24"/>
              <w:u w:val="none"/>
              <w:lang w:val="es-ES" w:eastAsia="ja-JP"/>
            </w:rPr>
          </w:pPr>
          <w:r>
            <w:rPr>
              <w:b w:val="0"/>
            </w:rPr>
            <w:fldChar w:fldCharType="begin"/>
          </w:r>
          <w:r>
            <w:instrText>TOC \o "1-3" \h \z \u</w:instrText>
          </w:r>
          <w:r>
            <w:rPr>
              <w:b w:val="0"/>
            </w:rPr>
            <w:fldChar w:fldCharType="separate"/>
          </w:r>
          <w:bookmarkStart w:id="1" w:name="_GoBack"/>
          <w:bookmarkEnd w:id="1"/>
          <w:r w:rsidR="00A24778">
            <w:rPr>
              <w:noProof/>
            </w:rPr>
            <w:t>Dealing with data with plain Python – Workbook</w:t>
          </w:r>
          <w:r w:rsidR="00A24778">
            <w:rPr>
              <w:noProof/>
            </w:rPr>
            <w:tab/>
          </w:r>
          <w:r w:rsidR="00A24778">
            <w:rPr>
              <w:noProof/>
            </w:rPr>
            <w:fldChar w:fldCharType="begin"/>
          </w:r>
          <w:r w:rsidR="00A24778">
            <w:rPr>
              <w:noProof/>
            </w:rPr>
            <w:instrText xml:space="preserve"> PAGEREF _Toc278482145 \h </w:instrText>
          </w:r>
          <w:r w:rsidR="00A24778">
            <w:rPr>
              <w:noProof/>
            </w:rPr>
          </w:r>
          <w:r w:rsidR="00A24778">
            <w:rPr>
              <w:noProof/>
            </w:rPr>
            <w:fldChar w:fldCharType="separate"/>
          </w:r>
          <w:r w:rsidR="00A24778">
            <w:rPr>
              <w:noProof/>
            </w:rPr>
            <w:t>1</w:t>
          </w:r>
          <w:r w:rsidR="00A24778">
            <w:rPr>
              <w:noProof/>
            </w:rPr>
            <w:fldChar w:fldCharType="end"/>
          </w:r>
        </w:p>
        <w:p w14:paraId="408750A4" w14:textId="77777777" w:rsidR="00A24778" w:rsidRDefault="00A24778">
          <w:pPr>
            <w:pStyle w:val="TDC1"/>
            <w:tabs>
              <w:tab w:val="right" w:pos="7928"/>
            </w:tabs>
            <w:rPr>
              <w:rFonts w:cstheme="minorBidi"/>
              <w:b w:val="0"/>
              <w:caps w:val="0"/>
              <w:noProof/>
              <w:sz w:val="24"/>
              <w:szCs w:val="24"/>
              <w:u w:val="none"/>
              <w:lang w:val="es-ES" w:eastAsia="ja-JP"/>
            </w:rPr>
          </w:pPr>
          <w:r>
            <w:rPr>
              <w:noProof/>
            </w:rPr>
            <w:t>1. Proposed exercises</w:t>
          </w:r>
          <w:r>
            <w:rPr>
              <w:noProof/>
            </w:rPr>
            <w:tab/>
          </w:r>
          <w:r>
            <w:rPr>
              <w:noProof/>
            </w:rPr>
            <w:fldChar w:fldCharType="begin"/>
          </w:r>
          <w:r>
            <w:rPr>
              <w:noProof/>
            </w:rPr>
            <w:instrText xml:space="preserve"> PAGEREF _Toc278482146 \h </w:instrText>
          </w:r>
          <w:r>
            <w:rPr>
              <w:noProof/>
            </w:rPr>
          </w:r>
          <w:r>
            <w:rPr>
              <w:noProof/>
            </w:rPr>
            <w:fldChar w:fldCharType="separate"/>
          </w:r>
          <w:r>
            <w:rPr>
              <w:noProof/>
            </w:rPr>
            <w:t>2</w:t>
          </w:r>
          <w:r>
            <w:rPr>
              <w:noProof/>
            </w:rPr>
            <w:fldChar w:fldCharType="end"/>
          </w:r>
        </w:p>
        <w:p w14:paraId="222D7AF2" w14:textId="77777777" w:rsidR="00A24778" w:rsidRDefault="00A24778">
          <w:pPr>
            <w:pStyle w:val="TDC2"/>
            <w:tabs>
              <w:tab w:val="right" w:pos="7928"/>
            </w:tabs>
            <w:rPr>
              <w:rFonts w:cstheme="minorBidi"/>
              <w:b w:val="0"/>
              <w:smallCaps w:val="0"/>
              <w:noProof/>
              <w:sz w:val="24"/>
              <w:szCs w:val="24"/>
              <w:lang w:val="es-ES" w:eastAsia="ja-JP"/>
            </w:rPr>
          </w:pPr>
          <w:r>
            <w:rPr>
              <w:noProof/>
            </w:rPr>
            <w:t>1.1 Back to the P/E ratios</w:t>
          </w:r>
          <w:r>
            <w:rPr>
              <w:noProof/>
            </w:rPr>
            <w:tab/>
          </w:r>
          <w:r>
            <w:rPr>
              <w:noProof/>
            </w:rPr>
            <w:fldChar w:fldCharType="begin"/>
          </w:r>
          <w:r>
            <w:rPr>
              <w:noProof/>
            </w:rPr>
            <w:instrText xml:space="preserve"> PAGEREF _Toc278482147 \h </w:instrText>
          </w:r>
          <w:r>
            <w:rPr>
              <w:noProof/>
            </w:rPr>
          </w:r>
          <w:r>
            <w:rPr>
              <w:noProof/>
            </w:rPr>
            <w:fldChar w:fldCharType="separate"/>
          </w:r>
          <w:r>
            <w:rPr>
              <w:noProof/>
            </w:rPr>
            <w:t>2</w:t>
          </w:r>
          <w:r>
            <w:rPr>
              <w:noProof/>
            </w:rPr>
            <w:fldChar w:fldCharType="end"/>
          </w:r>
        </w:p>
        <w:p w14:paraId="45D267D0" w14:textId="77777777" w:rsidR="00A24778" w:rsidRDefault="00A24778">
          <w:pPr>
            <w:pStyle w:val="TDC2"/>
            <w:tabs>
              <w:tab w:val="left" w:pos="603"/>
              <w:tab w:val="right" w:pos="7928"/>
            </w:tabs>
            <w:rPr>
              <w:rFonts w:cstheme="minorBidi"/>
              <w:b w:val="0"/>
              <w:smallCaps w:val="0"/>
              <w:noProof/>
              <w:sz w:val="24"/>
              <w:szCs w:val="24"/>
              <w:lang w:val="es-ES" w:eastAsia="ja-JP"/>
            </w:rPr>
          </w:pPr>
          <w:r>
            <w:rPr>
              <w:noProof/>
            </w:rPr>
            <w:t>0.2.</w:t>
          </w:r>
          <w:r>
            <w:rPr>
              <w:rFonts w:cstheme="minorBidi"/>
              <w:b w:val="0"/>
              <w:smallCaps w:val="0"/>
              <w:noProof/>
              <w:sz w:val="24"/>
              <w:szCs w:val="24"/>
              <w:lang w:val="es-ES" w:eastAsia="ja-JP"/>
            </w:rPr>
            <w:tab/>
          </w:r>
          <w:r>
            <w:rPr>
              <w:noProof/>
            </w:rPr>
            <w:t>Deciding the cases in which you should buy</w:t>
          </w:r>
          <w:r>
            <w:rPr>
              <w:noProof/>
            </w:rPr>
            <w:tab/>
          </w:r>
          <w:r>
            <w:rPr>
              <w:noProof/>
            </w:rPr>
            <w:fldChar w:fldCharType="begin"/>
          </w:r>
          <w:r>
            <w:rPr>
              <w:noProof/>
            </w:rPr>
            <w:instrText xml:space="preserve"> PAGEREF _Toc278482148 \h </w:instrText>
          </w:r>
          <w:r>
            <w:rPr>
              <w:noProof/>
            </w:rPr>
          </w:r>
          <w:r>
            <w:rPr>
              <w:noProof/>
            </w:rPr>
            <w:fldChar w:fldCharType="separate"/>
          </w:r>
          <w:r>
            <w:rPr>
              <w:noProof/>
            </w:rPr>
            <w:t>2</w:t>
          </w:r>
          <w:r>
            <w:rPr>
              <w:noProof/>
            </w:rPr>
            <w:fldChar w:fldCharType="end"/>
          </w:r>
        </w:p>
        <w:p w14:paraId="33E55E7F" w14:textId="77777777" w:rsidR="00A24778" w:rsidRDefault="00A24778">
          <w:pPr>
            <w:pStyle w:val="TDC2"/>
            <w:tabs>
              <w:tab w:val="right" w:pos="7928"/>
            </w:tabs>
            <w:rPr>
              <w:rFonts w:cstheme="minorBidi"/>
              <w:b w:val="0"/>
              <w:smallCaps w:val="0"/>
              <w:noProof/>
              <w:sz w:val="24"/>
              <w:szCs w:val="24"/>
              <w:lang w:val="es-ES" w:eastAsia="ja-JP"/>
            </w:rPr>
          </w:pPr>
          <w:r>
            <w:rPr>
              <w:noProof/>
            </w:rPr>
            <w:t>1.3 Doing it random</w:t>
          </w:r>
          <w:r>
            <w:rPr>
              <w:noProof/>
            </w:rPr>
            <w:tab/>
          </w:r>
          <w:r>
            <w:rPr>
              <w:noProof/>
            </w:rPr>
            <w:fldChar w:fldCharType="begin"/>
          </w:r>
          <w:r>
            <w:rPr>
              <w:noProof/>
            </w:rPr>
            <w:instrText xml:space="preserve"> PAGEREF _Toc278482149 \h </w:instrText>
          </w:r>
          <w:r>
            <w:rPr>
              <w:noProof/>
            </w:rPr>
          </w:r>
          <w:r>
            <w:rPr>
              <w:noProof/>
            </w:rPr>
            <w:fldChar w:fldCharType="separate"/>
          </w:r>
          <w:r>
            <w:rPr>
              <w:noProof/>
            </w:rPr>
            <w:t>3</w:t>
          </w:r>
          <w:r>
            <w:rPr>
              <w:noProof/>
            </w:rPr>
            <w:fldChar w:fldCharType="end"/>
          </w:r>
        </w:p>
        <w:p w14:paraId="0166F001" w14:textId="77777777" w:rsidR="00A24778" w:rsidRDefault="00A24778">
          <w:pPr>
            <w:pStyle w:val="TDC1"/>
            <w:tabs>
              <w:tab w:val="right" w:pos="7928"/>
            </w:tabs>
            <w:rPr>
              <w:rFonts w:cstheme="minorBidi"/>
              <w:b w:val="0"/>
              <w:caps w:val="0"/>
              <w:noProof/>
              <w:sz w:val="24"/>
              <w:szCs w:val="24"/>
              <w:u w:val="none"/>
              <w:lang w:val="es-ES" w:eastAsia="ja-JP"/>
            </w:rPr>
          </w:pPr>
          <w:r>
            <w:rPr>
              <w:noProof/>
            </w:rPr>
            <w:t>2. Exercises for extra credit</w:t>
          </w:r>
          <w:r>
            <w:rPr>
              <w:noProof/>
            </w:rPr>
            <w:tab/>
          </w:r>
          <w:r>
            <w:rPr>
              <w:noProof/>
            </w:rPr>
            <w:fldChar w:fldCharType="begin"/>
          </w:r>
          <w:r>
            <w:rPr>
              <w:noProof/>
            </w:rPr>
            <w:instrText xml:space="preserve"> PAGEREF _Toc278482150 \h </w:instrText>
          </w:r>
          <w:r>
            <w:rPr>
              <w:noProof/>
            </w:rPr>
          </w:r>
          <w:r>
            <w:rPr>
              <w:noProof/>
            </w:rPr>
            <w:fldChar w:fldCharType="separate"/>
          </w:r>
          <w:r>
            <w:rPr>
              <w:noProof/>
            </w:rPr>
            <w:t>3</w:t>
          </w:r>
          <w:r>
            <w:rPr>
              <w:noProof/>
            </w:rPr>
            <w:fldChar w:fldCharType="end"/>
          </w:r>
        </w:p>
        <w:p w14:paraId="6511FCE0" w14:textId="77777777" w:rsidR="00A24778" w:rsidRDefault="00A24778">
          <w:pPr>
            <w:pStyle w:val="TDC2"/>
            <w:tabs>
              <w:tab w:val="right" w:pos="7928"/>
            </w:tabs>
            <w:rPr>
              <w:rFonts w:cstheme="minorBidi"/>
              <w:b w:val="0"/>
              <w:smallCaps w:val="0"/>
              <w:noProof/>
              <w:sz w:val="24"/>
              <w:szCs w:val="24"/>
              <w:lang w:val="es-ES" w:eastAsia="ja-JP"/>
            </w:rPr>
          </w:pPr>
          <w:r>
            <w:rPr>
              <w:noProof/>
            </w:rPr>
            <w:t>Return for IBM stocks</w:t>
          </w:r>
          <w:r>
            <w:rPr>
              <w:noProof/>
            </w:rPr>
            <w:tab/>
          </w:r>
          <w:r>
            <w:rPr>
              <w:noProof/>
            </w:rPr>
            <w:fldChar w:fldCharType="begin"/>
          </w:r>
          <w:r>
            <w:rPr>
              <w:noProof/>
            </w:rPr>
            <w:instrText xml:space="preserve"> PAGEREF _Toc278482151 \h </w:instrText>
          </w:r>
          <w:r>
            <w:rPr>
              <w:noProof/>
            </w:rPr>
          </w:r>
          <w:r>
            <w:rPr>
              <w:noProof/>
            </w:rPr>
            <w:fldChar w:fldCharType="separate"/>
          </w:r>
          <w:r>
            <w:rPr>
              <w:noProof/>
            </w:rPr>
            <w:t>3</w:t>
          </w:r>
          <w:r>
            <w:rPr>
              <w:noProof/>
            </w:rPr>
            <w:fldChar w:fldCharType="end"/>
          </w:r>
        </w:p>
        <w:p w14:paraId="7E1F0526" w14:textId="77777777" w:rsidR="00A24778" w:rsidRDefault="00A24778">
          <w:pPr>
            <w:pStyle w:val="TDC2"/>
            <w:tabs>
              <w:tab w:val="right" w:pos="7928"/>
            </w:tabs>
            <w:rPr>
              <w:rFonts w:cstheme="minorBidi"/>
              <w:b w:val="0"/>
              <w:smallCaps w:val="0"/>
              <w:noProof/>
              <w:sz w:val="24"/>
              <w:szCs w:val="24"/>
              <w:lang w:val="es-ES" w:eastAsia="ja-JP"/>
            </w:rPr>
          </w:pPr>
          <w:r>
            <w:rPr>
              <w:noProof/>
            </w:rPr>
            <w:t>Moving average for IBM stocks (advanced)</w:t>
          </w:r>
          <w:r>
            <w:rPr>
              <w:noProof/>
            </w:rPr>
            <w:tab/>
          </w:r>
          <w:r>
            <w:rPr>
              <w:noProof/>
            </w:rPr>
            <w:fldChar w:fldCharType="begin"/>
          </w:r>
          <w:r>
            <w:rPr>
              <w:noProof/>
            </w:rPr>
            <w:instrText xml:space="preserve"> PAGEREF _Toc278482152 \h </w:instrText>
          </w:r>
          <w:r>
            <w:rPr>
              <w:noProof/>
            </w:rPr>
          </w:r>
          <w:r>
            <w:rPr>
              <w:noProof/>
            </w:rPr>
            <w:fldChar w:fldCharType="separate"/>
          </w:r>
          <w:r>
            <w:rPr>
              <w:noProof/>
            </w:rPr>
            <w:t>4</w:t>
          </w:r>
          <w:r>
            <w:rPr>
              <w:noProof/>
            </w:rPr>
            <w:fldChar w:fldCharType="end"/>
          </w:r>
        </w:p>
        <w:p w14:paraId="036944B9" w14:textId="69E4F36A" w:rsidR="002807EE" w:rsidRDefault="002807EE">
          <w:r>
            <w:rPr>
              <w:b/>
              <w:bCs/>
              <w:noProof/>
            </w:rPr>
            <w:fldChar w:fldCharType="end"/>
          </w:r>
        </w:p>
      </w:sdtContent>
    </w:sdt>
    <w:p w14:paraId="2FEF77BD" w14:textId="77777777" w:rsidR="002807EE" w:rsidRDefault="002807EE" w:rsidP="003412AE">
      <w:pPr>
        <w:pStyle w:val="Ttulo1"/>
      </w:pPr>
    </w:p>
    <w:p w14:paraId="10D16CBF" w14:textId="77777777" w:rsidR="002807EE" w:rsidRDefault="002807EE" w:rsidP="003412AE">
      <w:pPr>
        <w:pStyle w:val="Ttulo1"/>
      </w:pPr>
    </w:p>
    <w:p w14:paraId="4FC15C76" w14:textId="6579EC00" w:rsidR="002807EE" w:rsidRDefault="002807EE" w:rsidP="003412AE">
      <w:pPr>
        <w:pStyle w:val="Ttulo1"/>
      </w:pPr>
    </w:p>
    <w:p w14:paraId="03E15643" w14:textId="77777777" w:rsidR="002807EE" w:rsidRDefault="002807EE">
      <w:pPr>
        <w:rPr>
          <w:rFonts w:asciiTheme="majorHAnsi" w:eastAsiaTheme="majorEastAsia" w:hAnsiTheme="majorHAnsi" w:cstheme="majorBidi"/>
          <w:b/>
          <w:bCs/>
          <w:color w:val="565656" w:themeColor="accent1" w:themeShade="B5"/>
          <w:sz w:val="32"/>
          <w:szCs w:val="32"/>
        </w:rPr>
      </w:pPr>
      <w:r>
        <w:br w:type="page"/>
      </w:r>
    </w:p>
    <w:p w14:paraId="0FC66F04" w14:textId="277D2EEC" w:rsidR="00EE4D38" w:rsidRDefault="00A24778" w:rsidP="00EE4D38">
      <w:pPr>
        <w:pStyle w:val="Ttulo1"/>
      </w:pPr>
      <w:bookmarkStart w:id="2" w:name="_Toc278482146"/>
      <w:r>
        <w:lastRenderedPageBreak/>
        <w:t>1</w:t>
      </w:r>
      <w:r w:rsidR="00EE4D38">
        <w:t>. Proposed exercises</w:t>
      </w:r>
      <w:bookmarkEnd w:id="2"/>
    </w:p>
    <w:p w14:paraId="6A46EB7C" w14:textId="2AA1F37D" w:rsidR="00822B8F" w:rsidRDefault="00822B8F" w:rsidP="00042B05">
      <w:pPr>
        <w:pStyle w:val="Ttulo2"/>
      </w:pPr>
      <w:bookmarkStart w:id="3" w:name="_Toc278482147"/>
      <w:r>
        <w:t xml:space="preserve">1.1 </w:t>
      </w:r>
      <w:r w:rsidR="000823AE">
        <w:t>Back to the P/E ratios</w:t>
      </w:r>
      <w:bookmarkEnd w:id="3"/>
    </w:p>
    <w:p w14:paraId="09B8BCD7" w14:textId="77777777" w:rsidR="00283A00" w:rsidRDefault="00283A00" w:rsidP="00822B8F"/>
    <w:p w14:paraId="6A465A74" w14:textId="25B27E23" w:rsidR="00B50F37" w:rsidRDefault="000823AE" w:rsidP="00822B8F">
      <w:r>
        <w:t>Consider the</w:t>
      </w:r>
      <w:r w:rsidR="00B50F37">
        <w:t xml:space="preserve"> </w:t>
      </w:r>
      <w:r>
        <w:t>following definition of the PE function:</w:t>
      </w:r>
    </w:p>
    <w:p w14:paraId="2808F4BA" w14:textId="77777777" w:rsidR="00B50F37" w:rsidRDefault="00B50F37" w:rsidP="00822B8F"/>
    <w:p w14:paraId="458182DE" w14:textId="77777777" w:rsidR="007E7303" w:rsidRPr="00392D58" w:rsidRDefault="007E7303" w:rsidP="007E7303">
      <w:pPr>
        <w:pStyle w:val="Cita"/>
        <w:rPr>
          <w:sz w:val="22"/>
        </w:rPr>
      </w:pPr>
      <w:r w:rsidRPr="00392D58">
        <w:rPr>
          <w:sz w:val="22"/>
        </w:rPr>
        <w:t xml:space="preserve">def PE(price, earnings):   </w:t>
      </w:r>
    </w:p>
    <w:p w14:paraId="148658B7" w14:textId="77777777" w:rsidR="007E7303" w:rsidRPr="00392D58" w:rsidRDefault="007E7303" w:rsidP="007E7303">
      <w:pPr>
        <w:pStyle w:val="Cita"/>
        <w:rPr>
          <w:sz w:val="22"/>
        </w:rPr>
      </w:pPr>
      <w:r w:rsidRPr="00392D58">
        <w:rPr>
          <w:sz w:val="22"/>
        </w:rPr>
        <w:t xml:space="preserve">   assert price&gt;=0, "Prices cannot be negative"   </w:t>
      </w:r>
    </w:p>
    <w:p w14:paraId="010624B3" w14:textId="77777777" w:rsidR="007E7303" w:rsidRPr="00392D58" w:rsidRDefault="007E7303" w:rsidP="007E7303">
      <w:pPr>
        <w:pStyle w:val="Cita"/>
        <w:rPr>
          <w:sz w:val="22"/>
        </w:rPr>
      </w:pPr>
      <w:r w:rsidRPr="00392D58">
        <w:rPr>
          <w:sz w:val="22"/>
        </w:rPr>
        <w:t xml:space="preserve">   if earnings &lt;=0:      </w:t>
      </w:r>
    </w:p>
    <w:p w14:paraId="63BA8DB0" w14:textId="77777777" w:rsidR="007E7303" w:rsidRPr="00392D58" w:rsidRDefault="007E7303" w:rsidP="007E7303">
      <w:pPr>
        <w:pStyle w:val="Cita"/>
        <w:rPr>
          <w:sz w:val="22"/>
        </w:rPr>
      </w:pPr>
      <w:r w:rsidRPr="00392D58">
        <w:rPr>
          <w:sz w:val="22"/>
        </w:rPr>
        <w:t xml:space="preserve">      return float("NaN")   </w:t>
      </w:r>
    </w:p>
    <w:p w14:paraId="06DA8EA8" w14:textId="77777777" w:rsidR="007E7303" w:rsidRPr="00392D58" w:rsidRDefault="007E7303" w:rsidP="007E7303">
      <w:pPr>
        <w:pStyle w:val="Cita"/>
        <w:rPr>
          <w:sz w:val="22"/>
        </w:rPr>
      </w:pPr>
      <w:r w:rsidRPr="00392D58">
        <w:rPr>
          <w:sz w:val="22"/>
        </w:rPr>
        <w:t xml:space="preserve">   return round(float(price)/float(earnings),1)  </w:t>
      </w:r>
    </w:p>
    <w:p w14:paraId="61039A37" w14:textId="77777777" w:rsidR="00B50F37" w:rsidRDefault="00B50F37" w:rsidP="00B50F37">
      <w:pPr>
        <w:pStyle w:val="Cita"/>
      </w:pPr>
    </w:p>
    <w:p w14:paraId="5F077F93" w14:textId="77777777" w:rsidR="00283A00" w:rsidRDefault="00283A00" w:rsidP="00822B8F"/>
    <w:p w14:paraId="168FF01C" w14:textId="23D0A13B" w:rsidR="00B50F37" w:rsidRDefault="00234A60" w:rsidP="00822B8F">
      <w:r>
        <w:t>Now we have these</w:t>
      </w:r>
      <w:r w:rsidR="007E7303">
        <w:t xml:space="preserve"> </w:t>
      </w:r>
      <w:r>
        <w:t>sentences</w:t>
      </w:r>
      <w:r w:rsidR="007E7303">
        <w:t xml:space="preserve"> that </w:t>
      </w:r>
      <w:r>
        <w:t>create</w:t>
      </w:r>
      <w:r w:rsidR="007E7303">
        <w:t xml:space="preserve"> two lists of the same size, the first with prices and the second with earnings.</w:t>
      </w:r>
    </w:p>
    <w:p w14:paraId="291223D3" w14:textId="77777777" w:rsidR="007E7303" w:rsidRDefault="007E7303" w:rsidP="00822B8F"/>
    <w:p w14:paraId="0A741CC3" w14:textId="77777777" w:rsidR="00234A60" w:rsidRDefault="00234A60" w:rsidP="00234A60">
      <w:pPr>
        <w:pStyle w:val="Cita"/>
      </w:pPr>
      <w:r>
        <w:t>prices = [20, 15, 12, 75, 40, 5]</w:t>
      </w:r>
    </w:p>
    <w:p w14:paraId="15C61447" w14:textId="2380128C" w:rsidR="00234A60" w:rsidRDefault="00234A60" w:rsidP="00234A60">
      <w:pPr>
        <w:pStyle w:val="Cita"/>
      </w:pPr>
      <w:r>
        <w:t>earnings = [3, 50, 68, 5, 5, 0]</w:t>
      </w:r>
    </w:p>
    <w:p w14:paraId="5FEAFC27" w14:textId="77777777" w:rsidR="00234A60" w:rsidRDefault="00234A60" w:rsidP="00822B8F"/>
    <w:p w14:paraId="51D0219A" w14:textId="027EF4E4" w:rsidR="007E7303" w:rsidRDefault="00513C73" w:rsidP="00822B8F">
      <w:r>
        <w:t>The lists are paired, i.e. prices[2] and earnings[2] for example define the case of a single company.</w:t>
      </w:r>
    </w:p>
    <w:p w14:paraId="581EF203" w14:textId="77777777" w:rsidR="00513C73" w:rsidRDefault="00513C73" w:rsidP="00822B8F"/>
    <w:p w14:paraId="61AB592D" w14:textId="0BB0A7BD" w:rsidR="00CA74D8" w:rsidRPr="00234A60" w:rsidRDefault="007E7303" w:rsidP="00234A60">
      <w:r>
        <w:t xml:space="preserve">Using a </w:t>
      </w:r>
      <w:r w:rsidRPr="007E7303">
        <w:rPr>
          <w:rFonts w:ascii="Courier" w:hAnsi="Courier"/>
        </w:rPr>
        <w:t>for</w:t>
      </w:r>
      <w:r>
        <w:t xml:space="preserve"> loop, apply the PE function to each of the pair</w:t>
      </w:r>
      <w:r w:rsidR="00CA74D8">
        <w:t>s in the two lists and output the results as follows:</w:t>
      </w:r>
    </w:p>
    <w:p w14:paraId="62F7AF3C" w14:textId="77777777" w:rsidR="00234A60" w:rsidRPr="00234A60" w:rsidRDefault="00234A60" w:rsidP="00234A60">
      <w:pPr>
        <w:pStyle w:val="Cita"/>
        <w:rPr>
          <w:rFonts w:cs="Courier"/>
          <w:sz w:val="22"/>
          <w:szCs w:val="22"/>
          <w:lang w:val="es-ES"/>
        </w:rPr>
      </w:pPr>
      <w:r w:rsidRPr="00234A60">
        <w:rPr>
          <w:rFonts w:cs="Courier"/>
          <w:sz w:val="22"/>
          <w:szCs w:val="22"/>
          <w:lang w:val="es-ES"/>
        </w:rPr>
        <w:t>6.7</w:t>
      </w:r>
    </w:p>
    <w:p w14:paraId="530A6C6F" w14:textId="77777777" w:rsidR="00234A60" w:rsidRPr="00234A60" w:rsidRDefault="00234A60" w:rsidP="00234A60">
      <w:pPr>
        <w:pStyle w:val="Cita"/>
        <w:rPr>
          <w:rFonts w:cs="Courier"/>
          <w:sz w:val="22"/>
          <w:szCs w:val="22"/>
          <w:lang w:val="es-ES"/>
        </w:rPr>
      </w:pPr>
      <w:r w:rsidRPr="00234A60">
        <w:rPr>
          <w:rFonts w:cs="Courier"/>
          <w:sz w:val="22"/>
          <w:szCs w:val="22"/>
          <w:lang w:val="es-ES"/>
        </w:rPr>
        <w:t>0.3</w:t>
      </w:r>
    </w:p>
    <w:p w14:paraId="51EEBDC8" w14:textId="77777777" w:rsidR="00234A60" w:rsidRPr="00234A60" w:rsidRDefault="00234A60" w:rsidP="00234A60">
      <w:pPr>
        <w:pStyle w:val="Cita"/>
        <w:rPr>
          <w:rFonts w:cs="Courier"/>
          <w:sz w:val="22"/>
          <w:szCs w:val="22"/>
          <w:lang w:val="es-ES"/>
        </w:rPr>
      </w:pPr>
      <w:r w:rsidRPr="00234A60">
        <w:rPr>
          <w:rFonts w:cs="Courier"/>
          <w:sz w:val="22"/>
          <w:szCs w:val="22"/>
          <w:lang w:val="es-ES"/>
        </w:rPr>
        <w:t>0.2</w:t>
      </w:r>
    </w:p>
    <w:p w14:paraId="4EF38B3B" w14:textId="77777777" w:rsidR="00234A60" w:rsidRPr="00234A60" w:rsidRDefault="00234A60" w:rsidP="00234A60">
      <w:pPr>
        <w:pStyle w:val="Cita"/>
        <w:rPr>
          <w:rFonts w:cs="Courier"/>
          <w:sz w:val="22"/>
          <w:szCs w:val="22"/>
          <w:lang w:val="es-ES"/>
        </w:rPr>
      </w:pPr>
      <w:r w:rsidRPr="00234A60">
        <w:rPr>
          <w:rFonts w:cs="Courier"/>
          <w:sz w:val="22"/>
          <w:szCs w:val="22"/>
          <w:lang w:val="es-ES"/>
        </w:rPr>
        <w:t>15.0</w:t>
      </w:r>
    </w:p>
    <w:p w14:paraId="70312DA6" w14:textId="77777777" w:rsidR="00234A60" w:rsidRPr="00234A60" w:rsidRDefault="00234A60" w:rsidP="00234A60">
      <w:pPr>
        <w:pStyle w:val="Cita"/>
        <w:rPr>
          <w:rFonts w:cs="Courier"/>
          <w:sz w:val="22"/>
          <w:szCs w:val="22"/>
          <w:lang w:val="es-ES"/>
        </w:rPr>
      </w:pPr>
      <w:r w:rsidRPr="00234A60">
        <w:rPr>
          <w:rFonts w:cs="Courier"/>
          <w:sz w:val="22"/>
          <w:szCs w:val="22"/>
          <w:lang w:val="es-ES"/>
        </w:rPr>
        <w:t>8.0</w:t>
      </w:r>
    </w:p>
    <w:p w14:paraId="1E6248A5" w14:textId="29B123A1" w:rsidR="00234A60" w:rsidRPr="00234A60" w:rsidRDefault="00234A60" w:rsidP="00234A60">
      <w:pPr>
        <w:pStyle w:val="Cita"/>
        <w:rPr>
          <w:rFonts w:cs="Courier"/>
          <w:sz w:val="22"/>
          <w:szCs w:val="22"/>
          <w:lang w:val="es-ES"/>
        </w:rPr>
      </w:pPr>
      <w:r w:rsidRPr="00234A60">
        <w:rPr>
          <w:rFonts w:cs="Courier"/>
          <w:sz w:val="22"/>
          <w:szCs w:val="22"/>
          <w:lang w:val="es-ES"/>
        </w:rPr>
        <w:t>nan</w:t>
      </w:r>
    </w:p>
    <w:p w14:paraId="3B899FFC" w14:textId="77777777" w:rsidR="00234A60" w:rsidRDefault="00234A60" w:rsidP="00822B8F"/>
    <w:p w14:paraId="7633003A" w14:textId="78BBCFC7" w:rsidR="00CA74D8" w:rsidRDefault="00234A60" w:rsidP="00822B8F">
      <w:r w:rsidRPr="00234A60">
        <w:rPr>
          <w:i/>
        </w:rPr>
        <w:t>Hint</w:t>
      </w:r>
      <w:r>
        <w:t xml:space="preserve">: maybe you can use the range function. Remember that you can index lists inside the for loop. </w:t>
      </w:r>
    </w:p>
    <w:p w14:paraId="0F313B2E" w14:textId="095AD15D" w:rsidR="00283A00" w:rsidRDefault="00F770E0" w:rsidP="00822B8F">
      <w:r>
        <w:tab/>
      </w:r>
    </w:p>
    <w:p w14:paraId="3A655EDF" w14:textId="62E1CC1F" w:rsidR="00822B8F" w:rsidRDefault="00CA74D8" w:rsidP="00934637">
      <w:pPr>
        <w:pStyle w:val="Ttulo2"/>
        <w:numPr>
          <w:ilvl w:val="1"/>
          <w:numId w:val="2"/>
        </w:numPr>
      </w:pPr>
      <w:bookmarkStart w:id="4" w:name="_Toc278482148"/>
      <w:r>
        <w:t>Deciding the cases in which you should buy</w:t>
      </w:r>
      <w:bookmarkEnd w:id="4"/>
    </w:p>
    <w:p w14:paraId="1D9CBAF1" w14:textId="77777777" w:rsidR="00CA74D8" w:rsidRDefault="00CA74D8" w:rsidP="00CA74D8"/>
    <w:p w14:paraId="0BB9FDEC" w14:textId="3B47EE68" w:rsidR="00934637" w:rsidRDefault="00CA74D8" w:rsidP="00934637">
      <w:r>
        <w:t>Now we will us</w:t>
      </w:r>
      <w:r w:rsidR="00234A60">
        <w:t xml:space="preserve">e the PE function to decide to invest only in companies with P/E &lt;=10. Define a function that takes two </w:t>
      </w:r>
      <w:r w:rsidR="00513C73">
        <w:t xml:space="preserve">paired </w:t>
      </w:r>
      <w:r w:rsidR="00234A60">
        <w:t>lists</w:t>
      </w:r>
      <w:r w:rsidR="00513C73">
        <w:t xml:space="preserve"> (like the ones above)</w:t>
      </w:r>
      <w:r w:rsidR="00234A60">
        <w:t>, one wit</w:t>
      </w:r>
      <w:r w:rsidR="00513C73">
        <w:t>h prices and one with earnings, and that prints a message only in the investment cases.</w:t>
      </w:r>
    </w:p>
    <w:p w14:paraId="3EAF2B9C" w14:textId="77777777" w:rsidR="001D3A43" w:rsidRDefault="001D3A43" w:rsidP="00934637"/>
    <w:p w14:paraId="0FC9F317" w14:textId="5191D908" w:rsidR="00934637" w:rsidRDefault="00934637" w:rsidP="001D3A43">
      <w:pPr>
        <w:pStyle w:val="Cita"/>
      </w:pPr>
      <w:r>
        <w:t>def advice(</w:t>
      </w:r>
      <w:r w:rsidR="001D3A43">
        <w:t>price</w:t>
      </w:r>
      <w:r w:rsidR="00513C73">
        <w:t>s</w:t>
      </w:r>
      <w:r w:rsidR="001D3A43">
        <w:t>, earnings</w:t>
      </w:r>
      <w:r>
        <w:t>):</w:t>
      </w:r>
    </w:p>
    <w:p w14:paraId="2AC537B1" w14:textId="775874B4" w:rsidR="00934637" w:rsidRDefault="00934637" w:rsidP="001D3A43">
      <w:pPr>
        <w:pStyle w:val="Cita"/>
      </w:pPr>
      <w:r>
        <w:t xml:space="preserve">   # Your code here</w:t>
      </w:r>
      <w:r w:rsidR="001D3A43">
        <w:t>.</w:t>
      </w:r>
    </w:p>
    <w:p w14:paraId="054D45B3" w14:textId="77777777" w:rsidR="00934637" w:rsidRDefault="00934637" w:rsidP="001D3A43">
      <w:pPr>
        <w:pStyle w:val="Cita"/>
      </w:pPr>
    </w:p>
    <w:p w14:paraId="5DF57497" w14:textId="77777777" w:rsidR="00822B8F" w:rsidRDefault="00822B8F" w:rsidP="00822B8F"/>
    <w:p w14:paraId="633FEC29" w14:textId="75634DA3" w:rsidR="00513C73" w:rsidRDefault="00513C73" w:rsidP="00822B8F">
      <w:r>
        <w:t xml:space="preserve">Hint: You should use the PE function inside the advice function. </w:t>
      </w:r>
    </w:p>
    <w:p w14:paraId="2653BC16" w14:textId="77777777" w:rsidR="00513C73" w:rsidRDefault="00513C73" w:rsidP="00822B8F"/>
    <w:p w14:paraId="7DA66883" w14:textId="1F4E3358" w:rsidR="00513C73" w:rsidRDefault="00513C73" w:rsidP="00822B8F">
      <w:r>
        <w:t>This is an example usage:</w:t>
      </w:r>
    </w:p>
    <w:p w14:paraId="3451202A" w14:textId="77777777" w:rsidR="00513C73" w:rsidRDefault="00513C73" w:rsidP="00822B8F"/>
    <w:p w14:paraId="526B0E41" w14:textId="77777777" w:rsidR="00513C73" w:rsidRDefault="00513C73" w:rsidP="00513C73">
      <w:pPr>
        <w:pStyle w:val="Cita"/>
      </w:pPr>
      <w:r>
        <w:t>prices = [20, 15, 12, 75, 40, 5]</w:t>
      </w:r>
    </w:p>
    <w:p w14:paraId="700EBF48" w14:textId="77777777" w:rsidR="00513C73" w:rsidRDefault="00513C73" w:rsidP="00513C73">
      <w:pPr>
        <w:pStyle w:val="Cita"/>
      </w:pPr>
      <w:r>
        <w:t>earnings = [3, 50, 68, 5, 5, 0]</w:t>
      </w:r>
    </w:p>
    <w:p w14:paraId="7621DBAF" w14:textId="77777777" w:rsidR="00513C73" w:rsidRDefault="00513C73" w:rsidP="00513C73">
      <w:pPr>
        <w:pStyle w:val="Cita"/>
      </w:pPr>
    </w:p>
    <w:p w14:paraId="740464FE" w14:textId="0BF5B97F" w:rsidR="00513C73" w:rsidRDefault="00513C73" w:rsidP="00513C73">
      <w:pPr>
        <w:pStyle w:val="Cita"/>
      </w:pPr>
      <w:r>
        <w:t>advice(prices, earnings)</w:t>
      </w:r>
    </w:p>
    <w:p w14:paraId="573BD1FD" w14:textId="77777777" w:rsidR="00513C73" w:rsidRDefault="00513C73" w:rsidP="00513C73"/>
    <w:p w14:paraId="1A205BC0" w14:textId="3CEA3DE0" w:rsidR="00234A60" w:rsidRDefault="00513C73" w:rsidP="00513C73">
      <w:r>
        <w:t>And corresponding output:</w:t>
      </w:r>
    </w:p>
    <w:p w14:paraId="4DD26970" w14:textId="77777777" w:rsidR="00513C73" w:rsidRDefault="00513C73" w:rsidP="00513C73">
      <w:pPr>
        <w:pStyle w:val="Cita"/>
        <w:rPr>
          <w:lang w:val="es-ES"/>
        </w:rPr>
      </w:pPr>
      <w:r>
        <w:rPr>
          <w:lang w:val="es-ES"/>
        </w:rPr>
        <w:t>Invest in company with index 0</w:t>
      </w:r>
    </w:p>
    <w:p w14:paraId="1C23B9AB" w14:textId="77777777" w:rsidR="00513C73" w:rsidRDefault="00513C73" w:rsidP="00513C73">
      <w:pPr>
        <w:pStyle w:val="Cita"/>
        <w:rPr>
          <w:lang w:val="es-ES"/>
        </w:rPr>
      </w:pPr>
      <w:r>
        <w:rPr>
          <w:lang w:val="es-ES"/>
        </w:rPr>
        <w:t>Invest in company with index 1</w:t>
      </w:r>
    </w:p>
    <w:p w14:paraId="21968FA4" w14:textId="77777777" w:rsidR="00513C73" w:rsidRDefault="00513C73" w:rsidP="00513C73">
      <w:pPr>
        <w:pStyle w:val="Cita"/>
        <w:rPr>
          <w:lang w:val="es-ES"/>
        </w:rPr>
      </w:pPr>
      <w:r>
        <w:rPr>
          <w:lang w:val="es-ES"/>
        </w:rPr>
        <w:t>Invest in company with index 2</w:t>
      </w:r>
    </w:p>
    <w:p w14:paraId="6CD9E66B" w14:textId="28115B19" w:rsidR="00513C73" w:rsidRDefault="00513C73" w:rsidP="00513C73">
      <w:pPr>
        <w:pStyle w:val="Cita"/>
      </w:pPr>
      <w:r>
        <w:rPr>
          <w:lang w:val="es-ES"/>
        </w:rPr>
        <w:t>Invest in company with index 4</w:t>
      </w:r>
    </w:p>
    <w:p w14:paraId="7E699A4B" w14:textId="77777777" w:rsidR="00513C73" w:rsidRPr="00513C73" w:rsidRDefault="00513C73" w:rsidP="00513C73"/>
    <w:p w14:paraId="45D029D3" w14:textId="51B1C56E" w:rsidR="00822B8F" w:rsidRDefault="00822B8F" w:rsidP="00B50F37">
      <w:pPr>
        <w:pStyle w:val="Ttulo2"/>
      </w:pPr>
      <w:bookmarkStart w:id="5" w:name="_Toc278482149"/>
      <w:r>
        <w:t xml:space="preserve">1.3 </w:t>
      </w:r>
      <w:r w:rsidR="00CA74D8">
        <w:t>Doing it random</w:t>
      </w:r>
      <w:bookmarkEnd w:id="5"/>
    </w:p>
    <w:p w14:paraId="6AE7A4AA" w14:textId="77777777" w:rsidR="00BC2B43" w:rsidRDefault="00BC2B43" w:rsidP="001D3A43"/>
    <w:p w14:paraId="65C01B09" w14:textId="0D32810F" w:rsidR="00B10745" w:rsidRDefault="00513C73" w:rsidP="001D3A43">
      <w:r>
        <w:t>Finally, let’s change the code of the previous exercise so that you generate a large number (i.e. several hundreds) of random prices and earnings. For doing so, you will need to investigate the use of some random number generator in Python</w:t>
      </w:r>
      <w:r w:rsidR="002F2915">
        <w:t>, there is a module in the Python standard library</w:t>
      </w:r>
      <w:r>
        <w:t xml:space="preserve">. </w:t>
      </w:r>
    </w:p>
    <w:p w14:paraId="6C5E1D7E" w14:textId="77777777" w:rsidR="00B10745" w:rsidRDefault="00B10745" w:rsidP="001D3A43"/>
    <w:p w14:paraId="7D77C311" w14:textId="03672045" w:rsidR="001D3A43" w:rsidRPr="001D3A43" w:rsidRDefault="00513C73" w:rsidP="001D3A43">
      <w:r>
        <w:t xml:space="preserve">Be sure to generate random numbers </w:t>
      </w:r>
      <w:r w:rsidR="00B10745">
        <w:t xml:space="preserve">that are floating point, and that prices are in the range of zero to 500, and earnings can be negative or positive in an interval from </w:t>
      </w:r>
      <w:r w:rsidR="002F2915">
        <w:t>-50 to 200</w:t>
      </w:r>
      <w:r w:rsidR="00B10745">
        <w:t xml:space="preserve">. </w:t>
      </w:r>
    </w:p>
    <w:p w14:paraId="7B672B9C" w14:textId="77777777" w:rsidR="00822B8F" w:rsidRDefault="00822B8F" w:rsidP="00822B8F"/>
    <w:p w14:paraId="02819966" w14:textId="3F5AF00B" w:rsidR="00822B8F" w:rsidRPr="00822B8F" w:rsidRDefault="00822B8F" w:rsidP="00822B8F"/>
    <w:p w14:paraId="174A8F38" w14:textId="77777777" w:rsidR="00034887" w:rsidRDefault="00034887" w:rsidP="00034887"/>
    <w:p w14:paraId="5D104C5E" w14:textId="5B850335" w:rsidR="00EE4D38" w:rsidRDefault="00EE4D38" w:rsidP="00EE4D38">
      <w:pPr>
        <w:pStyle w:val="Ttulo1"/>
      </w:pPr>
      <w:bookmarkStart w:id="6" w:name="_Toc278482150"/>
      <w:r>
        <w:t>2. Exercises for extra credit</w:t>
      </w:r>
      <w:bookmarkEnd w:id="6"/>
    </w:p>
    <w:p w14:paraId="60920680" w14:textId="2AA43398" w:rsidR="00EE4D38" w:rsidRDefault="000823AE" w:rsidP="00563BF5">
      <w:pPr>
        <w:pStyle w:val="Ttulo2"/>
      </w:pPr>
      <w:bookmarkStart w:id="7" w:name="_Toc278482151"/>
      <w:r>
        <w:t>Return for IBM stocks</w:t>
      </w:r>
      <w:bookmarkEnd w:id="7"/>
    </w:p>
    <w:p w14:paraId="658DD2FF" w14:textId="77777777" w:rsidR="002F2915" w:rsidRDefault="002F2915" w:rsidP="002F2915"/>
    <w:p w14:paraId="0CE46378" w14:textId="1ECE3695" w:rsidR="002F2915" w:rsidRDefault="002F2915" w:rsidP="002F2915">
      <w:r>
        <w:t>In the class notes, you have an example to get stock data from a symbol from Yahoo Finance. You had also some example code to get adjusted close price from the file downloaded.</w:t>
      </w:r>
    </w:p>
    <w:p w14:paraId="53A5E850" w14:textId="77777777" w:rsidR="002F2915" w:rsidRDefault="002F2915" w:rsidP="002F2915"/>
    <w:p w14:paraId="25E61CD8" w14:textId="6695A1CF" w:rsidR="00B8736A" w:rsidRDefault="002F2915" w:rsidP="00466B02">
      <w:r>
        <w:t>Now your task is to define a function that computes the return</w:t>
      </w:r>
      <w:r w:rsidR="00B8736A">
        <w:t xml:space="preserve"> (rate of return)</w:t>
      </w:r>
      <w:r>
        <w:t xml:space="preserve"> </w:t>
      </w:r>
      <w:r w:rsidR="00B8736A">
        <w:t>of a single IBM share given two values, with the simple formula:</w:t>
      </w:r>
    </w:p>
    <w:p w14:paraId="156D6615" w14:textId="77777777" w:rsidR="00B8736A" w:rsidRDefault="00B8736A" w:rsidP="00466B02">
      <w:pPr>
        <w:rPr>
          <w:i/>
        </w:rPr>
      </w:pPr>
    </w:p>
    <w:p w14:paraId="3ABCA5F5" w14:textId="450E5380" w:rsidR="00B8736A" w:rsidRPr="00B8736A" w:rsidRDefault="00B8736A" w:rsidP="00466B02">
      <w:pPr>
        <w:rPr>
          <w:i/>
        </w:rPr>
      </w:pPr>
      <w:r w:rsidRPr="00B8736A">
        <w:rPr>
          <w:i/>
        </w:rPr>
        <w:t>Return = (final price – initial price)/initial price</w:t>
      </w:r>
    </w:p>
    <w:p w14:paraId="3695FA3F" w14:textId="77777777" w:rsidR="00B8736A" w:rsidRDefault="00B8736A" w:rsidP="00466B02"/>
    <w:p w14:paraId="51A61EA1" w14:textId="5C37EB71" w:rsidR="00B8736A" w:rsidRDefault="00B8736A" w:rsidP="00466B02">
      <w:r>
        <w:t xml:space="preserve">So for example, if the value of a share is today 10$, and we sell it at price 20$, the return will be (20-10)/10 = 1, i.e. a 100% of return. Note return can be negative. </w:t>
      </w:r>
    </w:p>
    <w:p w14:paraId="6CF1EB1D" w14:textId="77777777" w:rsidR="00B8736A" w:rsidRDefault="00B8736A" w:rsidP="00466B02"/>
    <w:p w14:paraId="0CD13814" w14:textId="20F1EBFA" w:rsidR="00466B02" w:rsidRDefault="00B8736A" w:rsidP="00466B02">
      <w:r>
        <w:t xml:space="preserve">Then apply it to all the adjusted close data gathered from Yahoo Finance, and tell the maximum historical return of IBM if we would have bought one day and sell the next trading day. </w:t>
      </w:r>
    </w:p>
    <w:p w14:paraId="3F9A4588" w14:textId="77777777" w:rsidR="00563BF5" w:rsidRDefault="00563BF5" w:rsidP="00563BF5"/>
    <w:p w14:paraId="4AADDB77" w14:textId="163B730F" w:rsidR="000823AE" w:rsidRDefault="000823AE" w:rsidP="000823AE">
      <w:pPr>
        <w:pStyle w:val="Ttulo2"/>
      </w:pPr>
      <w:bookmarkStart w:id="8" w:name="_Toc278482152"/>
      <w:r>
        <w:t>Moving average for IBM stocks</w:t>
      </w:r>
      <w:r w:rsidR="002F2915">
        <w:t xml:space="preserve"> (advanced)</w:t>
      </w:r>
      <w:bookmarkEnd w:id="8"/>
    </w:p>
    <w:p w14:paraId="7A189D7F" w14:textId="77777777" w:rsidR="002F2915" w:rsidRDefault="002F2915" w:rsidP="002F2915"/>
    <w:p w14:paraId="05BF7700" w14:textId="4D12BD8A" w:rsidR="002F2915" w:rsidRDefault="002F2915" w:rsidP="002F2915">
      <w:r>
        <w:t>Now it is time to compute some metrics on IBM stock values. Concretely, in this exercise we ask to code a function that takes a list of prices of a stock over a time period, and returns a list with the simple moving average.</w:t>
      </w:r>
    </w:p>
    <w:p w14:paraId="3AF3DB4A" w14:textId="77777777" w:rsidR="002F2915" w:rsidRDefault="002F2915" w:rsidP="002F2915"/>
    <w:p w14:paraId="3630BE6F" w14:textId="1E3B2843" w:rsidR="002F2915" w:rsidRDefault="002F2915" w:rsidP="002F2915">
      <w:r>
        <w:t>To keep things simple, use the simple numerical example in this Web page to test your program:</w:t>
      </w:r>
    </w:p>
    <w:p w14:paraId="07067820" w14:textId="22745867" w:rsidR="002F2915" w:rsidRPr="002F2915" w:rsidRDefault="00A24778" w:rsidP="002F2915">
      <w:hyperlink r:id="rId10" w:history="1">
        <w:r w:rsidR="002F2915" w:rsidRPr="002C746E">
          <w:rPr>
            <w:rStyle w:val="Hipervnculo"/>
          </w:rPr>
          <w:t>http://www.investopedia.com/terms/m/movingaverage.asp</w:t>
        </w:r>
      </w:hyperlink>
      <w:r w:rsidR="002F2915">
        <w:t xml:space="preserve"> </w:t>
      </w:r>
    </w:p>
    <w:p w14:paraId="02EC9F74" w14:textId="77777777" w:rsidR="000823AE" w:rsidRDefault="000823AE" w:rsidP="00563BF5"/>
    <w:p w14:paraId="1C6A5B88" w14:textId="77777777" w:rsidR="00563BF5" w:rsidRPr="00563BF5" w:rsidRDefault="00563BF5" w:rsidP="00563BF5"/>
    <w:p w14:paraId="4C0D6560" w14:textId="77777777" w:rsidR="00563BF5" w:rsidRDefault="00563BF5" w:rsidP="00034887"/>
    <w:p w14:paraId="5FD6A7CD" w14:textId="77777777" w:rsidR="008767F2" w:rsidRPr="00FF5913" w:rsidRDefault="008767F2" w:rsidP="00FF5913"/>
    <w:sectPr w:rsidR="008767F2" w:rsidRPr="00FF5913" w:rsidSect="009B2722">
      <w:footerReference w:type="even" r:id="rId11"/>
      <w:footerReference w:type="default" r:id="rId12"/>
      <w:pgSz w:w="11900" w:h="16840"/>
      <w:pgMar w:top="1417" w:right="226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129302" w14:textId="77777777" w:rsidR="002F2915" w:rsidRDefault="002F2915" w:rsidP="009B2722">
      <w:r>
        <w:separator/>
      </w:r>
    </w:p>
  </w:endnote>
  <w:endnote w:type="continuationSeparator" w:id="0">
    <w:p w14:paraId="1589374A" w14:textId="77777777" w:rsidR="002F2915" w:rsidRDefault="002F2915" w:rsidP="009B2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Black">
    <w:panose1 w:val="020B0A040201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482"/>
      <w:gridCol w:w="7686"/>
    </w:tblGrid>
    <w:tr w:rsidR="002F2915" w14:paraId="0BBDDE3A" w14:textId="77777777" w:rsidTr="009B2722">
      <w:tc>
        <w:tcPr>
          <w:tcW w:w="295" w:type="pct"/>
          <w:tcBorders>
            <w:right w:val="single" w:sz="18" w:space="0" w:color="7A7A7A" w:themeColor="accent1"/>
          </w:tcBorders>
        </w:tcPr>
        <w:p w14:paraId="489625A7" w14:textId="77777777" w:rsidR="002F2915" w:rsidRDefault="002F2915">
          <w:pPr>
            <w:pStyle w:val="Encabezado"/>
            <w:rPr>
              <w:rFonts w:ascii="Calibri" w:hAnsi="Calibri"/>
              <w:b/>
              <w:color w:val="7A7A7A" w:themeColor="accent1"/>
            </w:rPr>
          </w:pPr>
          <w:r>
            <w:rPr>
              <w:rFonts w:ascii="Calibri" w:hAnsi="Calibri"/>
              <w:b/>
              <w:color w:val="7A7A7A" w:themeColor="accent1"/>
            </w:rPr>
            <w:fldChar w:fldCharType="begin"/>
          </w:r>
          <w:r>
            <w:rPr>
              <w:rFonts w:ascii="Calibri" w:hAnsi="Calibri"/>
              <w:b/>
              <w:color w:val="7A7A7A" w:themeColor="accent1"/>
            </w:rPr>
            <w:instrText>PAGE   \* MERGEFORMAT</w:instrText>
          </w:r>
          <w:r>
            <w:rPr>
              <w:rFonts w:ascii="Calibri" w:hAnsi="Calibri"/>
              <w:b/>
              <w:color w:val="7A7A7A" w:themeColor="accent1"/>
            </w:rPr>
            <w:fldChar w:fldCharType="separate"/>
          </w:r>
          <w:r w:rsidR="00A24778" w:rsidRPr="00A24778">
            <w:rPr>
              <w:rFonts w:ascii="Calibri" w:hAnsi="Calibri"/>
              <w:b/>
              <w:noProof/>
              <w:color w:val="7A7A7A" w:themeColor="accent1"/>
              <w:lang w:val="es-ES"/>
            </w:rPr>
            <w:t>4</w:t>
          </w:r>
          <w:r>
            <w:rPr>
              <w:rFonts w:ascii="Calibri" w:hAnsi="Calibri"/>
              <w:b/>
              <w:color w:val="7A7A7A" w:themeColor="accent1"/>
            </w:rPr>
            <w:fldChar w:fldCharType="end"/>
          </w:r>
        </w:p>
      </w:tc>
      <w:sdt>
        <w:sdtPr>
          <w:rPr>
            <w:rFonts w:ascii="Calibri" w:eastAsiaTheme="majorEastAsia" w:hAnsi="Calibri" w:cstheme="majorBidi"/>
            <w:b/>
            <w:color w:val="7A7A7A" w:themeColor="accent1"/>
          </w:rPr>
          <w:alias w:val="Título"/>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7A7A7A" w:themeColor="accent1"/>
              </w:tcBorders>
            </w:tcPr>
            <w:p w14:paraId="432F618B" w14:textId="69E3C249" w:rsidR="002F2915" w:rsidRDefault="002F2915">
              <w:pPr>
                <w:pStyle w:val="Encabezado"/>
                <w:rPr>
                  <w:rFonts w:ascii="Calibri" w:eastAsiaTheme="majorEastAsia" w:hAnsi="Calibri" w:cstheme="majorBidi"/>
                  <w:b/>
                  <w:color w:val="7A7A7A" w:themeColor="accent1"/>
                </w:rPr>
              </w:pPr>
              <w:r>
                <w:rPr>
                  <w:rFonts w:ascii="Calibri" w:eastAsiaTheme="majorEastAsia" w:hAnsi="Calibri" w:cstheme="majorBidi"/>
                  <w:b/>
                  <w:color w:val="7A7A7A" w:themeColor="accent1"/>
                  <w:lang w:val="es-ES"/>
                </w:rPr>
                <w:t>WB2 - Data with plain Python</w:t>
              </w:r>
            </w:p>
          </w:tc>
        </w:sdtContent>
      </w:sdt>
    </w:tr>
  </w:tbl>
  <w:p w14:paraId="63F76699" w14:textId="77777777" w:rsidR="002F2915" w:rsidRDefault="002F2915">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7763"/>
      <w:gridCol w:w="405"/>
    </w:tblGrid>
    <w:tr w:rsidR="002F2915" w14:paraId="54361874" w14:textId="77777777" w:rsidTr="009B2722">
      <w:sdt>
        <w:sdtPr>
          <w:rPr>
            <w:rFonts w:ascii="Calibri" w:eastAsiaTheme="majorEastAsia" w:hAnsi="Calibri" w:cstheme="majorBidi"/>
            <w:b/>
            <w:color w:val="7A7A7A" w:themeColor="accent1"/>
          </w:rPr>
          <w:alias w:val="Título"/>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7A7A7A" w:themeColor="accent1"/>
              </w:tcBorders>
            </w:tcPr>
            <w:p w14:paraId="266B44F1" w14:textId="0E5C2E09" w:rsidR="002F2915" w:rsidRDefault="002F2915">
              <w:pPr>
                <w:pStyle w:val="Encabezado"/>
                <w:jc w:val="right"/>
                <w:rPr>
                  <w:rFonts w:ascii="Calibri" w:hAnsi="Calibri"/>
                  <w:b/>
                  <w:color w:val="7A7A7A" w:themeColor="accent1"/>
                </w:rPr>
              </w:pPr>
              <w:r>
                <w:rPr>
                  <w:rFonts w:ascii="Calibri" w:eastAsiaTheme="majorEastAsia" w:hAnsi="Calibri" w:cstheme="majorBidi"/>
                  <w:b/>
                  <w:color w:val="7A7A7A" w:themeColor="accent1"/>
                  <w:lang w:val="es-ES"/>
                </w:rPr>
                <w:t>WB2 - Data with plain Python</w:t>
              </w:r>
            </w:p>
          </w:tc>
        </w:sdtContent>
      </w:sdt>
      <w:tc>
        <w:tcPr>
          <w:tcW w:w="248" w:type="pct"/>
          <w:tcBorders>
            <w:left w:val="single" w:sz="18" w:space="0" w:color="7A7A7A" w:themeColor="accent1"/>
          </w:tcBorders>
        </w:tcPr>
        <w:p w14:paraId="7C409236" w14:textId="77777777" w:rsidR="002F2915" w:rsidRDefault="002F2915">
          <w:pPr>
            <w:pStyle w:val="Encabezado"/>
            <w:rPr>
              <w:rFonts w:ascii="Calibri" w:eastAsiaTheme="majorEastAsia" w:hAnsi="Calibri" w:cstheme="majorBidi"/>
              <w:b/>
              <w:color w:val="7A7A7A" w:themeColor="accent1"/>
            </w:rPr>
          </w:pPr>
          <w:r>
            <w:rPr>
              <w:rFonts w:ascii="Calibri" w:hAnsi="Calibri"/>
              <w:b/>
              <w:color w:val="7A7A7A" w:themeColor="accent1"/>
            </w:rPr>
            <w:fldChar w:fldCharType="begin"/>
          </w:r>
          <w:r>
            <w:rPr>
              <w:rFonts w:ascii="Calibri" w:hAnsi="Calibri"/>
              <w:b/>
              <w:color w:val="7A7A7A" w:themeColor="accent1"/>
            </w:rPr>
            <w:instrText>PAGE   \* MERGEFORMAT</w:instrText>
          </w:r>
          <w:r>
            <w:rPr>
              <w:rFonts w:ascii="Calibri" w:hAnsi="Calibri"/>
              <w:b/>
              <w:color w:val="7A7A7A" w:themeColor="accent1"/>
            </w:rPr>
            <w:fldChar w:fldCharType="separate"/>
          </w:r>
          <w:r w:rsidR="00A24778" w:rsidRPr="00A24778">
            <w:rPr>
              <w:rFonts w:ascii="Calibri" w:hAnsi="Calibri"/>
              <w:b/>
              <w:noProof/>
              <w:color w:val="7A7A7A" w:themeColor="accent1"/>
              <w:lang w:val="es-ES"/>
            </w:rPr>
            <w:t>1</w:t>
          </w:r>
          <w:r>
            <w:rPr>
              <w:rFonts w:ascii="Calibri" w:hAnsi="Calibri"/>
              <w:b/>
              <w:color w:val="7A7A7A" w:themeColor="accent1"/>
            </w:rPr>
            <w:fldChar w:fldCharType="end"/>
          </w:r>
        </w:p>
      </w:tc>
    </w:tr>
  </w:tbl>
  <w:p w14:paraId="04FF78BA" w14:textId="77777777" w:rsidR="002F2915" w:rsidRDefault="002F2915">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CD3F0E" w14:textId="77777777" w:rsidR="002F2915" w:rsidRDefault="002F2915" w:rsidP="009B2722">
      <w:r>
        <w:separator/>
      </w:r>
    </w:p>
  </w:footnote>
  <w:footnote w:type="continuationSeparator" w:id="0">
    <w:p w14:paraId="1FAA4046" w14:textId="77777777" w:rsidR="002F2915" w:rsidRDefault="002F2915" w:rsidP="009B27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A2065F"/>
    <w:multiLevelType w:val="multilevel"/>
    <w:tmpl w:val="8A2059C2"/>
    <w:lvl w:ilvl="0">
      <w:numFmt w:val="decimal"/>
      <w:lvlText w:val="%1."/>
      <w:lvlJc w:val="left"/>
      <w:pPr>
        <w:ind w:left="500" w:hanging="50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5A535913"/>
    <w:multiLevelType w:val="hybridMultilevel"/>
    <w:tmpl w:val="F626A646"/>
    <w:lvl w:ilvl="0" w:tplc="CD6883FE">
      <w:start w:val="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6384542"/>
    <w:multiLevelType w:val="hybridMultilevel"/>
    <w:tmpl w:val="88E09C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F543F11"/>
    <w:multiLevelType w:val="hybridMultilevel"/>
    <w:tmpl w:val="066218B2"/>
    <w:lvl w:ilvl="0" w:tplc="CD6883FE">
      <w:start w:val="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5A91CEB"/>
    <w:multiLevelType w:val="multilevel"/>
    <w:tmpl w:val="20BAD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2AE"/>
    <w:rsid w:val="00007DFB"/>
    <w:rsid w:val="00015449"/>
    <w:rsid w:val="00034887"/>
    <w:rsid w:val="00042B05"/>
    <w:rsid w:val="00055F52"/>
    <w:rsid w:val="000823AE"/>
    <w:rsid w:val="00103793"/>
    <w:rsid w:val="0015018A"/>
    <w:rsid w:val="001B2446"/>
    <w:rsid w:val="001D3A43"/>
    <w:rsid w:val="00234A60"/>
    <w:rsid w:val="0025710B"/>
    <w:rsid w:val="002807EE"/>
    <w:rsid w:val="00283A00"/>
    <w:rsid w:val="002F0520"/>
    <w:rsid w:val="002F2915"/>
    <w:rsid w:val="003412AE"/>
    <w:rsid w:val="00466B02"/>
    <w:rsid w:val="00513C73"/>
    <w:rsid w:val="00563BF5"/>
    <w:rsid w:val="005B6E80"/>
    <w:rsid w:val="005E27F8"/>
    <w:rsid w:val="005F1DF5"/>
    <w:rsid w:val="0060676A"/>
    <w:rsid w:val="00676053"/>
    <w:rsid w:val="00677AED"/>
    <w:rsid w:val="006B3BF8"/>
    <w:rsid w:val="00736E3C"/>
    <w:rsid w:val="007760D9"/>
    <w:rsid w:val="007D4B9A"/>
    <w:rsid w:val="007E6E4A"/>
    <w:rsid w:val="007E7303"/>
    <w:rsid w:val="00801FF1"/>
    <w:rsid w:val="008226AD"/>
    <w:rsid w:val="00822B8F"/>
    <w:rsid w:val="0086251C"/>
    <w:rsid w:val="00864D22"/>
    <w:rsid w:val="008767F2"/>
    <w:rsid w:val="0088781B"/>
    <w:rsid w:val="00894543"/>
    <w:rsid w:val="008C22F0"/>
    <w:rsid w:val="008E74DE"/>
    <w:rsid w:val="00934637"/>
    <w:rsid w:val="00942E8A"/>
    <w:rsid w:val="009B2722"/>
    <w:rsid w:val="00A24778"/>
    <w:rsid w:val="00A628F6"/>
    <w:rsid w:val="00AC4BCE"/>
    <w:rsid w:val="00AF3BDD"/>
    <w:rsid w:val="00B10745"/>
    <w:rsid w:val="00B50F37"/>
    <w:rsid w:val="00B61325"/>
    <w:rsid w:val="00B8736A"/>
    <w:rsid w:val="00BC2B43"/>
    <w:rsid w:val="00C21854"/>
    <w:rsid w:val="00CA74D8"/>
    <w:rsid w:val="00CD4A26"/>
    <w:rsid w:val="00CD6B41"/>
    <w:rsid w:val="00CF17AB"/>
    <w:rsid w:val="00D2120F"/>
    <w:rsid w:val="00D57876"/>
    <w:rsid w:val="00DC56C9"/>
    <w:rsid w:val="00E24836"/>
    <w:rsid w:val="00E44B1C"/>
    <w:rsid w:val="00ED09E6"/>
    <w:rsid w:val="00EE4D38"/>
    <w:rsid w:val="00EF12C9"/>
    <w:rsid w:val="00F206E4"/>
    <w:rsid w:val="00F472EB"/>
    <w:rsid w:val="00F770E0"/>
    <w:rsid w:val="00FA0A11"/>
    <w:rsid w:val="00FA7BD0"/>
    <w:rsid w:val="00FF0806"/>
    <w:rsid w:val="00FF591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A479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Ttulo1">
    <w:name w:val="heading 1"/>
    <w:basedOn w:val="Normal"/>
    <w:next w:val="Normal"/>
    <w:link w:val="Ttulo1Car"/>
    <w:uiPriority w:val="9"/>
    <w:qFormat/>
    <w:rsid w:val="003412AE"/>
    <w:pPr>
      <w:keepNext/>
      <w:keepLines/>
      <w:spacing w:before="480"/>
      <w:outlineLvl w:val="0"/>
    </w:pPr>
    <w:rPr>
      <w:rFonts w:asciiTheme="majorHAnsi" w:eastAsiaTheme="majorEastAsia" w:hAnsiTheme="majorHAnsi" w:cstheme="majorBidi"/>
      <w:b/>
      <w:bCs/>
      <w:color w:val="565656" w:themeColor="accent1" w:themeShade="B5"/>
      <w:sz w:val="32"/>
      <w:szCs w:val="32"/>
    </w:rPr>
  </w:style>
  <w:style w:type="paragraph" w:styleId="Ttulo2">
    <w:name w:val="heading 2"/>
    <w:basedOn w:val="Normal"/>
    <w:next w:val="Normal"/>
    <w:link w:val="Ttulo2Car"/>
    <w:uiPriority w:val="9"/>
    <w:unhideWhenUsed/>
    <w:qFormat/>
    <w:rsid w:val="0025710B"/>
    <w:pPr>
      <w:keepNext/>
      <w:keepLines/>
      <w:spacing w:before="200"/>
      <w:outlineLvl w:val="1"/>
    </w:pPr>
    <w:rPr>
      <w:rFonts w:asciiTheme="majorHAnsi" w:eastAsiaTheme="majorEastAsia" w:hAnsiTheme="majorHAnsi" w:cstheme="majorBidi"/>
      <w:bCs/>
      <w:color w:val="7A7A7A" w:themeColor="accent1"/>
      <w:sz w:val="26"/>
      <w:szCs w:val="26"/>
    </w:rPr>
  </w:style>
  <w:style w:type="paragraph" w:styleId="Ttulo3">
    <w:name w:val="heading 3"/>
    <w:basedOn w:val="Normal"/>
    <w:next w:val="Normal"/>
    <w:link w:val="Ttulo3Car"/>
    <w:uiPriority w:val="9"/>
    <w:unhideWhenUsed/>
    <w:qFormat/>
    <w:rsid w:val="006B3BF8"/>
    <w:pPr>
      <w:keepNext/>
      <w:keepLines/>
      <w:spacing w:before="200"/>
      <w:outlineLvl w:val="2"/>
    </w:pPr>
    <w:rPr>
      <w:rFonts w:asciiTheme="majorHAnsi" w:eastAsiaTheme="majorEastAsia" w:hAnsiTheme="majorHAnsi" w:cstheme="majorBidi"/>
      <w:b/>
      <w:bCs/>
      <w:color w:val="7A7A7A"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Ttulo1"/>
    <w:next w:val="Normal"/>
    <w:link w:val="TtuloCar"/>
    <w:uiPriority w:val="10"/>
    <w:qFormat/>
    <w:rsid w:val="008E74DE"/>
    <w:rPr>
      <w:sz w:val="44"/>
    </w:rPr>
  </w:style>
  <w:style w:type="character" w:customStyle="1" w:styleId="TtuloCar">
    <w:name w:val="Título Car"/>
    <w:basedOn w:val="Fuentedeprrafopredeter"/>
    <w:link w:val="Ttulo"/>
    <w:uiPriority w:val="10"/>
    <w:rsid w:val="008E74DE"/>
    <w:rPr>
      <w:rFonts w:asciiTheme="majorHAnsi" w:eastAsiaTheme="majorEastAsia" w:hAnsiTheme="majorHAnsi" w:cstheme="majorBidi"/>
      <w:b/>
      <w:bCs/>
      <w:color w:val="565656" w:themeColor="accent1" w:themeShade="B5"/>
      <w:sz w:val="44"/>
      <w:szCs w:val="32"/>
      <w:lang w:val="en-GB"/>
    </w:rPr>
  </w:style>
  <w:style w:type="character" w:customStyle="1" w:styleId="Ttulo1Car">
    <w:name w:val="Título 1 Car"/>
    <w:basedOn w:val="Fuentedeprrafopredeter"/>
    <w:link w:val="Ttulo1"/>
    <w:uiPriority w:val="9"/>
    <w:rsid w:val="003412AE"/>
    <w:rPr>
      <w:rFonts w:asciiTheme="majorHAnsi" w:eastAsiaTheme="majorEastAsia" w:hAnsiTheme="majorHAnsi" w:cstheme="majorBidi"/>
      <w:b/>
      <w:bCs/>
      <w:color w:val="565656" w:themeColor="accent1" w:themeShade="B5"/>
      <w:sz w:val="32"/>
      <w:szCs w:val="32"/>
      <w:lang w:val="en-GB"/>
    </w:rPr>
  </w:style>
  <w:style w:type="table" w:styleId="Tablaconcuadrcula">
    <w:name w:val="Table Grid"/>
    <w:basedOn w:val="Tablanormal"/>
    <w:uiPriority w:val="59"/>
    <w:rsid w:val="00FA7B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A7BD0"/>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FA7BD0"/>
    <w:rPr>
      <w:rFonts w:ascii="Lucida Grande" w:hAnsi="Lucida Grande"/>
      <w:sz w:val="18"/>
      <w:szCs w:val="18"/>
      <w:lang w:val="en-GB"/>
    </w:rPr>
  </w:style>
  <w:style w:type="character" w:customStyle="1" w:styleId="Ttulo2Car">
    <w:name w:val="Título 2 Car"/>
    <w:basedOn w:val="Fuentedeprrafopredeter"/>
    <w:link w:val="Ttulo2"/>
    <w:uiPriority w:val="9"/>
    <w:rsid w:val="0025710B"/>
    <w:rPr>
      <w:rFonts w:asciiTheme="majorHAnsi" w:eastAsiaTheme="majorEastAsia" w:hAnsiTheme="majorHAnsi" w:cstheme="majorBidi"/>
      <w:bCs/>
      <w:color w:val="7A7A7A" w:themeColor="accent1"/>
      <w:sz w:val="26"/>
      <w:szCs w:val="26"/>
      <w:lang w:val="en-GB"/>
    </w:rPr>
  </w:style>
  <w:style w:type="paragraph" w:styleId="Cita">
    <w:name w:val="Quote"/>
    <w:basedOn w:val="Normal"/>
    <w:next w:val="Normal"/>
    <w:link w:val="CitaCar"/>
    <w:uiPriority w:val="29"/>
    <w:qFormat/>
    <w:rsid w:val="008C22F0"/>
    <w:pPr>
      <w:shd w:val="clear" w:color="auto" w:fill="FEF3CA" w:themeFill="accent2" w:themeFillTint="33"/>
    </w:pPr>
    <w:rPr>
      <w:rFonts w:ascii="Courier" w:hAnsi="Courier"/>
    </w:rPr>
  </w:style>
  <w:style w:type="character" w:customStyle="1" w:styleId="CitaCar">
    <w:name w:val="Cita Car"/>
    <w:basedOn w:val="Fuentedeprrafopredeter"/>
    <w:link w:val="Cita"/>
    <w:uiPriority w:val="29"/>
    <w:rsid w:val="008C22F0"/>
    <w:rPr>
      <w:rFonts w:ascii="Courier" w:hAnsi="Courier"/>
      <w:shd w:val="clear" w:color="auto" w:fill="FEF3CA" w:themeFill="accent2" w:themeFillTint="33"/>
      <w:lang w:val="en-GB"/>
    </w:rPr>
  </w:style>
  <w:style w:type="character" w:customStyle="1" w:styleId="Ttulo3Car">
    <w:name w:val="Título 3 Car"/>
    <w:basedOn w:val="Fuentedeprrafopredeter"/>
    <w:link w:val="Ttulo3"/>
    <w:uiPriority w:val="9"/>
    <w:rsid w:val="006B3BF8"/>
    <w:rPr>
      <w:rFonts w:asciiTheme="majorHAnsi" w:eastAsiaTheme="majorEastAsia" w:hAnsiTheme="majorHAnsi" w:cstheme="majorBidi"/>
      <w:b/>
      <w:bCs/>
      <w:color w:val="7A7A7A" w:themeColor="accent1"/>
      <w:lang w:val="en-GB"/>
    </w:rPr>
  </w:style>
  <w:style w:type="character" w:styleId="Hipervnculo">
    <w:name w:val="Hyperlink"/>
    <w:basedOn w:val="Fuentedeprrafopredeter"/>
    <w:uiPriority w:val="99"/>
    <w:unhideWhenUsed/>
    <w:rsid w:val="0060676A"/>
    <w:rPr>
      <w:color w:val="CC9900" w:themeColor="hyperlink"/>
      <w:u w:val="single"/>
    </w:rPr>
  </w:style>
  <w:style w:type="paragraph" w:styleId="Encabezado">
    <w:name w:val="header"/>
    <w:basedOn w:val="Normal"/>
    <w:link w:val="EncabezadoCar"/>
    <w:uiPriority w:val="99"/>
    <w:unhideWhenUsed/>
    <w:rsid w:val="009B2722"/>
    <w:pPr>
      <w:tabs>
        <w:tab w:val="center" w:pos="4252"/>
        <w:tab w:val="right" w:pos="8504"/>
      </w:tabs>
    </w:pPr>
  </w:style>
  <w:style w:type="character" w:customStyle="1" w:styleId="EncabezadoCar">
    <w:name w:val="Encabezado Car"/>
    <w:basedOn w:val="Fuentedeprrafopredeter"/>
    <w:link w:val="Encabezado"/>
    <w:uiPriority w:val="99"/>
    <w:rsid w:val="009B2722"/>
    <w:rPr>
      <w:lang w:val="en-GB"/>
    </w:rPr>
  </w:style>
  <w:style w:type="paragraph" w:styleId="Piedepgina">
    <w:name w:val="footer"/>
    <w:basedOn w:val="Normal"/>
    <w:link w:val="PiedepginaCar"/>
    <w:uiPriority w:val="99"/>
    <w:unhideWhenUsed/>
    <w:rsid w:val="009B2722"/>
    <w:pPr>
      <w:tabs>
        <w:tab w:val="center" w:pos="4252"/>
        <w:tab w:val="right" w:pos="8504"/>
      </w:tabs>
    </w:pPr>
  </w:style>
  <w:style w:type="character" w:customStyle="1" w:styleId="PiedepginaCar">
    <w:name w:val="Pie de página Car"/>
    <w:basedOn w:val="Fuentedeprrafopredeter"/>
    <w:link w:val="Piedepgina"/>
    <w:uiPriority w:val="99"/>
    <w:rsid w:val="009B2722"/>
    <w:rPr>
      <w:lang w:val="en-GB"/>
    </w:rPr>
  </w:style>
  <w:style w:type="table" w:styleId="Sombreadoclaro-nfasis1">
    <w:name w:val="Light Shading Accent 1"/>
    <w:basedOn w:val="Tablanormal"/>
    <w:uiPriority w:val="60"/>
    <w:rsid w:val="009B2722"/>
    <w:rPr>
      <w:color w:val="5B5B5B" w:themeColor="accent1" w:themeShade="BF"/>
      <w:sz w:val="22"/>
      <w:szCs w:val="22"/>
      <w:lang w:val="es-ES"/>
    </w:rPr>
    <w:tblPr>
      <w:tblStyleRowBandSize w:val="1"/>
      <w:tblStyleColBandSize w:val="1"/>
      <w:tblInd w:w="0" w:type="dxa"/>
      <w:tblBorders>
        <w:top w:val="single" w:sz="8" w:space="0" w:color="7A7A7A" w:themeColor="accent1"/>
        <w:bottom w:val="single" w:sz="8" w:space="0" w:color="7A7A7A"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7A7A" w:themeColor="accent1"/>
          <w:left w:val="nil"/>
          <w:bottom w:val="single" w:sz="8" w:space="0" w:color="7A7A7A" w:themeColor="accent1"/>
          <w:right w:val="nil"/>
          <w:insideH w:val="nil"/>
          <w:insideV w:val="nil"/>
        </w:tcBorders>
      </w:tcPr>
    </w:tblStylePr>
    <w:tblStylePr w:type="lastRow">
      <w:pPr>
        <w:spacing w:before="0" w:after="0" w:line="240" w:lineRule="auto"/>
      </w:pPr>
      <w:rPr>
        <w:b/>
        <w:bCs/>
      </w:rPr>
      <w:tblPr/>
      <w:tcPr>
        <w:tcBorders>
          <w:top w:val="single" w:sz="8" w:space="0" w:color="7A7A7A" w:themeColor="accent1"/>
          <w:left w:val="nil"/>
          <w:bottom w:val="single" w:sz="8" w:space="0" w:color="7A7A7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DEDE" w:themeFill="accent1" w:themeFillTint="3F"/>
      </w:tcPr>
    </w:tblStylePr>
    <w:tblStylePr w:type="band1Horz">
      <w:tblPr/>
      <w:tcPr>
        <w:tcBorders>
          <w:left w:val="nil"/>
          <w:right w:val="nil"/>
          <w:insideH w:val="nil"/>
          <w:insideV w:val="nil"/>
        </w:tcBorders>
        <w:shd w:val="clear" w:color="auto" w:fill="DEDEDE" w:themeFill="accent1" w:themeFillTint="3F"/>
      </w:tcPr>
    </w:tblStylePr>
  </w:style>
  <w:style w:type="paragraph" w:styleId="Encabezadodetabladecontenido">
    <w:name w:val="TOC Heading"/>
    <w:basedOn w:val="Ttulo1"/>
    <w:next w:val="Normal"/>
    <w:uiPriority w:val="39"/>
    <w:unhideWhenUsed/>
    <w:qFormat/>
    <w:rsid w:val="002807EE"/>
    <w:pPr>
      <w:spacing w:line="276" w:lineRule="auto"/>
      <w:outlineLvl w:val="9"/>
    </w:pPr>
    <w:rPr>
      <w:color w:val="5B5B5B" w:themeColor="accent1" w:themeShade="BF"/>
      <w:sz w:val="28"/>
      <w:szCs w:val="28"/>
      <w:lang w:val="es-ES"/>
    </w:rPr>
  </w:style>
  <w:style w:type="paragraph" w:styleId="TDC1">
    <w:name w:val="toc 1"/>
    <w:basedOn w:val="Normal"/>
    <w:next w:val="Normal"/>
    <w:autoRedefine/>
    <w:uiPriority w:val="39"/>
    <w:unhideWhenUsed/>
    <w:rsid w:val="002807EE"/>
    <w:pPr>
      <w:spacing w:before="240" w:after="120"/>
    </w:pPr>
    <w:rPr>
      <w:rFonts w:cstheme="minorHAnsi"/>
      <w:b/>
      <w:caps/>
      <w:sz w:val="22"/>
      <w:szCs w:val="22"/>
      <w:u w:val="single"/>
    </w:rPr>
  </w:style>
  <w:style w:type="paragraph" w:styleId="TDC2">
    <w:name w:val="toc 2"/>
    <w:basedOn w:val="Normal"/>
    <w:next w:val="Normal"/>
    <w:autoRedefine/>
    <w:uiPriority w:val="39"/>
    <w:unhideWhenUsed/>
    <w:rsid w:val="002807EE"/>
    <w:rPr>
      <w:rFonts w:cstheme="minorHAnsi"/>
      <w:b/>
      <w:smallCaps/>
      <w:sz w:val="22"/>
      <w:szCs w:val="22"/>
    </w:rPr>
  </w:style>
  <w:style w:type="paragraph" w:styleId="TDC3">
    <w:name w:val="toc 3"/>
    <w:basedOn w:val="Normal"/>
    <w:next w:val="Normal"/>
    <w:autoRedefine/>
    <w:uiPriority w:val="39"/>
    <w:semiHidden/>
    <w:unhideWhenUsed/>
    <w:rsid w:val="002807EE"/>
    <w:rPr>
      <w:rFonts w:cstheme="minorHAnsi"/>
      <w:smallCaps/>
      <w:sz w:val="22"/>
      <w:szCs w:val="22"/>
    </w:rPr>
  </w:style>
  <w:style w:type="paragraph" w:styleId="TDC4">
    <w:name w:val="toc 4"/>
    <w:basedOn w:val="Normal"/>
    <w:next w:val="Normal"/>
    <w:autoRedefine/>
    <w:uiPriority w:val="39"/>
    <w:semiHidden/>
    <w:unhideWhenUsed/>
    <w:rsid w:val="002807EE"/>
    <w:rPr>
      <w:rFonts w:cstheme="minorHAnsi"/>
      <w:sz w:val="22"/>
      <w:szCs w:val="22"/>
    </w:rPr>
  </w:style>
  <w:style w:type="paragraph" w:styleId="TDC5">
    <w:name w:val="toc 5"/>
    <w:basedOn w:val="Normal"/>
    <w:next w:val="Normal"/>
    <w:autoRedefine/>
    <w:uiPriority w:val="39"/>
    <w:semiHidden/>
    <w:unhideWhenUsed/>
    <w:rsid w:val="002807EE"/>
    <w:rPr>
      <w:rFonts w:cstheme="minorHAnsi"/>
      <w:sz w:val="22"/>
      <w:szCs w:val="22"/>
    </w:rPr>
  </w:style>
  <w:style w:type="paragraph" w:styleId="TDC6">
    <w:name w:val="toc 6"/>
    <w:basedOn w:val="Normal"/>
    <w:next w:val="Normal"/>
    <w:autoRedefine/>
    <w:uiPriority w:val="39"/>
    <w:semiHidden/>
    <w:unhideWhenUsed/>
    <w:rsid w:val="002807EE"/>
    <w:rPr>
      <w:rFonts w:cstheme="minorHAnsi"/>
      <w:sz w:val="22"/>
      <w:szCs w:val="22"/>
    </w:rPr>
  </w:style>
  <w:style w:type="paragraph" w:styleId="TDC7">
    <w:name w:val="toc 7"/>
    <w:basedOn w:val="Normal"/>
    <w:next w:val="Normal"/>
    <w:autoRedefine/>
    <w:uiPriority w:val="39"/>
    <w:semiHidden/>
    <w:unhideWhenUsed/>
    <w:rsid w:val="002807EE"/>
    <w:rPr>
      <w:rFonts w:cstheme="minorHAnsi"/>
      <w:sz w:val="22"/>
      <w:szCs w:val="22"/>
    </w:rPr>
  </w:style>
  <w:style w:type="paragraph" w:styleId="TDC8">
    <w:name w:val="toc 8"/>
    <w:basedOn w:val="Normal"/>
    <w:next w:val="Normal"/>
    <w:autoRedefine/>
    <w:uiPriority w:val="39"/>
    <w:semiHidden/>
    <w:unhideWhenUsed/>
    <w:rsid w:val="002807EE"/>
    <w:rPr>
      <w:rFonts w:cstheme="minorHAnsi"/>
      <w:sz w:val="22"/>
      <w:szCs w:val="22"/>
    </w:rPr>
  </w:style>
  <w:style w:type="paragraph" w:styleId="TDC9">
    <w:name w:val="toc 9"/>
    <w:basedOn w:val="Normal"/>
    <w:next w:val="Normal"/>
    <w:autoRedefine/>
    <w:uiPriority w:val="39"/>
    <w:semiHidden/>
    <w:unhideWhenUsed/>
    <w:rsid w:val="002807EE"/>
    <w:rPr>
      <w:rFonts w:cstheme="minorHAnsi"/>
      <w:sz w:val="22"/>
      <w:szCs w:val="22"/>
    </w:rPr>
  </w:style>
  <w:style w:type="paragraph" w:styleId="Prrafodelista">
    <w:name w:val="List Paragraph"/>
    <w:basedOn w:val="Normal"/>
    <w:uiPriority w:val="34"/>
    <w:qFormat/>
    <w:rsid w:val="00007DFB"/>
    <w:pPr>
      <w:ind w:left="720"/>
      <w:contextualSpacing/>
    </w:pPr>
  </w:style>
  <w:style w:type="paragraph" w:styleId="Textonotapie">
    <w:name w:val="footnote text"/>
    <w:basedOn w:val="Normal"/>
    <w:link w:val="TextonotapieCar"/>
    <w:uiPriority w:val="99"/>
    <w:unhideWhenUsed/>
    <w:rsid w:val="00283A00"/>
  </w:style>
  <w:style w:type="character" w:customStyle="1" w:styleId="TextonotapieCar">
    <w:name w:val="Texto nota pie Car"/>
    <w:basedOn w:val="Fuentedeprrafopredeter"/>
    <w:link w:val="Textonotapie"/>
    <w:uiPriority w:val="99"/>
    <w:rsid w:val="00283A00"/>
    <w:rPr>
      <w:lang w:val="en-GB"/>
    </w:rPr>
  </w:style>
  <w:style w:type="character" w:styleId="Refdenotaalpie">
    <w:name w:val="footnote reference"/>
    <w:basedOn w:val="Fuentedeprrafopredeter"/>
    <w:uiPriority w:val="99"/>
    <w:unhideWhenUsed/>
    <w:rsid w:val="00283A00"/>
    <w:rPr>
      <w:vertAlign w:val="superscript"/>
    </w:rPr>
  </w:style>
  <w:style w:type="paragraph" w:styleId="NormalWeb">
    <w:name w:val="Normal (Web)"/>
    <w:basedOn w:val="Normal"/>
    <w:uiPriority w:val="99"/>
    <w:unhideWhenUsed/>
    <w:rsid w:val="001D3A43"/>
    <w:pPr>
      <w:spacing w:before="100" w:beforeAutospacing="1" w:after="100" w:afterAutospacing="1"/>
    </w:pPr>
    <w:rPr>
      <w:rFonts w:ascii="Times" w:hAnsi="Times" w:cs="Times New Roman"/>
      <w:sz w:val="20"/>
      <w:szCs w:val="20"/>
      <w:lang w:val="es-ES"/>
    </w:rPr>
  </w:style>
  <w:style w:type="character" w:styleId="Textoennegrita">
    <w:name w:val="Strong"/>
    <w:basedOn w:val="Fuentedeprrafopredeter"/>
    <w:uiPriority w:val="22"/>
    <w:qFormat/>
    <w:rsid w:val="001D3A4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Ttulo1">
    <w:name w:val="heading 1"/>
    <w:basedOn w:val="Normal"/>
    <w:next w:val="Normal"/>
    <w:link w:val="Ttulo1Car"/>
    <w:uiPriority w:val="9"/>
    <w:qFormat/>
    <w:rsid w:val="003412AE"/>
    <w:pPr>
      <w:keepNext/>
      <w:keepLines/>
      <w:spacing w:before="480"/>
      <w:outlineLvl w:val="0"/>
    </w:pPr>
    <w:rPr>
      <w:rFonts w:asciiTheme="majorHAnsi" w:eastAsiaTheme="majorEastAsia" w:hAnsiTheme="majorHAnsi" w:cstheme="majorBidi"/>
      <w:b/>
      <w:bCs/>
      <w:color w:val="565656" w:themeColor="accent1" w:themeShade="B5"/>
      <w:sz w:val="32"/>
      <w:szCs w:val="32"/>
    </w:rPr>
  </w:style>
  <w:style w:type="paragraph" w:styleId="Ttulo2">
    <w:name w:val="heading 2"/>
    <w:basedOn w:val="Normal"/>
    <w:next w:val="Normal"/>
    <w:link w:val="Ttulo2Car"/>
    <w:uiPriority w:val="9"/>
    <w:unhideWhenUsed/>
    <w:qFormat/>
    <w:rsid w:val="0025710B"/>
    <w:pPr>
      <w:keepNext/>
      <w:keepLines/>
      <w:spacing w:before="200"/>
      <w:outlineLvl w:val="1"/>
    </w:pPr>
    <w:rPr>
      <w:rFonts w:asciiTheme="majorHAnsi" w:eastAsiaTheme="majorEastAsia" w:hAnsiTheme="majorHAnsi" w:cstheme="majorBidi"/>
      <w:bCs/>
      <w:color w:val="7A7A7A" w:themeColor="accent1"/>
      <w:sz w:val="26"/>
      <w:szCs w:val="26"/>
    </w:rPr>
  </w:style>
  <w:style w:type="paragraph" w:styleId="Ttulo3">
    <w:name w:val="heading 3"/>
    <w:basedOn w:val="Normal"/>
    <w:next w:val="Normal"/>
    <w:link w:val="Ttulo3Car"/>
    <w:uiPriority w:val="9"/>
    <w:unhideWhenUsed/>
    <w:qFormat/>
    <w:rsid w:val="006B3BF8"/>
    <w:pPr>
      <w:keepNext/>
      <w:keepLines/>
      <w:spacing w:before="200"/>
      <w:outlineLvl w:val="2"/>
    </w:pPr>
    <w:rPr>
      <w:rFonts w:asciiTheme="majorHAnsi" w:eastAsiaTheme="majorEastAsia" w:hAnsiTheme="majorHAnsi" w:cstheme="majorBidi"/>
      <w:b/>
      <w:bCs/>
      <w:color w:val="7A7A7A"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Ttulo1"/>
    <w:next w:val="Normal"/>
    <w:link w:val="TtuloCar"/>
    <w:uiPriority w:val="10"/>
    <w:qFormat/>
    <w:rsid w:val="008E74DE"/>
    <w:rPr>
      <w:sz w:val="44"/>
    </w:rPr>
  </w:style>
  <w:style w:type="character" w:customStyle="1" w:styleId="TtuloCar">
    <w:name w:val="Título Car"/>
    <w:basedOn w:val="Fuentedeprrafopredeter"/>
    <w:link w:val="Ttulo"/>
    <w:uiPriority w:val="10"/>
    <w:rsid w:val="008E74DE"/>
    <w:rPr>
      <w:rFonts w:asciiTheme="majorHAnsi" w:eastAsiaTheme="majorEastAsia" w:hAnsiTheme="majorHAnsi" w:cstheme="majorBidi"/>
      <w:b/>
      <w:bCs/>
      <w:color w:val="565656" w:themeColor="accent1" w:themeShade="B5"/>
      <w:sz w:val="44"/>
      <w:szCs w:val="32"/>
      <w:lang w:val="en-GB"/>
    </w:rPr>
  </w:style>
  <w:style w:type="character" w:customStyle="1" w:styleId="Ttulo1Car">
    <w:name w:val="Título 1 Car"/>
    <w:basedOn w:val="Fuentedeprrafopredeter"/>
    <w:link w:val="Ttulo1"/>
    <w:uiPriority w:val="9"/>
    <w:rsid w:val="003412AE"/>
    <w:rPr>
      <w:rFonts w:asciiTheme="majorHAnsi" w:eastAsiaTheme="majorEastAsia" w:hAnsiTheme="majorHAnsi" w:cstheme="majorBidi"/>
      <w:b/>
      <w:bCs/>
      <w:color w:val="565656" w:themeColor="accent1" w:themeShade="B5"/>
      <w:sz w:val="32"/>
      <w:szCs w:val="32"/>
      <w:lang w:val="en-GB"/>
    </w:rPr>
  </w:style>
  <w:style w:type="table" w:styleId="Tablaconcuadrcula">
    <w:name w:val="Table Grid"/>
    <w:basedOn w:val="Tablanormal"/>
    <w:uiPriority w:val="59"/>
    <w:rsid w:val="00FA7B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A7BD0"/>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FA7BD0"/>
    <w:rPr>
      <w:rFonts w:ascii="Lucida Grande" w:hAnsi="Lucida Grande"/>
      <w:sz w:val="18"/>
      <w:szCs w:val="18"/>
      <w:lang w:val="en-GB"/>
    </w:rPr>
  </w:style>
  <w:style w:type="character" w:customStyle="1" w:styleId="Ttulo2Car">
    <w:name w:val="Título 2 Car"/>
    <w:basedOn w:val="Fuentedeprrafopredeter"/>
    <w:link w:val="Ttulo2"/>
    <w:uiPriority w:val="9"/>
    <w:rsid w:val="0025710B"/>
    <w:rPr>
      <w:rFonts w:asciiTheme="majorHAnsi" w:eastAsiaTheme="majorEastAsia" w:hAnsiTheme="majorHAnsi" w:cstheme="majorBidi"/>
      <w:bCs/>
      <w:color w:val="7A7A7A" w:themeColor="accent1"/>
      <w:sz w:val="26"/>
      <w:szCs w:val="26"/>
      <w:lang w:val="en-GB"/>
    </w:rPr>
  </w:style>
  <w:style w:type="paragraph" w:styleId="Cita">
    <w:name w:val="Quote"/>
    <w:basedOn w:val="Normal"/>
    <w:next w:val="Normal"/>
    <w:link w:val="CitaCar"/>
    <w:uiPriority w:val="29"/>
    <w:qFormat/>
    <w:rsid w:val="008C22F0"/>
    <w:pPr>
      <w:shd w:val="clear" w:color="auto" w:fill="FEF3CA" w:themeFill="accent2" w:themeFillTint="33"/>
    </w:pPr>
    <w:rPr>
      <w:rFonts w:ascii="Courier" w:hAnsi="Courier"/>
    </w:rPr>
  </w:style>
  <w:style w:type="character" w:customStyle="1" w:styleId="CitaCar">
    <w:name w:val="Cita Car"/>
    <w:basedOn w:val="Fuentedeprrafopredeter"/>
    <w:link w:val="Cita"/>
    <w:uiPriority w:val="29"/>
    <w:rsid w:val="008C22F0"/>
    <w:rPr>
      <w:rFonts w:ascii="Courier" w:hAnsi="Courier"/>
      <w:shd w:val="clear" w:color="auto" w:fill="FEF3CA" w:themeFill="accent2" w:themeFillTint="33"/>
      <w:lang w:val="en-GB"/>
    </w:rPr>
  </w:style>
  <w:style w:type="character" w:customStyle="1" w:styleId="Ttulo3Car">
    <w:name w:val="Título 3 Car"/>
    <w:basedOn w:val="Fuentedeprrafopredeter"/>
    <w:link w:val="Ttulo3"/>
    <w:uiPriority w:val="9"/>
    <w:rsid w:val="006B3BF8"/>
    <w:rPr>
      <w:rFonts w:asciiTheme="majorHAnsi" w:eastAsiaTheme="majorEastAsia" w:hAnsiTheme="majorHAnsi" w:cstheme="majorBidi"/>
      <w:b/>
      <w:bCs/>
      <w:color w:val="7A7A7A" w:themeColor="accent1"/>
      <w:lang w:val="en-GB"/>
    </w:rPr>
  </w:style>
  <w:style w:type="character" w:styleId="Hipervnculo">
    <w:name w:val="Hyperlink"/>
    <w:basedOn w:val="Fuentedeprrafopredeter"/>
    <w:uiPriority w:val="99"/>
    <w:unhideWhenUsed/>
    <w:rsid w:val="0060676A"/>
    <w:rPr>
      <w:color w:val="CC9900" w:themeColor="hyperlink"/>
      <w:u w:val="single"/>
    </w:rPr>
  </w:style>
  <w:style w:type="paragraph" w:styleId="Encabezado">
    <w:name w:val="header"/>
    <w:basedOn w:val="Normal"/>
    <w:link w:val="EncabezadoCar"/>
    <w:uiPriority w:val="99"/>
    <w:unhideWhenUsed/>
    <w:rsid w:val="009B2722"/>
    <w:pPr>
      <w:tabs>
        <w:tab w:val="center" w:pos="4252"/>
        <w:tab w:val="right" w:pos="8504"/>
      </w:tabs>
    </w:pPr>
  </w:style>
  <w:style w:type="character" w:customStyle="1" w:styleId="EncabezadoCar">
    <w:name w:val="Encabezado Car"/>
    <w:basedOn w:val="Fuentedeprrafopredeter"/>
    <w:link w:val="Encabezado"/>
    <w:uiPriority w:val="99"/>
    <w:rsid w:val="009B2722"/>
    <w:rPr>
      <w:lang w:val="en-GB"/>
    </w:rPr>
  </w:style>
  <w:style w:type="paragraph" w:styleId="Piedepgina">
    <w:name w:val="footer"/>
    <w:basedOn w:val="Normal"/>
    <w:link w:val="PiedepginaCar"/>
    <w:uiPriority w:val="99"/>
    <w:unhideWhenUsed/>
    <w:rsid w:val="009B2722"/>
    <w:pPr>
      <w:tabs>
        <w:tab w:val="center" w:pos="4252"/>
        <w:tab w:val="right" w:pos="8504"/>
      </w:tabs>
    </w:pPr>
  </w:style>
  <w:style w:type="character" w:customStyle="1" w:styleId="PiedepginaCar">
    <w:name w:val="Pie de página Car"/>
    <w:basedOn w:val="Fuentedeprrafopredeter"/>
    <w:link w:val="Piedepgina"/>
    <w:uiPriority w:val="99"/>
    <w:rsid w:val="009B2722"/>
    <w:rPr>
      <w:lang w:val="en-GB"/>
    </w:rPr>
  </w:style>
  <w:style w:type="table" w:styleId="Sombreadoclaro-nfasis1">
    <w:name w:val="Light Shading Accent 1"/>
    <w:basedOn w:val="Tablanormal"/>
    <w:uiPriority w:val="60"/>
    <w:rsid w:val="009B2722"/>
    <w:rPr>
      <w:color w:val="5B5B5B" w:themeColor="accent1" w:themeShade="BF"/>
      <w:sz w:val="22"/>
      <w:szCs w:val="22"/>
      <w:lang w:val="es-ES"/>
    </w:rPr>
    <w:tblPr>
      <w:tblStyleRowBandSize w:val="1"/>
      <w:tblStyleColBandSize w:val="1"/>
      <w:tblInd w:w="0" w:type="dxa"/>
      <w:tblBorders>
        <w:top w:val="single" w:sz="8" w:space="0" w:color="7A7A7A" w:themeColor="accent1"/>
        <w:bottom w:val="single" w:sz="8" w:space="0" w:color="7A7A7A"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7A7A" w:themeColor="accent1"/>
          <w:left w:val="nil"/>
          <w:bottom w:val="single" w:sz="8" w:space="0" w:color="7A7A7A" w:themeColor="accent1"/>
          <w:right w:val="nil"/>
          <w:insideH w:val="nil"/>
          <w:insideV w:val="nil"/>
        </w:tcBorders>
      </w:tcPr>
    </w:tblStylePr>
    <w:tblStylePr w:type="lastRow">
      <w:pPr>
        <w:spacing w:before="0" w:after="0" w:line="240" w:lineRule="auto"/>
      </w:pPr>
      <w:rPr>
        <w:b/>
        <w:bCs/>
      </w:rPr>
      <w:tblPr/>
      <w:tcPr>
        <w:tcBorders>
          <w:top w:val="single" w:sz="8" w:space="0" w:color="7A7A7A" w:themeColor="accent1"/>
          <w:left w:val="nil"/>
          <w:bottom w:val="single" w:sz="8" w:space="0" w:color="7A7A7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DEDE" w:themeFill="accent1" w:themeFillTint="3F"/>
      </w:tcPr>
    </w:tblStylePr>
    <w:tblStylePr w:type="band1Horz">
      <w:tblPr/>
      <w:tcPr>
        <w:tcBorders>
          <w:left w:val="nil"/>
          <w:right w:val="nil"/>
          <w:insideH w:val="nil"/>
          <w:insideV w:val="nil"/>
        </w:tcBorders>
        <w:shd w:val="clear" w:color="auto" w:fill="DEDEDE" w:themeFill="accent1" w:themeFillTint="3F"/>
      </w:tcPr>
    </w:tblStylePr>
  </w:style>
  <w:style w:type="paragraph" w:styleId="Encabezadodetabladecontenido">
    <w:name w:val="TOC Heading"/>
    <w:basedOn w:val="Ttulo1"/>
    <w:next w:val="Normal"/>
    <w:uiPriority w:val="39"/>
    <w:unhideWhenUsed/>
    <w:qFormat/>
    <w:rsid w:val="002807EE"/>
    <w:pPr>
      <w:spacing w:line="276" w:lineRule="auto"/>
      <w:outlineLvl w:val="9"/>
    </w:pPr>
    <w:rPr>
      <w:color w:val="5B5B5B" w:themeColor="accent1" w:themeShade="BF"/>
      <w:sz w:val="28"/>
      <w:szCs w:val="28"/>
      <w:lang w:val="es-ES"/>
    </w:rPr>
  </w:style>
  <w:style w:type="paragraph" w:styleId="TDC1">
    <w:name w:val="toc 1"/>
    <w:basedOn w:val="Normal"/>
    <w:next w:val="Normal"/>
    <w:autoRedefine/>
    <w:uiPriority w:val="39"/>
    <w:unhideWhenUsed/>
    <w:rsid w:val="002807EE"/>
    <w:pPr>
      <w:spacing w:before="240" w:after="120"/>
    </w:pPr>
    <w:rPr>
      <w:rFonts w:cstheme="minorHAnsi"/>
      <w:b/>
      <w:caps/>
      <w:sz w:val="22"/>
      <w:szCs w:val="22"/>
      <w:u w:val="single"/>
    </w:rPr>
  </w:style>
  <w:style w:type="paragraph" w:styleId="TDC2">
    <w:name w:val="toc 2"/>
    <w:basedOn w:val="Normal"/>
    <w:next w:val="Normal"/>
    <w:autoRedefine/>
    <w:uiPriority w:val="39"/>
    <w:unhideWhenUsed/>
    <w:rsid w:val="002807EE"/>
    <w:rPr>
      <w:rFonts w:cstheme="minorHAnsi"/>
      <w:b/>
      <w:smallCaps/>
      <w:sz w:val="22"/>
      <w:szCs w:val="22"/>
    </w:rPr>
  </w:style>
  <w:style w:type="paragraph" w:styleId="TDC3">
    <w:name w:val="toc 3"/>
    <w:basedOn w:val="Normal"/>
    <w:next w:val="Normal"/>
    <w:autoRedefine/>
    <w:uiPriority w:val="39"/>
    <w:semiHidden/>
    <w:unhideWhenUsed/>
    <w:rsid w:val="002807EE"/>
    <w:rPr>
      <w:rFonts w:cstheme="minorHAnsi"/>
      <w:smallCaps/>
      <w:sz w:val="22"/>
      <w:szCs w:val="22"/>
    </w:rPr>
  </w:style>
  <w:style w:type="paragraph" w:styleId="TDC4">
    <w:name w:val="toc 4"/>
    <w:basedOn w:val="Normal"/>
    <w:next w:val="Normal"/>
    <w:autoRedefine/>
    <w:uiPriority w:val="39"/>
    <w:semiHidden/>
    <w:unhideWhenUsed/>
    <w:rsid w:val="002807EE"/>
    <w:rPr>
      <w:rFonts w:cstheme="minorHAnsi"/>
      <w:sz w:val="22"/>
      <w:szCs w:val="22"/>
    </w:rPr>
  </w:style>
  <w:style w:type="paragraph" w:styleId="TDC5">
    <w:name w:val="toc 5"/>
    <w:basedOn w:val="Normal"/>
    <w:next w:val="Normal"/>
    <w:autoRedefine/>
    <w:uiPriority w:val="39"/>
    <w:semiHidden/>
    <w:unhideWhenUsed/>
    <w:rsid w:val="002807EE"/>
    <w:rPr>
      <w:rFonts w:cstheme="minorHAnsi"/>
      <w:sz w:val="22"/>
      <w:szCs w:val="22"/>
    </w:rPr>
  </w:style>
  <w:style w:type="paragraph" w:styleId="TDC6">
    <w:name w:val="toc 6"/>
    <w:basedOn w:val="Normal"/>
    <w:next w:val="Normal"/>
    <w:autoRedefine/>
    <w:uiPriority w:val="39"/>
    <w:semiHidden/>
    <w:unhideWhenUsed/>
    <w:rsid w:val="002807EE"/>
    <w:rPr>
      <w:rFonts w:cstheme="minorHAnsi"/>
      <w:sz w:val="22"/>
      <w:szCs w:val="22"/>
    </w:rPr>
  </w:style>
  <w:style w:type="paragraph" w:styleId="TDC7">
    <w:name w:val="toc 7"/>
    <w:basedOn w:val="Normal"/>
    <w:next w:val="Normal"/>
    <w:autoRedefine/>
    <w:uiPriority w:val="39"/>
    <w:semiHidden/>
    <w:unhideWhenUsed/>
    <w:rsid w:val="002807EE"/>
    <w:rPr>
      <w:rFonts w:cstheme="minorHAnsi"/>
      <w:sz w:val="22"/>
      <w:szCs w:val="22"/>
    </w:rPr>
  </w:style>
  <w:style w:type="paragraph" w:styleId="TDC8">
    <w:name w:val="toc 8"/>
    <w:basedOn w:val="Normal"/>
    <w:next w:val="Normal"/>
    <w:autoRedefine/>
    <w:uiPriority w:val="39"/>
    <w:semiHidden/>
    <w:unhideWhenUsed/>
    <w:rsid w:val="002807EE"/>
    <w:rPr>
      <w:rFonts w:cstheme="minorHAnsi"/>
      <w:sz w:val="22"/>
      <w:szCs w:val="22"/>
    </w:rPr>
  </w:style>
  <w:style w:type="paragraph" w:styleId="TDC9">
    <w:name w:val="toc 9"/>
    <w:basedOn w:val="Normal"/>
    <w:next w:val="Normal"/>
    <w:autoRedefine/>
    <w:uiPriority w:val="39"/>
    <w:semiHidden/>
    <w:unhideWhenUsed/>
    <w:rsid w:val="002807EE"/>
    <w:rPr>
      <w:rFonts w:cstheme="minorHAnsi"/>
      <w:sz w:val="22"/>
      <w:szCs w:val="22"/>
    </w:rPr>
  </w:style>
  <w:style w:type="paragraph" w:styleId="Prrafodelista">
    <w:name w:val="List Paragraph"/>
    <w:basedOn w:val="Normal"/>
    <w:uiPriority w:val="34"/>
    <w:qFormat/>
    <w:rsid w:val="00007DFB"/>
    <w:pPr>
      <w:ind w:left="720"/>
      <w:contextualSpacing/>
    </w:pPr>
  </w:style>
  <w:style w:type="paragraph" w:styleId="Textonotapie">
    <w:name w:val="footnote text"/>
    <w:basedOn w:val="Normal"/>
    <w:link w:val="TextonotapieCar"/>
    <w:uiPriority w:val="99"/>
    <w:unhideWhenUsed/>
    <w:rsid w:val="00283A00"/>
  </w:style>
  <w:style w:type="character" w:customStyle="1" w:styleId="TextonotapieCar">
    <w:name w:val="Texto nota pie Car"/>
    <w:basedOn w:val="Fuentedeprrafopredeter"/>
    <w:link w:val="Textonotapie"/>
    <w:uiPriority w:val="99"/>
    <w:rsid w:val="00283A00"/>
    <w:rPr>
      <w:lang w:val="en-GB"/>
    </w:rPr>
  </w:style>
  <w:style w:type="character" w:styleId="Refdenotaalpie">
    <w:name w:val="footnote reference"/>
    <w:basedOn w:val="Fuentedeprrafopredeter"/>
    <w:uiPriority w:val="99"/>
    <w:unhideWhenUsed/>
    <w:rsid w:val="00283A00"/>
    <w:rPr>
      <w:vertAlign w:val="superscript"/>
    </w:rPr>
  </w:style>
  <w:style w:type="paragraph" w:styleId="NormalWeb">
    <w:name w:val="Normal (Web)"/>
    <w:basedOn w:val="Normal"/>
    <w:uiPriority w:val="99"/>
    <w:unhideWhenUsed/>
    <w:rsid w:val="001D3A43"/>
    <w:pPr>
      <w:spacing w:before="100" w:beforeAutospacing="1" w:after="100" w:afterAutospacing="1"/>
    </w:pPr>
    <w:rPr>
      <w:rFonts w:ascii="Times" w:hAnsi="Times" w:cs="Times New Roman"/>
      <w:sz w:val="20"/>
      <w:szCs w:val="20"/>
      <w:lang w:val="es-ES"/>
    </w:rPr>
  </w:style>
  <w:style w:type="character" w:styleId="Textoennegrita">
    <w:name w:val="Strong"/>
    <w:basedOn w:val="Fuentedeprrafopredeter"/>
    <w:uiPriority w:val="22"/>
    <w:qFormat/>
    <w:rsid w:val="001D3A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925603">
      <w:bodyDiv w:val="1"/>
      <w:marLeft w:val="0"/>
      <w:marRight w:val="0"/>
      <w:marTop w:val="0"/>
      <w:marBottom w:val="0"/>
      <w:divBdr>
        <w:top w:val="none" w:sz="0" w:space="0" w:color="auto"/>
        <w:left w:val="none" w:sz="0" w:space="0" w:color="auto"/>
        <w:bottom w:val="none" w:sz="0" w:space="0" w:color="auto"/>
        <w:right w:val="none" w:sz="0" w:space="0" w:color="auto"/>
      </w:divBdr>
    </w:div>
    <w:div w:id="13309837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investopedia.com/terms/m/movingaverage.asp"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encial">
  <a:themeElements>
    <a:clrScheme name="Esenc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enc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enc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58E605-14C3-414D-8781-DFB9B68AF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4</Pages>
  <Words>619</Words>
  <Characters>3407</Characters>
  <Application>Microsoft Macintosh Word</Application>
  <DocSecurity>0</DocSecurity>
  <Lines>28</Lines>
  <Paragraphs>8</Paragraphs>
  <ScaleCrop>false</ScaleCrop>
  <Company>University of Alcalá</Company>
  <LinksUpToDate>false</LinksUpToDate>
  <CharactersWithSpaces>4018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WB2 - Data with plain Python</dc:title>
  <dc:subject/>
  <dc:creator>Miguel-Angel Sicilia</dc:creator>
  <cp:keywords/>
  <dc:description/>
  <cp:lastModifiedBy>Miguel-Angel Sicilia</cp:lastModifiedBy>
  <cp:revision>34</cp:revision>
  <dcterms:created xsi:type="dcterms:W3CDTF">2014-09-30T12:36:00Z</dcterms:created>
  <dcterms:modified xsi:type="dcterms:W3CDTF">2014-11-24T20:00:00Z</dcterms:modified>
</cp:coreProperties>
</file>