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A183A" w14:textId="4464EC42" w:rsidR="005679CB" w:rsidRDefault="003F4000">
      <w:proofErr w:type="spellStart"/>
      <w:r>
        <w:t>Captions</w:t>
      </w:r>
      <w:proofErr w:type="spellEnd"/>
    </w:p>
    <w:p w14:paraId="1E79FBA2" w14:textId="6BD9F230" w:rsidR="003F4000" w:rsidRDefault="003F4000" w:rsidP="003F4000">
      <w:pPr>
        <w:rPr>
          <w:lang w:val="en-US"/>
        </w:rPr>
      </w:pPr>
      <w:r w:rsidRPr="003F4000">
        <w:rPr>
          <w:lang w:val="en-US"/>
        </w:rPr>
        <w:t xml:space="preserve">Supporting Information 1 (SI1). Raw </w:t>
      </w:r>
      <w:r>
        <w:rPr>
          <w:lang w:val="en-US"/>
        </w:rPr>
        <w:t>r</w:t>
      </w:r>
      <w:r w:rsidRPr="003F4000">
        <w:rPr>
          <w:lang w:val="en-US"/>
        </w:rPr>
        <w:t xml:space="preserve">esults of the </w:t>
      </w:r>
      <w:r>
        <w:rPr>
          <w:lang w:val="en-US"/>
        </w:rPr>
        <w:t>s</w:t>
      </w:r>
      <w:r w:rsidRPr="003F4000">
        <w:rPr>
          <w:lang w:val="en-US"/>
        </w:rPr>
        <w:t xml:space="preserve">tudent </w:t>
      </w:r>
      <w:r>
        <w:rPr>
          <w:lang w:val="en-US"/>
        </w:rPr>
        <w:t>p</w:t>
      </w:r>
      <w:r w:rsidRPr="003F4000">
        <w:rPr>
          <w:lang w:val="en-US"/>
        </w:rPr>
        <w:t xml:space="preserve">erception </w:t>
      </w:r>
      <w:r>
        <w:rPr>
          <w:lang w:val="en-US"/>
        </w:rPr>
        <w:t>s</w:t>
      </w:r>
      <w:r w:rsidRPr="003F4000">
        <w:rPr>
          <w:lang w:val="en-US"/>
        </w:rPr>
        <w:t xml:space="preserve">urvey on the ESTOPA </w:t>
      </w:r>
      <w:r>
        <w:rPr>
          <w:lang w:val="en-US"/>
        </w:rPr>
        <w:t>a</w:t>
      </w:r>
      <w:r w:rsidRPr="003F4000">
        <w:rPr>
          <w:lang w:val="en-US"/>
        </w:rPr>
        <w:t>ctivity.</w:t>
      </w:r>
      <w:r>
        <w:rPr>
          <w:lang w:val="en-US"/>
        </w:rPr>
        <w:t xml:space="preserve"> </w:t>
      </w:r>
      <w:r w:rsidRPr="003F4000">
        <w:rPr>
          <w:lang w:val="en-US"/>
        </w:rPr>
        <w:t xml:space="preserve">Data includes responses (1 = Not at all in agreement; 10 = Fully in agreement) for ten Likert-scale questions. The columns represent the unique student identifier (Student) and the scores for each question (Q1–Q10). The complete dataset and analysis script are available on the linked </w:t>
      </w:r>
      <w:proofErr w:type="spellStart"/>
      <w:r w:rsidRPr="003F4000">
        <w:rPr>
          <w:lang w:val="en-US"/>
        </w:rPr>
        <w:t>Zenodo</w:t>
      </w:r>
      <w:proofErr w:type="spellEnd"/>
      <w:r w:rsidRPr="003F4000">
        <w:rPr>
          <w:lang w:val="en-US"/>
        </w:rPr>
        <w:t>/GitHub repository.</w:t>
      </w:r>
    </w:p>
    <w:p w14:paraId="159530C1" w14:textId="46A22739" w:rsidR="003F4000" w:rsidRDefault="003F4000" w:rsidP="003F4000">
      <w:pPr>
        <w:rPr>
          <w:lang w:val="en-US"/>
        </w:rPr>
      </w:pPr>
      <w:r w:rsidRPr="003F4000">
        <w:rPr>
          <w:lang w:val="en-US"/>
        </w:rPr>
        <w:t xml:space="preserve">Supporting Information 2 (SI2). Retrospective </w:t>
      </w:r>
      <w:r>
        <w:rPr>
          <w:lang w:val="en-US"/>
        </w:rPr>
        <w:t>s</w:t>
      </w:r>
      <w:r w:rsidRPr="003F4000">
        <w:rPr>
          <w:lang w:val="en-US"/>
        </w:rPr>
        <w:t xml:space="preserve">tudent </w:t>
      </w:r>
      <w:r>
        <w:rPr>
          <w:lang w:val="en-US"/>
        </w:rPr>
        <w:t>a</w:t>
      </w:r>
      <w:r w:rsidRPr="003F4000">
        <w:rPr>
          <w:lang w:val="en-US"/>
        </w:rPr>
        <w:t xml:space="preserve">chievement </w:t>
      </w:r>
      <w:r>
        <w:rPr>
          <w:lang w:val="en-US"/>
        </w:rPr>
        <w:t>d</w:t>
      </w:r>
      <w:r w:rsidRPr="003F4000">
        <w:rPr>
          <w:lang w:val="en-US"/>
        </w:rPr>
        <w:t xml:space="preserve">ata (2021–2025) for ESTOPA and Pre-ESTOPA </w:t>
      </w:r>
      <w:r>
        <w:rPr>
          <w:lang w:val="en-US"/>
        </w:rPr>
        <w:t>c</w:t>
      </w:r>
      <w:r w:rsidRPr="003F4000">
        <w:rPr>
          <w:lang w:val="en-US"/>
        </w:rPr>
        <w:t>ohorts.</w:t>
      </w:r>
      <w:r>
        <w:rPr>
          <w:lang w:val="en-US"/>
        </w:rPr>
        <w:t xml:space="preserve"> </w:t>
      </w:r>
      <w:r w:rsidRPr="003F4000">
        <w:rPr>
          <w:lang w:val="en-US"/>
        </w:rPr>
        <w:t>Data used for the quasi-experimental performance analysis. Columns include student identifier (Student), the academic period (</w:t>
      </w:r>
      <w:proofErr w:type="spellStart"/>
      <w:r w:rsidRPr="003F4000">
        <w:rPr>
          <w:lang w:val="en-US"/>
        </w:rPr>
        <w:t>AcademicYear</w:t>
      </w:r>
      <w:proofErr w:type="spellEnd"/>
      <w:r w:rsidRPr="003F4000">
        <w:rPr>
          <w:lang w:val="en-US"/>
        </w:rPr>
        <w:t xml:space="preserve">), the exam call (Call), and the scores (0/1) for questions analyzed. Summary columns include: </w:t>
      </w:r>
      <w:proofErr w:type="spellStart"/>
      <w:r w:rsidRPr="003F4000">
        <w:rPr>
          <w:lang w:val="en-US"/>
        </w:rPr>
        <w:t>SumCorrectExam</w:t>
      </w:r>
      <w:proofErr w:type="spellEnd"/>
      <w:r w:rsidRPr="003F4000">
        <w:rPr>
          <w:lang w:val="en-US"/>
        </w:rPr>
        <w:t xml:space="preserve"> (total correct answers</w:t>
      </w:r>
      <w:r>
        <w:rPr>
          <w:lang w:val="en-US"/>
        </w:rPr>
        <w:t xml:space="preserve"> in the theorical exam</w:t>
      </w:r>
      <w:r w:rsidRPr="003F4000">
        <w:rPr>
          <w:lang w:val="en-US"/>
        </w:rPr>
        <w:t xml:space="preserve">), </w:t>
      </w:r>
      <w:proofErr w:type="spellStart"/>
      <w:r w:rsidRPr="003F4000">
        <w:rPr>
          <w:lang w:val="en-US"/>
        </w:rPr>
        <w:t>TotalExam</w:t>
      </w:r>
      <w:proofErr w:type="spellEnd"/>
      <w:r w:rsidRPr="003F4000">
        <w:rPr>
          <w:lang w:val="en-US"/>
        </w:rPr>
        <w:t xml:space="preserve"> (total questions</w:t>
      </w:r>
      <w:r>
        <w:rPr>
          <w:lang w:val="en-US"/>
        </w:rPr>
        <w:t xml:space="preserve"> in the theorical exam</w:t>
      </w:r>
      <w:r w:rsidRPr="003F4000">
        <w:rPr>
          <w:lang w:val="en-US"/>
        </w:rPr>
        <w:t xml:space="preserve">), </w:t>
      </w:r>
      <w:proofErr w:type="spellStart"/>
      <w:r w:rsidRPr="003F4000">
        <w:rPr>
          <w:lang w:val="en-US"/>
        </w:rPr>
        <w:t>ExamMarks</w:t>
      </w:r>
      <w:proofErr w:type="spellEnd"/>
      <w:r w:rsidRPr="003F4000">
        <w:rPr>
          <w:lang w:val="en-US"/>
        </w:rPr>
        <w:t xml:space="preserve"> (raw exam score), </w:t>
      </w:r>
      <w:proofErr w:type="spellStart"/>
      <w:r w:rsidRPr="003F4000">
        <w:rPr>
          <w:lang w:val="en-US"/>
        </w:rPr>
        <w:t>MarkRelated</w:t>
      </w:r>
      <w:proofErr w:type="spellEnd"/>
      <w:r w:rsidRPr="003F4000">
        <w:rPr>
          <w:lang w:val="en-US"/>
        </w:rPr>
        <w:t xml:space="preserve"> (normalized score</w:t>
      </w:r>
      <w:r>
        <w:rPr>
          <w:lang w:val="en-US"/>
        </w:rPr>
        <w:t xml:space="preserve"> of the analyzed questions</w:t>
      </w:r>
      <w:r w:rsidRPr="003F4000">
        <w:rPr>
          <w:lang w:val="en-US"/>
        </w:rPr>
        <w:t xml:space="preserve">, 0–10), and ESTOPA (cohort classification: Pre-ESTOPA/ESTOPA). This raw data is fully available on the linked </w:t>
      </w:r>
      <w:proofErr w:type="spellStart"/>
      <w:r w:rsidRPr="003F4000">
        <w:rPr>
          <w:lang w:val="en-US"/>
        </w:rPr>
        <w:t>Zenodo</w:t>
      </w:r>
      <w:proofErr w:type="spellEnd"/>
      <w:r w:rsidRPr="003F4000">
        <w:rPr>
          <w:lang w:val="en-US"/>
        </w:rPr>
        <w:t>/GitHub repository.</w:t>
      </w:r>
    </w:p>
    <w:p w14:paraId="2778120D" w14:textId="43D585EA" w:rsidR="003F4000" w:rsidRDefault="003F4000" w:rsidP="003F4000">
      <w:pPr>
        <w:rPr>
          <w:lang w:val="en-US"/>
        </w:rPr>
      </w:pPr>
      <w:r w:rsidRPr="003F4000">
        <w:rPr>
          <w:lang w:val="en-US"/>
        </w:rPr>
        <w:t>Supporting Information 3 (SI3). Multiple-</w:t>
      </w:r>
      <w:r>
        <w:rPr>
          <w:lang w:val="en-US"/>
        </w:rPr>
        <w:t>c</w:t>
      </w:r>
      <w:r w:rsidRPr="003F4000">
        <w:rPr>
          <w:lang w:val="en-US"/>
        </w:rPr>
        <w:t xml:space="preserve">hoice </w:t>
      </w:r>
      <w:r>
        <w:rPr>
          <w:lang w:val="en-US"/>
        </w:rPr>
        <w:t>q</w:t>
      </w:r>
      <w:r w:rsidRPr="003F4000">
        <w:rPr>
          <w:lang w:val="en-US"/>
        </w:rPr>
        <w:t xml:space="preserve">uestions (MCQs) and </w:t>
      </w:r>
      <w:r>
        <w:rPr>
          <w:lang w:val="en-US"/>
        </w:rPr>
        <w:t>c</w:t>
      </w:r>
      <w:r w:rsidRPr="003F4000">
        <w:rPr>
          <w:lang w:val="en-US"/>
        </w:rPr>
        <w:t xml:space="preserve">lassification </w:t>
      </w:r>
      <w:r>
        <w:rPr>
          <w:lang w:val="en-US"/>
        </w:rPr>
        <w:t>a</w:t>
      </w:r>
      <w:r w:rsidRPr="003F4000">
        <w:rPr>
          <w:lang w:val="en-US"/>
        </w:rPr>
        <w:t xml:space="preserve">ccording to the </w:t>
      </w:r>
      <w:r>
        <w:rPr>
          <w:lang w:val="en-US"/>
        </w:rPr>
        <w:t>r</w:t>
      </w:r>
      <w:r w:rsidRPr="003F4000">
        <w:rPr>
          <w:lang w:val="en-US"/>
        </w:rPr>
        <w:t xml:space="preserve">evised Bloom’s </w:t>
      </w:r>
      <w:r>
        <w:rPr>
          <w:lang w:val="en-US"/>
        </w:rPr>
        <w:t>t</w:t>
      </w:r>
      <w:r w:rsidRPr="003F4000">
        <w:rPr>
          <w:lang w:val="en-US"/>
        </w:rPr>
        <w:t>axonomy.</w:t>
      </w:r>
      <w:r>
        <w:rPr>
          <w:lang w:val="en-US"/>
        </w:rPr>
        <w:t xml:space="preserve"> </w:t>
      </w:r>
      <w:r w:rsidRPr="003F4000">
        <w:rPr>
          <w:lang w:val="en-US"/>
        </w:rPr>
        <w:t>List of the multiple-choice question stems utilized for the retrospective performance analysis across the four academic years. This document details the temporal consistency and provides the methodological justification for the classification of each question according to the six levels of the revised Bloom’s taxonomy (B1–B6).</w:t>
      </w:r>
    </w:p>
    <w:p w14:paraId="1B304963" w14:textId="4B7B27BE" w:rsidR="003F4000" w:rsidRPr="003F4000" w:rsidRDefault="003F4000" w:rsidP="003F4000">
      <w:pPr>
        <w:rPr>
          <w:lang w:val="en-US"/>
        </w:rPr>
      </w:pPr>
      <w:r w:rsidRPr="003F4000">
        <w:rPr>
          <w:lang w:val="en-US"/>
        </w:rPr>
        <w:t xml:space="preserve">Supporting Information 4 (SI4). Question-to-Bloom </w:t>
      </w:r>
      <w:r>
        <w:rPr>
          <w:lang w:val="en-US"/>
        </w:rPr>
        <w:t>l</w:t>
      </w:r>
      <w:r w:rsidRPr="003F4000">
        <w:rPr>
          <w:lang w:val="en-US"/>
        </w:rPr>
        <w:t xml:space="preserve">evel </w:t>
      </w:r>
      <w:r>
        <w:rPr>
          <w:lang w:val="en-US"/>
        </w:rPr>
        <w:t>m</w:t>
      </w:r>
      <w:r w:rsidRPr="003F4000">
        <w:rPr>
          <w:lang w:val="en-US"/>
        </w:rPr>
        <w:t xml:space="preserve">apping </w:t>
      </w:r>
      <w:r>
        <w:rPr>
          <w:lang w:val="en-US"/>
        </w:rPr>
        <w:t>f</w:t>
      </w:r>
      <w:r w:rsidRPr="003F4000">
        <w:rPr>
          <w:lang w:val="en-US"/>
        </w:rPr>
        <w:t xml:space="preserve">ile for </w:t>
      </w:r>
      <w:r>
        <w:rPr>
          <w:lang w:val="en-US"/>
        </w:rPr>
        <w:t>q</w:t>
      </w:r>
      <w:r w:rsidRPr="003F4000">
        <w:rPr>
          <w:lang w:val="en-US"/>
        </w:rPr>
        <w:t xml:space="preserve">uantitative </w:t>
      </w:r>
      <w:r>
        <w:rPr>
          <w:lang w:val="en-US"/>
        </w:rPr>
        <w:t>a</w:t>
      </w:r>
      <w:r w:rsidRPr="003F4000">
        <w:rPr>
          <w:lang w:val="en-US"/>
        </w:rPr>
        <w:t>nalysis.</w:t>
      </w:r>
      <w:r>
        <w:rPr>
          <w:lang w:val="en-US"/>
        </w:rPr>
        <w:t xml:space="preserve"> </w:t>
      </w:r>
      <w:r w:rsidRPr="003F4000">
        <w:rPr>
          <w:lang w:val="en-US"/>
        </w:rPr>
        <w:t xml:space="preserve">This file serves as the key for the quantitative analysis (used in the R script). It maps each specific question code (e.g., </w:t>
      </w:r>
      <w:proofErr w:type="spellStart"/>
      <w:r w:rsidRPr="003F4000">
        <w:rPr>
          <w:lang w:val="en-US"/>
        </w:rPr>
        <w:t>Year_Call.Question</w:t>
      </w:r>
      <w:proofErr w:type="spellEnd"/>
      <w:r w:rsidRPr="003F4000">
        <w:rPr>
          <w:lang w:val="en-US"/>
        </w:rPr>
        <w:t xml:space="preserve">) from the SupportingInformation2_TestData.xlsx file to its assigned level in the revised Bloom’s Taxonomy (B1, B2, B3, B4, B5, or B6). This mapping file is available for replication purposes on the linked </w:t>
      </w:r>
      <w:proofErr w:type="spellStart"/>
      <w:r w:rsidRPr="003F4000">
        <w:rPr>
          <w:lang w:val="en-US"/>
        </w:rPr>
        <w:t>Zenodo</w:t>
      </w:r>
      <w:proofErr w:type="spellEnd"/>
      <w:r w:rsidRPr="003F4000">
        <w:rPr>
          <w:lang w:val="en-US"/>
        </w:rPr>
        <w:t>/GitHub repository.</w:t>
      </w:r>
    </w:p>
    <w:sectPr w:rsidR="003F4000" w:rsidRPr="003F4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00"/>
    <w:rsid w:val="003F4000"/>
    <w:rsid w:val="00415791"/>
    <w:rsid w:val="005679CB"/>
    <w:rsid w:val="00755B71"/>
    <w:rsid w:val="00CD5C5F"/>
    <w:rsid w:val="00E72A30"/>
    <w:rsid w:val="00EF2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450C"/>
  <w15:chartTrackingRefBased/>
  <w15:docId w15:val="{1BFF3880-0A5F-4866-9DA1-61CD4318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4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4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40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40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40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40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40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40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40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0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40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40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40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40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40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40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40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4000"/>
    <w:rPr>
      <w:rFonts w:eastAsiaTheme="majorEastAsia" w:cstheme="majorBidi"/>
      <w:color w:val="272727" w:themeColor="text1" w:themeTint="D8"/>
    </w:rPr>
  </w:style>
  <w:style w:type="paragraph" w:styleId="Ttulo">
    <w:name w:val="Title"/>
    <w:basedOn w:val="Normal"/>
    <w:next w:val="Normal"/>
    <w:link w:val="TtuloCar"/>
    <w:uiPriority w:val="10"/>
    <w:qFormat/>
    <w:rsid w:val="003F4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0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40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40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4000"/>
    <w:pPr>
      <w:spacing w:before="160"/>
      <w:jc w:val="center"/>
    </w:pPr>
    <w:rPr>
      <w:i/>
      <w:iCs/>
      <w:color w:val="404040" w:themeColor="text1" w:themeTint="BF"/>
    </w:rPr>
  </w:style>
  <w:style w:type="character" w:customStyle="1" w:styleId="CitaCar">
    <w:name w:val="Cita Car"/>
    <w:basedOn w:val="Fuentedeprrafopredeter"/>
    <w:link w:val="Cita"/>
    <w:uiPriority w:val="29"/>
    <w:rsid w:val="003F4000"/>
    <w:rPr>
      <w:i/>
      <w:iCs/>
      <w:color w:val="404040" w:themeColor="text1" w:themeTint="BF"/>
    </w:rPr>
  </w:style>
  <w:style w:type="paragraph" w:styleId="Prrafodelista">
    <w:name w:val="List Paragraph"/>
    <w:basedOn w:val="Normal"/>
    <w:uiPriority w:val="34"/>
    <w:qFormat/>
    <w:rsid w:val="003F4000"/>
    <w:pPr>
      <w:ind w:left="720"/>
      <w:contextualSpacing/>
    </w:pPr>
  </w:style>
  <w:style w:type="character" w:styleId="nfasisintenso">
    <w:name w:val="Intense Emphasis"/>
    <w:basedOn w:val="Fuentedeprrafopredeter"/>
    <w:uiPriority w:val="21"/>
    <w:qFormat/>
    <w:rsid w:val="003F4000"/>
    <w:rPr>
      <w:i/>
      <w:iCs/>
      <w:color w:val="0F4761" w:themeColor="accent1" w:themeShade="BF"/>
    </w:rPr>
  </w:style>
  <w:style w:type="paragraph" w:styleId="Citadestacada">
    <w:name w:val="Intense Quote"/>
    <w:basedOn w:val="Normal"/>
    <w:next w:val="Normal"/>
    <w:link w:val="CitadestacadaCar"/>
    <w:uiPriority w:val="30"/>
    <w:qFormat/>
    <w:rsid w:val="003F4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4000"/>
    <w:rPr>
      <w:i/>
      <w:iCs/>
      <w:color w:val="0F4761" w:themeColor="accent1" w:themeShade="BF"/>
    </w:rPr>
  </w:style>
  <w:style w:type="character" w:styleId="Referenciaintensa">
    <w:name w:val="Intense Reference"/>
    <w:basedOn w:val="Fuentedeprrafopredeter"/>
    <w:uiPriority w:val="32"/>
    <w:qFormat/>
    <w:rsid w:val="003F4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1720</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Olaya Abril</dc:creator>
  <cp:keywords/>
  <dc:description/>
  <cp:lastModifiedBy>Alfonso Olaya Abril</cp:lastModifiedBy>
  <cp:revision>1</cp:revision>
  <dcterms:created xsi:type="dcterms:W3CDTF">2025-10-27T17:49:00Z</dcterms:created>
  <dcterms:modified xsi:type="dcterms:W3CDTF">2025-10-27T18:00:00Z</dcterms:modified>
</cp:coreProperties>
</file>