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ínea horizontal" id="3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Comité de Igualdad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Solicitud impresión posters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19 de Octubre del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VISIÓN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 el motivo de la celebración de las jornadas, desde el comité de Igualdad nos gustaría realizar la impresión de 8 carteles con información sobre mujeres importantes en nuestro campo.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Obtener financiación para la impresión de dichos posters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ESPECIFICACIONES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 la realización de esta actividad, requerimos de presupuesto para la impresión de dichos posters.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Opciones a considerar: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6"/>
      <w:bookmarkEnd w:id="6"/>
      <w:r w:rsidDel="00000000" w:rsidR="00000000" w:rsidRPr="00000000">
        <w:rPr>
          <w:rtl w:val="0"/>
        </w:rPr>
        <w:t xml:space="preserve">Opción 1 Impresión Grande: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Tras estudiar los distintos presupuestos de la zona, saldría a unos XXX€ + gastos en color y XXX€ en blanco y negro,esta opción nos otorga un resultado de mayor calidad y que se construyen más rápido,permitiendo más carteles en menos tiempo, aunque los costes serían más altos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  <w:t xml:space="preserve">(Precios aún por determinar, estamos a la espera de los presupuestos por parte de la copistería)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x8rkjwa8fzc" w:id="7"/>
      <w:bookmarkEnd w:id="7"/>
      <w:r w:rsidDel="00000000" w:rsidR="00000000" w:rsidRPr="00000000">
        <w:rPr>
          <w:rtl w:val="0"/>
        </w:rPr>
        <w:t xml:space="preserve">Opción 2 Impresión en folios A-4 y montaje “collage”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Tras considerar cuál sería la opción más barata, se llegó a la conclusión de construir una imagen grande con varios folios A-4 posteriormente unidos saldría a unos 0,08€ el folio en color y 0,02€ el folio en blanco y negro,teniendo en cuenta que la base es un folio A-0 de un euro, los totales serían aproximadamente unos doce euros para la opción de blanco y negro y unos 20 para la opción de color, comparado con la opción 1 esta nos otorga un resultado de peor calidad aunque más artesanal, el montaje de los pósters nos ralentizará especialmente, creando menos carteles que en la opción 1, aunque a un precio menor.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6pv16xn6i7he" w:id="8"/>
      <w:bookmarkEnd w:id="8"/>
      <w:r w:rsidDel="00000000" w:rsidR="00000000" w:rsidRPr="00000000">
        <w:rPr>
          <w:rtl w:val="0"/>
        </w:rPr>
        <w:t xml:space="preserve">Anexo: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43575" cy="4467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Ejemplo de cartel creado mediante la Opción 2, varios folios unidos</w:t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