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EE" w:rsidRDefault="00E201C9">
      <w:pPr>
        <w:rPr>
          <w:sz w:val="28"/>
        </w:rPr>
      </w:pPr>
      <w:r>
        <w:rPr>
          <w:sz w:val="28"/>
        </w:rPr>
        <w:t>En este paquete incluyo las siguientes evidencias:</w:t>
      </w:r>
    </w:p>
    <w:p w:rsidR="00E201C9" w:rsidRDefault="00E201C9" w:rsidP="00E201C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Asistencia a ponencias</w:t>
      </w:r>
    </w:p>
    <w:p w:rsidR="00E201C9" w:rsidRDefault="00E201C9" w:rsidP="00E201C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Trabajo durante la jornada del martes 13/11/2018</w:t>
      </w:r>
    </w:p>
    <w:p w:rsidR="00E201C9" w:rsidRPr="00E201C9" w:rsidRDefault="00E201C9" w:rsidP="00E201C9">
      <w:pPr>
        <w:rPr>
          <w:sz w:val="28"/>
        </w:rPr>
      </w:pPr>
      <w:r>
        <w:rPr>
          <w:sz w:val="28"/>
        </w:rPr>
        <w:t>Horas totales: 12 horas y 35 minutos.</w:t>
      </w:r>
      <w:bookmarkStart w:id="0" w:name="_GoBack"/>
      <w:bookmarkEnd w:id="0"/>
    </w:p>
    <w:sectPr w:rsidR="00E201C9" w:rsidRPr="00E2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54D3"/>
    <w:multiLevelType w:val="hybridMultilevel"/>
    <w:tmpl w:val="EE528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7C"/>
    <w:rsid w:val="009059EE"/>
    <w:rsid w:val="00D8787C"/>
    <w:rsid w:val="00E2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61E"/>
  <w15:chartTrackingRefBased/>
  <w15:docId w15:val="{72D51C0E-6AA2-468E-A900-6986FCF1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Casado Blanco</dc:creator>
  <cp:keywords/>
  <dc:description/>
  <cp:lastModifiedBy>José Luis Casado Blanco</cp:lastModifiedBy>
  <cp:revision>2</cp:revision>
  <dcterms:created xsi:type="dcterms:W3CDTF">2018-11-28T18:09:00Z</dcterms:created>
  <dcterms:modified xsi:type="dcterms:W3CDTF">2018-11-28T18:10:00Z</dcterms:modified>
</cp:coreProperties>
</file>