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EB0A" w14:textId="42AA2359" w:rsidR="002B73AF" w:rsidRDefault="00313FB6" w:rsidP="00313FB6">
      <w:pPr>
        <w:pStyle w:val="Ttulo1"/>
        <w:jc w:val="center"/>
        <w:rPr>
          <w:sz w:val="52"/>
        </w:rPr>
      </w:pPr>
      <w:r w:rsidRPr="00313FB6">
        <w:rPr>
          <w:sz w:val="52"/>
        </w:rPr>
        <w:t>Circuncentro de un triángulo</w:t>
      </w:r>
    </w:p>
    <w:p w14:paraId="141AF2B7" w14:textId="68DE00BD" w:rsidR="00313FB6" w:rsidRDefault="00313FB6" w:rsidP="00313FB6"/>
    <w:p w14:paraId="71981101" w14:textId="77777777" w:rsidR="00313FB6" w:rsidRDefault="00313FB6" w:rsidP="00313FB6">
      <w:r>
        <w:t>El circuncentro de un triángulo es aquel punto que equidista de sus 3 vértices y que por tanto actúa como el centro de la circunferencia que contiene a dicho triángulo. También es el punto en el que se cortan las mediatrices de los 3 lados que conforman el triángulo.</w:t>
      </w:r>
    </w:p>
    <w:p w14:paraId="0685732B" w14:textId="77777777" w:rsidR="00313FB6" w:rsidRDefault="00313FB6" w:rsidP="00313FB6"/>
    <w:p w14:paraId="4714F620" w14:textId="77777777" w:rsidR="00313FB6" w:rsidRDefault="00313FB6" w:rsidP="00313FB6">
      <w:r>
        <w:t>Dados los vértices de un triángulo hay que calcular y mostrar por pantalla su circuncentro.</w:t>
      </w:r>
    </w:p>
    <w:p w14:paraId="61D0E122" w14:textId="77777777" w:rsidR="00313FB6" w:rsidRDefault="00313FB6" w:rsidP="00313FB6"/>
    <w:p w14:paraId="27CF3D96" w14:textId="47180BFD" w:rsidR="00313FB6" w:rsidRPr="00313FB6" w:rsidRDefault="00313FB6" w:rsidP="00313FB6">
      <w:pPr>
        <w:rPr>
          <w:b/>
          <w:sz w:val="28"/>
          <w:szCs w:val="28"/>
        </w:rPr>
      </w:pPr>
      <w:r w:rsidRPr="00313FB6">
        <w:rPr>
          <w:rStyle w:val="nfasis"/>
          <w:b/>
          <w:sz w:val="28"/>
          <w:szCs w:val="28"/>
        </w:rPr>
        <w:t>Ejemplo</w:t>
      </w:r>
      <w:r w:rsidRPr="00313FB6">
        <w:rPr>
          <w:b/>
          <w:sz w:val="28"/>
          <w:szCs w:val="28"/>
        </w:rPr>
        <w:t xml:space="preserve"> </w:t>
      </w:r>
    </w:p>
    <w:p w14:paraId="0090D51C" w14:textId="667F5339" w:rsidR="00313FB6" w:rsidRDefault="00313FB6" w:rsidP="00313FB6">
      <w:r>
        <w:t xml:space="preserve">Vértices: </w:t>
      </w:r>
      <w:r>
        <w:tab/>
        <w:t>[2, 0], [0, 1], [-3, -2]</w:t>
      </w:r>
    </w:p>
    <w:p w14:paraId="798CB46A" w14:textId="3DA8AEC3" w:rsidR="00313FB6" w:rsidRDefault="00313FB6" w:rsidP="00313FB6">
      <w:r>
        <w:t>Circuncentro:</w:t>
      </w:r>
      <w:r>
        <w:tab/>
        <w:t>[-0.166666, -1.833333]</w:t>
      </w:r>
    </w:p>
    <w:p w14:paraId="0B454EC0" w14:textId="7CEAE267" w:rsidR="00313FB6" w:rsidRDefault="00313FB6" w:rsidP="00313FB6"/>
    <w:p w14:paraId="59FC94A2" w14:textId="7DE6C643" w:rsidR="00313FB6" w:rsidRDefault="00313FB6" w:rsidP="00313FB6">
      <w:r>
        <w:t>Vértices</w:t>
      </w:r>
      <w:r>
        <w:tab/>
        <w:t xml:space="preserve">[3, 5], [4, </w:t>
      </w:r>
      <w:r w:rsidR="002544CC">
        <w:t>1</w:t>
      </w:r>
      <w:r>
        <w:t>], [</w:t>
      </w:r>
      <w:r w:rsidR="002544CC">
        <w:t>-4, 1</w:t>
      </w:r>
      <w:r>
        <w:t>]</w:t>
      </w:r>
    </w:p>
    <w:p w14:paraId="1950F792" w14:textId="0D7618BC" w:rsidR="002544CC" w:rsidRPr="00313FB6" w:rsidRDefault="002544CC" w:rsidP="00313FB6">
      <w:r>
        <w:t>Circuncentro:</w:t>
      </w:r>
      <w:r>
        <w:tab/>
        <w:t>[2, 5], [8, 3], [1, -2</w:t>
      </w:r>
      <w:bookmarkStart w:id="0" w:name="_GoBack"/>
      <w:bookmarkEnd w:id="0"/>
      <w:r>
        <w:t>]</w:t>
      </w:r>
    </w:p>
    <w:sectPr w:rsidR="002544CC" w:rsidRPr="00313FB6" w:rsidSect="00300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DC"/>
    <w:rsid w:val="002544CC"/>
    <w:rsid w:val="00300B21"/>
    <w:rsid w:val="00313FB6"/>
    <w:rsid w:val="00426E15"/>
    <w:rsid w:val="006F12C4"/>
    <w:rsid w:val="008A13C9"/>
    <w:rsid w:val="00A835DC"/>
    <w:rsid w:val="00F4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8B70"/>
  <w15:chartTrackingRefBased/>
  <w15:docId w15:val="{F3BDEAC4-576C-4A72-8A56-4D5B7CF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13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nfasis">
    <w:name w:val="Emphasis"/>
    <w:basedOn w:val="Fuentedeprrafopredeter"/>
    <w:uiPriority w:val="20"/>
    <w:qFormat/>
    <w:rsid w:val="00313F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Herrera Avila</dc:creator>
  <cp:keywords/>
  <dc:description/>
  <cp:lastModifiedBy>Manolo Herrera Avila</cp:lastModifiedBy>
  <cp:revision>2</cp:revision>
  <dcterms:created xsi:type="dcterms:W3CDTF">2018-11-10T10:14:00Z</dcterms:created>
  <dcterms:modified xsi:type="dcterms:W3CDTF">2018-11-10T10:28:00Z</dcterms:modified>
</cp:coreProperties>
</file>