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62028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362028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1362" w:rsidRPr="00B67595" w:rsidRDefault="00C52CD6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COMP6140</w:t>
            </w:r>
          </w:p>
          <w:p w:rsidR="00235C36" w:rsidRPr="00876A58" w:rsidRDefault="00C52CD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Data Mining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0742" w:rsidRPr="00DF718C" w:rsidRDefault="00C52CD6" w:rsidP="00362028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0732DF" w:rsidRPr="0036420F" w:rsidRDefault="00C52CD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O19</w:t>
            </w:r>
            <w:r w:rsidR="00B1198B">
              <w:rPr>
                <w:rFonts w:ascii="Arial" w:hAnsi="Arial" w:cs="Arial"/>
                <w:b/>
                <w:sz w:val="20"/>
              </w:rPr>
              <w:t>3-COMP6140-BO01-</w:t>
            </w:r>
            <w:r>
              <w:rPr>
                <w:rFonts w:ascii="Arial" w:hAnsi="Arial" w:cs="Arial"/>
                <w:b/>
                <w:sz w:val="20"/>
              </w:rPr>
              <w:t>01</w:t>
            </w:r>
          </w:p>
        </w:tc>
      </w:tr>
      <w:tr w:rsidR="00E0375C" w:rsidRPr="00876A58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35DA7" w:rsidRPr="00C52CD6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en-ID"/>
              </w:rPr>
            </w:pPr>
            <w:r w:rsidRPr="00362028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6202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52CD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36202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62028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62028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62028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C52CD6">
              <w:rPr>
                <w:rFonts w:ascii="Arial" w:hAnsi="Arial" w:cs="Arial"/>
                <w:i/>
                <w:sz w:val="18"/>
                <w:szCs w:val="18"/>
                <w:lang w:val="en-ID"/>
              </w:rPr>
              <w:t>2018</w:t>
            </w:r>
            <w:r w:rsidRPr="00362028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C52CD6">
              <w:rPr>
                <w:rFonts w:ascii="Arial" w:hAnsi="Arial" w:cs="Arial"/>
                <w:i/>
                <w:sz w:val="18"/>
                <w:szCs w:val="18"/>
                <w:lang w:val="en-ID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62028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62028">
              <w:rPr>
                <w:rFonts w:ascii="Arial" w:hAnsi="Arial" w:cs="Arial"/>
                <w:b/>
                <w:sz w:val="18"/>
              </w:rPr>
              <w:t xml:space="preserve"> </w:t>
            </w:r>
            <w:r w:rsidR="00C52CD6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:rsidR="00643F75" w:rsidRDefault="00643F75" w:rsidP="00643F75">
      <w:pPr>
        <w:rPr>
          <w:lang w:val="id-ID"/>
        </w:rPr>
      </w:pPr>
    </w:p>
    <w:p w:rsidR="00362028" w:rsidRPr="00EA67BC" w:rsidRDefault="00362028" w:rsidP="00362028">
      <w:pPr>
        <w:spacing w:line="360" w:lineRule="auto"/>
        <w:jc w:val="center"/>
        <w:rPr>
          <w:b/>
        </w:rPr>
      </w:pPr>
      <w:r w:rsidRPr="00EA67BC">
        <w:rPr>
          <w:b/>
        </w:rPr>
        <w:t>Restaurant Cuisine</w:t>
      </w:r>
      <w:r w:rsidR="005437AE">
        <w:rPr>
          <w:b/>
        </w:rPr>
        <w:t>s</w:t>
      </w:r>
    </w:p>
    <w:p w:rsidR="00362028" w:rsidRPr="00EA67BC" w:rsidRDefault="00362028" w:rsidP="00362028">
      <w:pPr>
        <w:spacing w:line="360" w:lineRule="auto"/>
      </w:pPr>
    </w:p>
    <w:p w:rsidR="00362028" w:rsidRDefault="00362028" w:rsidP="00362028">
      <w:pPr>
        <w:spacing w:line="360" w:lineRule="auto"/>
        <w:ind w:firstLine="720"/>
        <w:jc w:val="both"/>
      </w:pPr>
      <w:proofErr w:type="spellStart"/>
      <w:r w:rsidRPr="00204EE0">
        <w:rPr>
          <w:b/>
        </w:rPr>
        <w:t>Bluejack</w:t>
      </w:r>
      <w:proofErr w:type="spellEnd"/>
      <w:r w:rsidRPr="00204EE0">
        <w:rPr>
          <w:b/>
        </w:rPr>
        <w:t xml:space="preserve"> Data Center</w:t>
      </w:r>
      <w:r>
        <w:t xml:space="preserve"> is a specialist data center in Jakarta. </w:t>
      </w:r>
      <w:proofErr w:type="spellStart"/>
      <w:r w:rsidRPr="0095142D">
        <w:rPr>
          <w:b/>
        </w:rPr>
        <w:t>Bluejack</w:t>
      </w:r>
      <w:proofErr w:type="spellEnd"/>
      <w:r w:rsidRPr="0095142D">
        <w:rPr>
          <w:b/>
        </w:rPr>
        <w:t xml:space="preserve"> Data Center</w:t>
      </w:r>
      <w:r>
        <w:t xml:space="preserve"> is a data center that can </w:t>
      </w:r>
      <w:r w:rsidRPr="00E60F94">
        <w:rPr>
          <w:b/>
        </w:rPr>
        <w:t>analyze</w:t>
      </w:r>
      <w:r>
        <w:t xml:space="preserve"> and </w:t>
      </w:r>
      <w:r w:rsidRPr="00E60F94">
        <w:rPr>
          <w:b/>
        </w:rPr>
        <w:t>visualize</w:t>
      </w:r>
      <w:r>
        <w:t xml:space="preserve"> data for </w:t>
      </w:r>
      <w:proofErr w:type="gramStart"/>
      <w:r>
        <w:t>resulting</w:t>
      </w:r>
      <w:proofErr w:type="gramEnd"/>
      <w:r>
        <w:t xml:space="preserve"> a new data that can help client to improve their business.</w:t>
      </w:r>
    </w:p>
    <w:p w:rsidR="00362028" w:rsidRDefault="00362028" w:rsidP="00362028">
      <w:pPr>
        <w:spacing w:line="360" w:lineRule="auto"/>
        <w:ind w:firstLine="720"/>
        <w:jc w:val="both"/>
      </w:pPr>
      <w:r w:rsidRPr="001D2E6C">
        <w:t>Now,</w:t>
      </w:r>
      <w:r>
        <w:rPr>
          <w:b/>
        </w:rPr>
        <w:t xml:space="preserve"> </w:t>
      </w:r>
      <w:proofErr w:type="spellStart"/>
      <w:r w:rsidRPr="00204EE0">
        <w:rPr>
          <w:b/>
        </w:rPr>
        <w:t>Bluejack</w:t>
      </w:r>
      <w:proofErr w:type="spellEnd"/>
      <w:r w:rsidRPr="00204EE0">
        <w:rPr>
          <w:b/>
        </w:rPr>
        <w:t xml:space="preserve"> Data Center</w:t>
      </w:r>
      <w:r>
        <w:t xml:space="preserve"> is in restaurant cuisines data research to get the </w:t>
      </w:r>
      <w:r w:rsidRPr="00A316B0">
        <w:rPr>
          <w:b/>
        </w:rPr>
        <w:t>frequent cuisines</w:t>
      </w:r>
      <w:r>
        <w:t xml:space="preserve"> data that available in a restaurant. </w:t>
      </w:r>
      <w:proofErr w:type="spellStart"/>
      <w:r w:rsidRPr="00204EE0">
        <w:rPr>
          <w:b/>
        </w:rPr>
        <w:t>Bluejack</w:t>
      </w:r>
      <w:proofErr w:type="spellEnd"/>
      <w:r w:rsidRPr="00204EE0">
        <w:rPr>
          <w:b/>
        </w:rPr>
        <w:t xml:space="preserve"> Data Center</w:t>
      </w:r>
      <w:r>
        <w:t xml:space="preserve"> </w:t>
      </w:r>
      <w:proofErr w:type="gramStart"/>
      <w:r>
        <w:t>are</w:t>
      </w:r>
      <w:proofErr w:type="gramEnd"/>
      <w:r>
        <w:t xml:space="preserve"> provided by some data in csv format as following:</w:t>
      </w:r>
    </w:p>
    <w:p w:rsidR="00362028" w:rsidRPr="00A338D6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D6">
        <w:rPr>
          <w:rFonts w:ascii="Times New Roman" w:hAnsi="Times New Roman" w:cs="Times New Roman"/>
          <w:b/>
          <w:sz w:val="24"/>
          <w:szCs w:val="24"/>
        </w:rPr>
        <w:t>chefmozcuisine</w:t>
      </w:r>
      <w:r w:rsidRPr="002A7F86">
        <w:rPr>
          <w:rFonts w:ascii="Times New Roman" w:hAnsi="Times New Roman" w:cs="Times New Roman"/>
          <w:sz w:val="24"/>
          <w:szCs w:val="24"/>
        </w:rPr>
        <w:t>.</w:t>
      </w:r>
      <w:r w:rsidRPr="00A338D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362028" w:rsidRPr="007613C1" w:rsidTr="006854EE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362028" w:rsidRPr="007613C1" w:rsidRDefault="009147C4" w:rsidP="006854E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>
              <w:t>placeId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unique identifier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>
              <w:t>Rcuisine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Cuisines that available in the restaurant</w:t>
            </w:r>
            <w:r w:rsidR="00A962F1" w:rsidRPr="006854EE">
              <w:t>.</w:t>
            </w:r>
          </w:p>
        </w:tc>
      </w:tr>
    </w:tbl>
    <w:p w:rsidR="00362028" w:rsidRPr="00730787" w:rsidRDefault="00362028" w:rsidP="00362028">
      <w:pPr>
        <w:spacing w:line="360" w:lineRule="auto"/>
        <w:jc w:val="both"/>
      </w:pPr>
      <w:bookmarkStart w:id="0" w:name="_GoBack"/>
      <w:bookmarkEnd w:id="0"/>
    </w:p>
    <w:p w:rsidR="00362028" w:rsidRPr="00A338D6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8D6">
        <w:rPr>
          <w:rFonts w:ascii="Times New Roman" w:hAnsi="Times New Roman" w:cs="Times New Roman"/>
          <w:b/>
          <w:sz w:val="24"/>
          <w:szCs w:val="24"/>
        </w:rPr>
        <w:t>geoplaces2</w:t>
      </w:r>
      <w:r w:rsidRPr="000E5208">
        <w:rPr>
          <w:rFonts w:ascii="Times New Roman" w:hAnsi="Times New Roman" w:cs="Times New Roman"/>
          <w:sz w:val="24"/>
          <w:szCs w:val="24"/>
        </w:rPr>
        <w:t>.</w:t>
      </w:r>
      <w:r w:rsidRPr="00A338D6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362028" w:rsidRPr="007613C1" w:rsidTr="006854EE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362028" w:rsidRPr="007613C1" w:rsidRDefault="009147C4" w:rsidP="006854E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>
              <w:t>placeId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unique identifier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latitude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Numeric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Latitude point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longitude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Numeric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Longitude point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 w:rsidRPr="006578B8">
              <w:t>the_geom_meter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geometry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name of the corresponding restaurant</w:t>
            </w:r>
            <w:r w:rsidR="00A962F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address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address o</w:t>
            </w:r>
            <w:r w:rsidR="002C2113" w:rsidRPr="006854EE">
              <w:t>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city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 xml:space="preserve">The city of the corresponding restaurant. 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state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state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country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country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lastRenderedPageBreak/>
              <w:t>fax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fax number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zip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 xml:space="preserve">The zip code of the corresponding restaurant. 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alcohol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4A2B77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362028" w:rsidRPr="006854EE">
              <w:t xml:space="preserve">the </w:t>
            </w:r>
            <w:proofErr w:type="gramStart"/>
            <w:r w:rsidR="00362028" w:rsidRPr="006854EE">
              <w:t>restaurant serve</w:t>
            </w:r>
            <w:proofErr w:type="gramEnd"/>
            <w:r w:rsidR="00362028" w:rsidRPr="006854EE">
              <w:t xml:space="preserve"> alcohol or not.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smoking area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4A2B77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362028" w:rsidRPr="006854EE">
              <w:t>the restaurant has smoking are</w:t>
            </w:r>
            <w:r w:rsidR="006F0442" w:rsidRPr="006854EE">
              <w:t>a</w:t>
            </w:r>
            <w:r w:rsidR="00362028" w:rsidRPr="006854EE">
              <w:t xml:space="preserve"> or not.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>
              <w:t>dress_code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926CF" w:rsidP="006854EE">
            <w:pPr>
              <w:spacing w:before="60" w:after="60"/>
              <w:jc w:val="both"/>
            </w:pPr>
            <w:r w:rsidRPr="006854EE">
              <w:t>Define</w:t>
            </w:r>
            <w:r w:rsidR="00362028" w:rsidRPr="006854EE">
              <w:t xml:space="preserve"> </w:t>
            </w:r>
            <w:r w:rsidR="004467DF" w:rsidRPr="006854EE">
              <w:t>what</w:t>
            </w:r>
            <w:r w:rsidR="00362028" w:rsidRPr="006854EE">
              <w:t xml:space="preserve"> dress code</w:t>
            </w:r>
            <w:r w:rsidR="004467DF" w:rsidRPr="006854EE">
              <w:t xml:space="preserve"> t</w:t>
            </w:r>
            <w:r w:rsidR="00266E51" w:rsidRPr="006854EE">
              <w:t>he customer must use.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accessibility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926CF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>efine the restaurant accessibility</w:t>
            </w:r>
            <w:r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price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926CF" w:rsidP="006854EE">
            <w:pPr>
              <w:spacing w:before="60" w:after="60"/>
              <w:jc w:val="both"/>
            </w:pPr>
            <w:r w:rsidRPr="006854EE">
              <w:t>Define</w:t>
            </w:r>
            <w:r w:rsidR="00362028" w:rsidRPr="006854EE">
              <w:t xml:space="preserve"> the price level of the corresponding restaurant</w:t>
            </w:r>
            <w:r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>
              <w:t>url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 xml:space="preserve">The website’s </w:t>
            </w:r>
            <w:proofErr w:type="spellStart"/>
            <w:r w:rsidRPr="006854EE">
              <w:t>url</w:t>
            </w:r>
            <w:proofErr w:type="spellEnd"/>
            <w:r w:rsidRPr="006854EE">
              <w:t xml:space="preserve"> of the restaurant</w:t>
            </w:r>
            <w:r w:rsidR="00DC37D1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 w:rsidRPr="006578B8">
              <w:t>Rambience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1572E5" w:rsidP="006854EE">
            <w:pPr>
              <w:spacing w:before="60" w:after="60"/>
              <w:jc w:val="both"/>
            </w:pPr>
            <w:r w:rsidRPr="006854EE">
              <w:t>Define</w:t>
            </w:r>
            <w:r w:rsidR="00362028" w:rsidRPr="006854EE">
              <w:t xml:space="preserve"> the restaurant ambience.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r w:rsidRPr="006578B8">
              <w:t>franchise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proofErr w:type="gramStart"/>
            <w:r w:rsidRPr="006854EE">
              <w:t>Status that define</w:t>
            </w:r>
            <w:proofErr w:type="gramEnd"/>
            <w:r w:rsidRPr="006854EE">
              <w:t xml:space="preserve"> the restaurant is a franchise or not.</w:t>
            </w:r>
          </w:p>
          <w:p w:rsidR="00362028" w:rsidRPr="006854EE" w:rsidRDefault="00D17612" w:rsidP="006854EE">
            <w:pPr>
              <w:spacing w:before="60" w:after="60"/>
              <w:jc w:val="both"/>
            </w:pPr>
            <w:r w:rsidRPr="006854EE">
              <w:t>(</w:t>
            </w:r>
            <w:r w:rsidR="00362028" w:rsidRPr="006854EE">
              <w:t xml:space="preserve">“f”: not </w:t>
            </w:r>
            <w:r w:rsidR="00FF5B04" w:rsidRPr="006854EE">
              <w:t xml:space="preserve">a </w:t>
            </w:r>
            <w:r w:rsidR="00362028" w:rsidRPr="006854EE">
              <w:t>franchise</w:t>
            </w:r>
            <w:r w:rsidRPr="006854EE">
              <w:t xml:space="preserve">, </w:t>
            </w:r>
            <w:r w:rsidR="00362028" w:rsidRPr="006854EE">
              <w:t>“t”: a franchise</w:t>
            </w:r>
            <w:r w:rsidRPr="006854EE">
              <w:t>)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r w:rsidRPr="006578B8">
              <w:t>area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9A0336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1B2E2B" w:rsidRPr="006854EE">
              <w:t>the restaurant is an</w:t>
            </w:r>
            <w:r w:rsidR="00362028" w:rsidRPr="006854EE">
              <w:t xml:space="preserve"> open or closed area</w:t>
            </w:r>
            <w:r w:rsidR="00516C6D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6578B8" w:rsidRDefault="00362028" w:rsidP="006854EE">
            <w:pPr>
              <w:spacing w:before="60" w:after="60"/>
              <w:jc w:val="both"/>
            </w:pPr>
            <w:proofErr w:type="spellStart"/>
            <w:r w:rsidRPr="006578B8">
              <w:t>other_services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057778" w:rsidP="006854EE">
            <w:pPr>
              <w:spacing w:before="60" w:after="60"/>
              <w:jc w:val="both"/>
            </w:pPr>
            <w:r w:rsidRPr="006854EE">
              <w:t>D</w:t>
            </w:r>
            <w:r w:rsidR="00362028" w:rsidRPr="006854EE">
              <w:t xml:space="preserve">efine </w:t>
            </w:r>
            <w:r w:rsidRPr="006854EE">
              <w:t xml:space="preserve">whether </w:t>
            </w:r>
            <w:r w:rsidR="00362028" w:rsidRPr="006854EE">
              <w:t>the restau</w:t>
            </w:r>
            <w:r w:rsidR="00DA391D" w:rsidRPr="006854EE">
              <w:t>rant has other services or not.</w:t>
            </w:r>
          </w:p>
        </w:tc>
      </w:tr>
    </w:tbl>
    <w:p w:rsidR="00362028" w:rsidRDefault="00362028" w:rsidP="003620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Pr="004A5007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5007">
        <w:rPr>
          <w:rFonts w:ascii="Times New Roman" w:hAnsi="Times New Roman" w:cs="Times New Roman"/>
          <w:b/>
          <w:sz w:val="24"/>
          <w:szCs w:val="24"/>
        </w:rPr>
        <w:t>rating_final</w:t>
      </w:r>
      <w:r w:rsidRPr="000C7AE7">
        <w:rPr>
          <w:rFonts w:ascii="Times New Roman" w:hAnsi="Times New Roman" w:cs="Times New Roman"/>
          <w:sz w:val="24"/>
          <w:szCs w:val="24"/>
        </w:rPr>
        <w:t>.</w:t>
      </w:r>
      <w:r w:rsidRPr="004A5007">
        <w:rPr>
          <w:rFonts w:ascii="Times New Roman" w:hAnsi="Times New Roman" w:cs="Times New Roman"/>
          <w:b/>
          <w:sz w:val="24"/>
          <w:szCs w:val="24"/>
        </w:rPr>
        <w:t>csv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1980"/>
        <w:gridCol w:w="1530"/>
        <w:gridCol w:w="6030"/>
      </w:tblGrid>
      <w:tr w:rsidR="00362028" w:rsidRPr="007613C1" w:rsidTr="006854EE">
        <w:trPr>
          <w:trHeight w:val="397"/>
        </w:trPr>
        <w:tc>
          <w:tcPr>
            <w:tcW w:w="1980" w:type="dxa"/>
            <w:shd w:val="clear" w:color="auto" w:fill="000000" w:themeFill="text1"/>
          </w:tcPr>
          <w:p w:rsidR="00362028" w:rsidRPr="007613C1" w:rsidRDefault="009147C4" w:rsidP="006854EE">
            <w:pPr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15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Data Type</w:t>
            </w:r>
          </w:p>
        </w:tc>
        <w:tc>
          <w:tcPr>
            <w:tcW w:w="6030" w:type="dxa"/>
            <w:shd w:val="clear" w:color="auto" w:fill="000000" w:themeFill="text1"/>
          </w:tcPr>
          <w:p w:rsidR="00362028" w:rsidRPr="007613C1" w:rsidRDefault="00362028" w:rsidP="006854EE">
            <w:pPr>
              <w:spacing w:before="60" w:after="60"/>
              <w:jc w:val="both"/>
              <w:rPr>
                <w:b/>
              </w:rPr>
            </w:pPr>
            <w:r w:rsidRPr="007613C1">
              <w:rPr>
                <w:b/>
              </w:rPr>
              <w:t>Description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>
              <w:t>userId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Character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 xml:space="preserve">The unique identifier of user </w:t>
            </w:r>
            <w:proofErr w:type="gramStart"/>
            <w:r w:rsidRPr="006854EE">
              <w:t>that give</w:t>
            </w:r>
            <w:proofErr w:type="gramEnd"/>
            <w:r w:rsidRPr="006854EE">
              <w:t xml:space="preserve"> rating value</w:t>
            </w:r>
            <w:r w:rsidR="00D64946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Default="00362028" w:rsidP="006854EE">
            <w:pPr>
              <w:spacing w:before="60" w:after="60"/>
              <w:jc w:val="both"/>
            </w:pPr>
            <w:proofErr w:type="spellStart"/>
            <w:r w:rsidRPr="004A5007">
              <w:t>placeID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unique identifier of the corresponding restaurant</w:t>
            </w:r>
            <w:r w:rsidR="00D64946" w:rsidRPr="006854EE">
              <w:t>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4A5007" w:rsidRDefault="00362028" w:rsidP="006854EE">
            <w:pPr>
              <w:spacing w:before="60" w:after="60"/>
              <w:jc w:val="both"/>
            </w:pPr>
            <w:r w:rsidRPr="004A5007">
              <w:t>rating</w:t>
            </w:r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general rating o</w:t>
            </w:r>
            <w:r w:rsidR="00D64946" w:rsidRPr="006854EE">
              <w:t>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4A5007" w:rsidRDefault="00362028" w:rsidP="006854EE">
            <w:pPr>
              <w:spacing w:before="60" w:after="60"/>
              <w:jc w:val="both"/>
            </w:pPr>
            <w:proofErr w:type="spellStart"/>
            <w:r w:rsidRPr="004A5007">
              <w:t>food_rating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food rating of the corresponding restaurant.</w:t>
            </w:r>
          </w:p>
        </w:tc>
      </w:tr>
      <w:tr w:rsidR="00362028" w:rsidTr="006854EE">
        <w:trPr>
          <w:trHeight w:val="397"/>
        </w:trPr>
        <w:tc>
          <w:tcPr>
            <w:tcW w:w="1980" w:type="dxa"/>
          </w:tcPr>
          <w:p w:rsidR="00362028" w:rsidRPr="004A5007" w:rsidRDefault="00362028" w:rsidP="006854EE">
            <w:pPr>
              <w:spacing w:before="60" w:after="60"/>
              <w:jc w:val="both"/>
            </w:pPr>
            <w:proofErr w:type="spellStart"/>
            <w:r w:rsidRPr="004A5007">
              <w:t>service_rating</w:t>
            </w:r>
            <w:proofErr w:type="spellEnd"/>
          </w:p>
        </w:tc>
        <w:tc>
          <w:tcPr>
            <w:tcW w:w="1530" w:type="dxa"/>
          </w:tcPr>
          <w:p w:rsidR="00362028" w:rsidRDefault="00362028" w:rsidP="006854EE">
            <w:pPr>
              <w:spacing w:before="60" w:after="60"/>
              <w:jc w:val="both"/>
            </w:pPr>
            <w:r>
              <w:t>Integer</w:t>
            </w:r>
          </w:p>
        </w:tc>
        <w:tc>
          <w:tcPr>
            <w:tcW w:w="6030" w:type="dxa"/>
          </w:tcPr>
          <w:p w:rsidR="00362028" w:rsidRPr="006854EE" w:rsidRDefault="00362028" w:rsidP="006854EE">
            <w:pPr>
              <w:spacing w:before="60" w:after="60"/>
              <w:jc w:val="both"/>
            </w:pPr>
            <w:r w:rsidRPr="006854EE">
              <w:t>The service rating of the corresponding restaurant.</w:t>
            </w:r>
          </w:p>
        </w:tc>
      </w:tr>
    </w:tbl>
    <w:p w:rsidR="00362028" w:rsidRDefault="00362028" w:rsidP="00362028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Default="00362028" w:rsidP="00362028">
      <w:pPr>
        <w:spacing w:line="360" w:lineRule="auto"/>
        <w:jc w:val="both"/>
      </w:pPr>
      <w:r>
        <w:t xml:space="preserve">As the data scientist in </w:t>
      </w:r>
      <w:proofErr w:type="spellStart"/>
      <w:r w:rsidRPr="00980B64">
        <w:rPr>
          <w:b/>
        </w:rPr>
        <w:t>Bluejack</w:t>
      </w:r>
      <w:proofErr w:type="spellEnd"/>
      <w:r w:rsidRPr="00980B64">
        <w:rPr>
          <w:b/>
        </w:rPr>
        <w:t xml:space="preserve"> Data Center</w:t>
      </w:r>
      <w:r>
        <w:t>, you are asked to do some task below:</w:t>
      </w:r>
    </w:p>
    <w:p w:rsidR="00733770" w:rsidRPr="00047283" w:rsidRDefault="00B805E1" w:rsidP="00047283">
      <w:pPr>
        <w:pStyle w:val="ListParagraph"/>
        <w:numPr>
          <w:ilvl w:val="0"/>
          <w:numId w:val="13"/>
        </w:numPr>
        <w:spacing w:after="24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Visualization</w:t>
      </w:r>
    </w:p>
    <w:p w:rsidR="00B30438" w:rsidRPr="00DC4462" w:rsidRDefault="00047283" w:rsidP="00047283">
      <w:pPr>
        <w:spacing w:after="240" w:line="360" w:lineRule="auto"/>
        <w:ind w:left="284" w:firstLine="283"/>
        <w:jc w:val="both"/>
      </w:pPr>
      <w:r>
        <w:t xml:space="preserve">To </w:t>
      </w:r>
      <w:r w:rsidR="00733770">
        <w:t xml:space="preserve">help the client understand the data easier, you are asked to </w:t>
      </w:r>
      <w:r w:rsidR="00733770" w:rsidRPr="00733770">
        <w:rPr>
          <w:b/>
        </w:rPr>
        <w:t>visualize</w:t>
      </w:r>
      <w:r w:rsidR="00733770">
        <w:t xml:space="preserve"> the data in </w:t>
      </w:r>
      <w:r w:rsidR="00733770" w:rsidRPr="00733770">
        <w:rPr>
          <w:b/>
        </w:rPr>
        <w:t>graph</w:t>
      </w:r>
      <w:r w:rsidR="00733770">
        <w:t xml:space="preserve"> </w:t>
      </w:r>
      <w:r w:rsidR="00733770" w:rsidRPr="00733770">
        <w:rPr>
          <w:b/>
        </w:rPr>
        <w:t>form</w:t>
      </w:r>
      <w:r w:rsidR="00733770">
        <w:t>. S</w:t>
      </w:r>
      <w:r w:rsidR="00362028" w:rsidRPr="00DC4462">
        <w:t xml:space="preserve">ome data that needed </w:t>
      </w:r>
      <w:r w:rsidR="00733770">
        <w:t>to be visualized are</w:t>
      </w:r>
      <w:r w:rsidR="00362028" w:rsidRPr="00DC4462">
        <w:t>:</w:t>
      </w:r>
    </w:p>
    <w:p w:rsidR="00E14EE2" w:rsidRDefault="00E14EE2">
      <w:pPr>
        <w:spacing w:after="200" w:line="276" w:lineRule="auto"/>
        <w:rPr>
          <w:rFonts w:eastAsiaTheme="minorHAnsi"/>
          <w:lang w:val="en-ID" w:eastAsia="en-US"/>
        </w:rPr>
      </w:pPr>
      <w:r>
        <w:br w:type="page"/>
      </w:r>
    </w:p>
    <w:p w:rsidR="00362028" w:rsidRPr="002720BB" w:rsidRDefault="00362028" w:rsidP="004E6899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</w:t>
      </w:r>
      <w:r w:rsidRPr="006B5AEC">
        <w:rPr>
          <w:rFonts w:ascii="Times New Roman" w:hAnsi="Times New Roman" w:cs="Times New Roman"/>
          <w:b/>
          <w:sz w:val="24"/>
          <w:szCs w:val="24"/>
        </w:rPr>
        <w:t>cuisines</w:t>
      </w:r>
      <w:r w:rsidR="00A962F1">
        <w:rPr>
          <w:rFonts w:ascii="Times New Roman" w:hAnsi="Times New Roman" w:cs="Times New Roman"/>
          <w:b/>
          <w:sz w:val="24"/>
          <w:szCs w:val="24"/>
        </w:rPr>
        <w:t xml:space="preserve">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2F1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62F1">
        <w:rPr>
          <w:rFonts w:ascii="Times New Roman" w:hAnsi="Times New Roman" w:cs="Times New Roman"/>
          <w:sz w:val="24"/>
          <w:szCs w:val="24"/>
        </w:rPr>
        <w:t xml:space="preserve">the </w:t>
      </w:r>
      <w:r w:rsidR="00A962F1" w:rsidRPr="00A962F1">
        <w:rPr>
          <w:rFonts w:ascii="Times New Roman" w:hAnsi="Times New Roman" w:cs="Times New Roman"/>
          <w:b/>
          <w:sz w:val="24"/>
          <w:szCs w:val="24"/>
        </w:rPr>
        <w:t>cuisines</w:t>
      </w:r>
      <w:r w:rsidR="00A962F1">
        <w:rPr>
          <w:rFonts w:ascii="Times New Roman" w:hAnsi="Times New Roman" w:cs="Times New Roman"/>
          <w:sz w:val="24"/>
          <w:szCs w:val="24"/>
        </w:rPr>
        <w:t xml:space="preserve"> are </w:t>
      </w:r>
      <w:r>
        <w:rPr>
          <w:rFonts w:ascii="Times New Roman" w:hAnsi="Times New Roman" w:cs="Times New Roman"/>
          <w:sz w:val="24"/>
          <w:szCs w:val="24"/>
        </w:rPr>
        <w:t>provide</w:t>
      </w:r>
      <w:r w:rsidR="0010083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835">
        <w:rPr>
          <w:rFonts w:ascii="Times New Roman" w:hAnsi="Times New Roman" w:cs="Times New Roman"/>
          <w:sz w:val="24"/>
          <w:szCs w:val="24"/>
        </w:rPr>
        <w:t xml:space="preserve">by </w:t>
      </w:r>
      <w:r w:rsidR="00100835" w:rsidRPr="006B5AEC">
        <w:rPr>
          <w:rFonts w:ascii="Times New Roman" w:hAnsi="Times New Roman" w:cs="Times New Roman"/>
          <w:b/>
          <w:sz w:val="24"/>
          <w:szCs w:val="24"/>
        </w:rPr>
        <w:t>more</w:t>
      </w:r>
      <w:r w:rsidR="00100835"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AEC">
        <w:rPr>
          <w:rFonts w:ascii="Times New Roman" w:hAnsi="Times New Roman" w:cs="Times New Roman"/>
          <w:b/>
          <w:sz w:val="24"/>
          <w:szCs w:val="24"/>
        </w:rPr>
        <w:t>restaurants</w:t>
      </w:r>
      <w:r w:rsidR="004A14CC">
        <w:rPr>
          <w:rFonts w:ascii="Times New Roman" w:hAnsi="Times New Roman" w:cs="Times New Roman"/>
          <w:sz w:val="24"/>
          <w:szCs w:val="24"/>
        </w:rPr>
        <w:t>.</w:t>
      </w:r>
    </w:p>
    <w:p w:rsidR="001D2CF9" w:rsidRDefault="00362028" w:rsidP="001D2CF9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CB7206" wp14:editId="6EE231F5">
            <wp:extent cx="4320000" cy="3906029"/>
            <wp:effectExtent l="19050" t="19050" r="2349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v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77" r="11851" b="11644"/>
                    <a:stretch/>
                  </pic:blipFill>
                  <pic:spPr bwMode="auto">
                    <a:xfrm>
                      <a:off x="0" y="0"/>
                      <a:ext cx="4320000" cy="39060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E14EE2" w:rsidRDefault="001D2CF9" w:rsidP="00E14EE2">
      <w:pPr>
        <w:pStyle w:val="Caption"/>
        <w:jc w:val="center"/>
        <w:rPr>
          <w:b/>
          <w:i w:val="0"/>
          <w:color w:val="auto"/>
          <w:sz w:val="28"/>
          <w:szCs w:val="24"/>
        </w:rPr>
      </w:pPr>
      <w:proofErr w:type="gramStart"/>
      <w:r w:rsidRPr="001D2CF9">
        <w:rPr>
          <w:b/>
          <w:i w:val="0"/>
          <w:color w:val="auto"/>
          <w:sz w:val="20"/>
        </w:rPr>
        <w:t xml:space="preserve">Figure </w:t>
      </w:r>
      <w:r w:rsidRPr="001D2CF9">
        <w:rPr>
          <w:b/>
          <w:i w:val="0"/>
          <w:color w:val="auto"/>
          <w:sz w:val="20"/>
        </w:rPr>
        <w:fldChar w:fldCharType="begin"/>
      </w:r>
      <w:r w:rsidRPr="001D2CF9">
        <w:rPr>
          <w:b/>
          <w:i w:val="0"/>
          <w:color w:val="auto"/>
          <w:sz w:val="20"/>
        </w:rPr>
        <w:instrText xml:space="preserve"> SEQ Figure \* ARABIC </w:instrText>
      </w:r>
      <w:r w:rsidRPr="001D2CF9">
        <w:rPr>
          <w:b/>
          <w:i w:val="0"/>
          <w:color w:val="auto"/>
          <w:sz w:val="20"/>
        </w:rPr>
        <w:fldChar w:fldCharType="separate"/>
      </w:r>
      <w:r w:rsidR="002720BB">
        <w:rPr>
          <w:b/>
          <w:i w:val="0"/>
          <w:noProof/>
          <w:color w:val="auto"/>
          <w:sz w:val="20"/>
        </w:rPr>
        <w:t>1</w:t>
      </w:r>
      <w:r w:rsidRPr="001D2CF9">
        <w:rPr>
          <w:b/>
          <w:i w:val="0"/>
          <w:color w:val="auto"/>
          <w:sz w:val="20"/>
        </w:rPr>
        <w:fldChar w:fldCharType="end"/>
      </w:r>
      <w:r w:rsidRPr="001D2CF9">
        <w:rPr>
          <w:i w:val="0"/>
          <w:color w:val="auto"/>
          <w:sz w:val="20"/>
        </w:rPr>
        <w:t>.</w:t>
      </w:r>
      <w:proofErr w:type="gramEnd"/>
      <w:r w:rsidRPr="001D2CF9">
        <w:rPr>
          <w:b/>
          <w:i w:val="0"/>
          <w:color w:val="auto"/>
          <w:sz w:val="20"/>
        </w:rPr>
        <w:t xml:space="preserve"> </w:t>
      </w:r>
      <w:r w:rsidRPr="001D2CF9">
        <w:rPr>
          <w:i w:val="0"/>
          <w:color w:val="auto"/>
          <w:sz w:val="20"/>
        </w:rPr>
        <w:t>Cuisines Distribution</w:t>
      </w:r>
      <w:r w:rsidR="00BD667F">
        <w:rPr>
          <w:i w:val="0"/>
          <w:color w:val="auto"/>
          <w:sz w:val="20"/>
        </w:rPr>
        <w:t xml:space="preserve"> Chart</w:t>
      </w:r>
    </w:p>
    <w:p w:rsidR="00362028" w:rsidRPr="002720BB" w:rsidRDefault="00362028" w:rsidP="002720BB">
      <w:pPr>
        <w:pStyle w:val="ListParagraph"/>
        <w:numPr>
          <w:ilvl w:val="1"/>
          <w:numId w:val="1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="00D026A3">
        <w:rPr>
          <w:rFonts w:ascii="Times New Roman" w:hAnsi="Times New Roman" w:cs="Times New Roman"/>
          <w:sz w:val="24"/>
          <w:szCs w:val="24"/>
        </w:rPr>
        <w:t xml:space="preserve">the </w:t>
      </w:r>
      <w:r w:rsidR="00D026A3" w:rsidRPr="00A76BEE">
        <w:rPr>
          <w:rFonts w:ascii="Times New Roman" w:hAnsi="Times New Roman" w:cs="Times New Roman"/>
          <w:b/>
          <w:sz w:val="24"/>
          <w:szCs w:val="24"/>
        </w:rPr>
        <w:t>frequency</w:t>
      </w:r>
      <w:r w:rsidR="00D026A3">
        <w:rPr>
          <w:rFonts w:ascii="Times New Roman" w:hAnsi="Times New Roman" w:cs="Times New Roman"/>
          <w:sz w:val="24"/>
          <w:szCs w:val="24"/>
        </w:rPr>
        <w:t xml:space="preserve"> </w:t>
      </w:r>
      <w:r w:rsidR="00A76BEE">
        <w:rPr>
          <w:rFonts w:ascii="Times New Roman" w:hAnsi="Times New Roman" w:cs="Times New Roman"/>
          <w:sz w:val="24"/>
          <w:szCs w:val="24"/>
        </w:rPr>
        <w:t xml:space="preserve">of </w:t>
      </w:r>
      <w:r w:rsidRPr="00A76BEE">
        <w:rPr>
          <w:rFonts w:ascii="Times New Roman" w:hAnsi="Times New Roman" w:cs="Times New Roman"/>
          <w:b/>
          <w:sz w:val="24"/>
          <w:szCs w:val="24"/>
        </w:rPr>
        <w:t>restaurant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EE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BEE">
        <w:rPr>
          <w:rFonts w:ascii="Times New Roman" w:hAnsi="Times New Roman" w:cs="Times New Roman"/>
          <w:b/>
          <w:sz w:val="24"/>
          <w:szCs w:val="24"/>
        </w:rPr>
        <w:t>count</w:t>
      </w:r>
      <w:r w:rsidR="00A76BEE">
        <w:rPr>
          <w:rFonts w:ascii="Times New Roman" w:hAnsi="Times New Roman" w:cs="Times New Roman"/>
          <w:sz w:val="24"/>
          <w:szCs w:val="24"/>
        </w:rPr>
        <w:t>.</w:t>
      </w:r>
    </w:p>
    <w:p w:rsidR="00BD667F" w:rsidRDefault="00362028" w:rsidP="00BD667F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A385C7" wp14:editId="7A501435">
            <wp:extent cx="4320000" cy="3008425"/>
            <wp:effectExtent l="19050" t="19050" r="2349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v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0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BD667F" w:rsidRDefault="00BD667F" w:rsidP="00BD667F">
      <w:pPr>
        <w:pStyle w:val="Caption"/>
        <w:jc w:val="center"/>
        <w:rPr>
          <w:i w:val="0"/>
          <w:color w:val="auto"/>
          <w:sz w:val="20"/>
        </w:rPr>
      </w:pPr>
      <w:proofErr w:type="gramStart"/>
      <w:r w:rsidRPr="00BD667F">
        <w:rPr>
          <w:b/>
          <w:i w:val="0"/>
          <w:color w:val="auto"/>
          <w:sz w:val="20"/>
        </w:rPr>
        <w:t xml:space="preserve">Figure </w:t>
      </w:r>
      <w:r w:rsidRPr="00BD667F">
        <w:rPr>
          <w:b/>
          <w:i w:val="0"/>
          <w:color w:val="auto"/>
          <w:sz w:val="20"/>
        </w:rPr>
        <w:fldChar w:fldCharType="begin"/>
      </w:r>
      <w:r w:rsidRPr="00BD667F">
        <w:rPr>
          <w:b/>
          <w:i w:val="0"/>
          <w:color w:val="auto"/>
          <w:sz w:val="20"/>
        </w:rPr>
        <w:instrText xml:space="preserve"> SEQ Figure \* ARABIC </w:instrText>
      </w:r>
      <w:r w:rsidRPr="00BD667F">
        <w:rPr>
          <w:b/>
          <w:i w:val="0"/>
          <w:color w:val="auto"/>
          <w:sz w:val="20"/>
        </w:rPr>
        <w:fldChar w:fldCharType="separate"/>
      </w:r>
      <w:r w:rsidR="002720BB">
        <w:rPr>
          <w:b/>
          <w:i w:val="0"/>
          <w:noProof/>
          <w:color w:val="auto"/>
          <w:sz w:val="20"/>
        </w:rPr>
        <w:t>2</w:t>
      </w:r>
      <w:r w:rsidRPr="00BD667F">
        <w:rPr>
          <w:b/>
          <w:i w:val="0"/>
          <w:color w:val="auto"/>
          <w:sz w:val="20"/>
        </w:rPr>
        <w:fldChar w:fldCharType="end"/>
      </w:r>
      <w:r w:rsidRPr="00BD667F">
        <w:rPr>
          <w:i w:val="0"/>
          <w:color w:val="auto"/>
          <w:sz w:val="20"/>
        </w:rPr>
        <w:t>.</w:t>
      </w:r>
      <w:proofErr w:type="gramEnd"/>
      <w:r w:rsidRPr="00BD667F">
        <w:rPr>
          <w:i w:val="0"/>
          <w:color w:val="auto"/>
          <w:sz w:val="20"/>
        </w:rPr>
        <w:t xml:space="preserve"> Cuisine Count Frequency based on Restaurant Chart</w:t>
      </w:r>
    </w:p>
    <w:p w:rsidR="0000231B" w:rsidRDefault="0000231B" w:rsidP="0036202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6899" w:rsidRPr="00E14EE2" w:rsidRDefault="004E6899" w:rsidP="00E14EE2">
      <w:pPr>
        <w:spacing w:line="360" w:lineRule="auto"/>
      </w:pPr>
    </w:p>
    <w:p w:rsidR="0000231B" w:rsidRDefault="0000231B" w:rsidP="002720BB">
      <w:pPr>
        <w:pStyle w:val="ListParagraph"/>
        <w:numPr>
          <w:ilvl w:val="1"/>
          <w:numId w:val="1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Show </w:t>
      </w:r>
      <w:r>
        <w:rPr>
          <w:rFonts w:ascii="Times New Roman" w:hAnsi="Times New Roman" w:cs="Times New Roman"/>
          <w:b/>
          <w:sz w:val="24"/>
          <w:szCs w:val="24"/>
        </w:rPr>
        <w:t>restaurant state</w:t>
      </w:r>
      <w:r>
        <w:rPr>
          <w:rFonts w:ascii="Times New Roman" w:hAnsi="Times New Roman" w:cs="Times New Roman"/>
          <w:sz w:val="24"/>
          <w:szCs w:val="24"/>
        </w:rPr>
        <w:t xml:space="preserve"> distribution that the </w:t>
      </w:r>
      <w:r w:rsidRPr="00C517AC">
        <w:rPr>
          <w:rFonts w:ascii="Times New Roman" w:hAnsi="Times New Roman" w:cs="Times New Roman"/>
          <w:b/>
          <w:sz w:val="24"/>
          <w:szCs w:val="24"/>
        </w:rPr>
        <w:t>average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AC">
        <w:rPr>
          <w:rFonts w:ascii="Times New Roman" w:hAnsi="Times New Roman" w:cs="Times New Roman"/>
          <w:b/>
          <w:sz w:val="24"/>
          <w:szCs w:val="24"/>
        </w:rPr>
        <w:t>rating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Pr="00C517AC">
        <w:rPr>
          <w:rFonts w:ascii="Times New Roman" w:hAnsi="Times New Roman" w:cs="Times New Roman"/>
          <w:b/>
          <w:sz w:val="24"/>
          <w:szCs w:val="24"/>
        </w:rPr>
        <w:t>above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7AC">
        <w:rPr>
          <w:rFonts w:ascii="Times New Roman" w:hAnsi="Times New Roman" w:cs="Times New Roman"/>
          <w:b/>
          <w:sz w:val="24"/>
          <w:szCs w:val="24"/>
        </w:rPr>
        <w:t>1</w:t>
      </w:r>
      <w:r w:rsidRPr="00C517AC">
        <w:rPr>
          <w:rFonts w:ascii="Times New Roman" w:hAnsi="Times New Roman" w:cs="Times New Roman"/>
          <w:sz w:val="24"/>
          <w:szCs w:val="24"/>
        </w:rPr>
        <w:t>.</w:t>
      </w:r>
      <w:r w:rsidRPr="00C517AC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66A6" w:rsidRPr="002720BB" w:rsidRDefault="002366A6" w:rsidP="00E5282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2366A6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inline distT="0" distB="0" distL="0" distR="0">
                <wp:extent cx="4320000" cy="360000"/>
                <wp:effectExtent l="0" t="0" r="23495" b="2159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6A6" w:rsidRPr="002366A6" w:rsidRDefault="002366A6" w:rsidP="00E5282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 w:rsidRPr="002366A6">
                              <w:rPr>
                                <w:b/>
                                <w:lang w:val="en-ID"/>
                              </w:rPr>
                              <w:t>Average Rating</w:t>
                            </w:r>
                            <w:r>
                              <w:rPr>
                                <w:lang w:val="en-ID"/>
                              </w:rPr>
                              <w:t xml:space="preserve"> = 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AVG</w:t>
                            </w:r>
                            <w:r>
                              <w:rPr>
                                <w:lang w:val="en-ID"/>
                              </w:rPr>
                              <w:t xml:space="preserve"> (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2366A6">
                              <w:rPr>
                                <w:b/>
                                <w:lang w:val="en-ID"/>
                              </w:rPr>
                              <w:t>food</w:t>
                            </w:r>
                            <w:r w:rsidRPr="002366A6">
                              <w:rPr>
                                <w:lang w:val="en-ID"/>
                              </w:rPr>
                              <w:t>_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, </w:t>
                            </w:r>
                            <w:proofErr w:type="spellStart"/>
                            <w:r w:rsidRPr="002366A6">
                              <w:rPr>
                                <w:b/>
                                <w:lang w:val="en-ID"/>
                              </w:rPr>
                              <w:t>service</w:t>
                            </w:r>
                            <w:r>
                              <w:rPr>
                                <w:lang w:val="en-ID"/>
                              </w:rPr>
                              <w:t>_</w:t>
                            </w:r>
                            <w:r w:rsidRPr="002366A6">
                              <w:rPr>
                                <w:b/>
                                <w:lang w:val="en-ID"/>
                              </w:rPr>
                              <w:t>rating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">
                <v:textbox>
                  <w:txbxContent>
                    <w:p w:rsidR="002366A6" w:rsidRPr="002366A6" w:rsidRDefault="002366A6" w:rsidP="00E5282E">
                      <w:pPr>
                        <w:jc w:val="center"/>
                        <w:rPr>
                          <w:lang w:val="en-ID"/>
                        </w:rPr>
                      </w:pPr>
                      <w:r w:rsidRPr="002366A6">
                        <w:rPr>
                          <w:b/>
                          <w:lang w:val="en-ID"/>
                        </w:rPr>
                        <w:t>Average Rating</w:t>
                      </w:r>
                      <w:r>
                        <w:rPr>
                          <w:lang w:val="en-ID"/>
                        </w:rPr>
                        <w:t xml:space="preserve"> = </w:t>
                      </w:r>
                      <w:r w:rsidRPr="002366A6">
                        <w:rPr>
                          <w:b/>
                          <w:lang w:val="en-ID"/>
                        </w:rPr>
                        <w:t>AVG</w:t>
                      </w:r>
                      <w:r>
                        <w:rPr>
                          <w:lang w:val="en-ID"/>
                        </w:rPr>
                        <w:t xml:space="preserve"> (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r>
                        <w:rPr>
                          <w:lang w:val="en-ID"/>
                        </w:rPr>
                        <w:t xml:space="preserve">, </w:t>
                      </w:r>
                      <w:r w:rsidRPr="002366A6">
                        <w:rPr>
                          <w:b/>
                          <w:lang w:val="en-ID"/>
                        </w:rPr>
                        <w:t>food</w:t>
                      </w:r>
                      <w:r w:rsidRPr="002366A6">
                        <w:rPr>
                          <w:lang w:val="en-ID"/>
                        </w:rPr>
                        <w:t>_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r>
                        <w:rPr>
                          <w:lang w:val="en-ID"/>
                        </w:rPr>
                        <w:t xml:space="preserve">, </w:t>
                      </w:r>
                      <w:r w:rsidRPr="002366A6">
                        <w:rPr>
                          <w:b/>
                          <w:lang w:val="en-ID"/>
                        </w:rPr>
                        <w:t>service</w:t>
                      </w:r>
                      <w:r>
                        <w:rPr>
                          <w:lang w:val="en-ID"/>
                        </w:rPr>
                        <w:t>_</w:t>
                      </w:r>
                      <w:r w:rsidRPr="002366A6">
                        <w:rPr>
                          <w:b/>
                          <w:lang w:val="en-ID"/>
                        </w:rPr>
                        <w:t>rating</w:t>
                      </w:r>
                      <w:r>
                        <w:rPr>
                          <w:lang w:val="en-ID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B2E6F" w:rsidRDefault="0000231B" w:rsidP="003B2E6F">
      <w:pPr>
        <w:pStyle w:val="ListParagraph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2AA4CE" wp14:editId="2B013766">
            <wp:extent cx="4320000" cy="3292259"/>
            <wp:effectExtent l="19050" t="19050" r="23495" b="228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v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922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0BB" w:rsidRDefault="003B2E6F" w:rsidP="002720BB">
      <w:pPr>
        <w:pStyle w:val="Caption"/>
        <w:spacing w:after="0"/>
        <w:jc w:val="center"/>
        <w:rPr>
          <w:i w:val="0"/>
          <w:color w:val="auto"/>
          <w:sz w:val="20"/>
        </w:rPr>
      </w:pPr>
      <w:proofErr w:type="gramStart"/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="002720BB">
        <w:rPr>
          <w:b/>
          <w:i w:val="0"/>
          <w:noProof/>
          <w:color w:val="auto"/>
          <w:sz w:val="20"/>
        </w:rPr>
        <w:t>3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</w:t>
      </w:r>
      <w:proofErr w:type="gramEnd"/>
      <w:r w:rsidRPr="002720BB">
        <w:rPr>
          <w:i w:val="0"/>
          <w:color w:val="auto"/>
          <w:sz w:val="20"/>
        </w:rPr>
        <w:t xml:space="preserve"> </w:t>
      </w:r>
      <w:r w:rsidR="002720BB" w:rsidRPr="002720BB">
        <w:rPr>
          <w:i w:val="0"/>
          <w:color w:val="auto"/>
          <w:sz w:val="20"/>
        </w:rPr>
        <w:t xml:space="preserve">Restaurant </w:t>
      </w:r>
      <w:r w:rsidR="002720BB">
        <w:rPr>
          <w:i w:val="0"/>
          <w:color w:val="auto"/>
          <w:sz w:val="20"/>
        </w:rPr>
        <w:t>Average Ratings Distribution</w:t>
      </w:r>
    </w:p>
    <w:p w:rsidR="0000231B" w:rsidRPr="002720BB" w:rsidRDefault="002720BB" w:rsidP="003B2E6F">
      <w:pPr>
        <w:pStyle w:val="Caption"/>
        <w:jc w:val="center"/>
        <w:rPr>
          <w:i w:val="0"/>
          <w:color w:val="auto"/>
          <w:sz w:val="20"/>
        </w:rPr>
      </w:pPr>
      <w:proofErr w:type="gramStart"/>
      <w:r w:rsidRPr="002720BB">
        <w:rPr>
          <w:i w:val="0"/>
          <w:color w:val="auto"/>
          <w:sz w:val="20"/>
        </w:rPr>
        <w:t>based</w:t>
      </w:r>
      <w:proofErr w:type="gramEnd"/>
      <w:r w:rsidRPr="002720BB">
        <w:rPr>
          <w:i w:val="0"/>
          <w:color w:val="auto"/>
          <w:sz w:val="20"/>
        </w:rPr>
        <w:t xml:space="preserve"> on State Chart</w:t>
      </w:r>
    </w:p>
    <w:p w:rsidR="00362028" w:rsidRDefault="00362028" w:rsidP="003620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6CB8" w:rsidRDefault="00A91E99" w:rsidP="00866CB8">
      <w:pPr>
        <w:pStyle w:val="ListParagraph"/>
        <w:numPr>
          <w:ilvl w:val="0"/>
          <w:numId w:val="13"/>
        </w:numPr>
        <w:spacing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>Frequent Pattern Analysis</w:t>
      </w:r>
    </w:p>
    <w:p w:rsidR="00362028" w:rsidRDefault="00047283" w:rsidP="00047283">
      <w:pPr>
        <w:spacing w:after="120" w:line="360" w:lineRule="auto"/>
        <w:ind w:left="284" w:firstLine="283"/>
        <w:jc w:val="both"/>
      </w:pPr>
      <w:r w:rsidRPr="00047283">
        <w:t>To</w:t>
      </w:r>
      <w:r w:rsidR="00C46A73">
        <w:t xml:space="preserve"> help clients know what cuisines are popular nowadays in the food business, you are asked to do frequent pattern analysis to s</w:t>
      </w:r>
      <w:r w:rsidR="00362028" w:rsidRPr="00161C4E">
        <w:t>earch</w:t>
      </w:r>
      <w:r w:rsidR="00362028">
        <w:t xml:space="preserve"> for </w:t>
      </w:r>
      <w:r w:rsidR="00362028" w:rsidRPr="000338B1">
        <w:rPr>
          <w:b/>
        </w:rPr>
        <w:t>frequent cuisines</w:t>
      </w:r>
      <w:r w:rsidR="00362028">
        <w:t xml:space="preserve"> that </w:t>
      </w:r>
      <w:r w:rsidR="00A91E99">
        <w:t xml:space="preserve">is </w:t>
      </w:r>
      <w:r w:rsidR="00362028">
        <w:t xml:space="preserve">available in a Restaurant. To get the </w:t>
      </w:r>
      <w:r w:rsidR="00362028" w:rsidRPr="000338B1">
        <w:rPr>
          <w:b/>
        </w:rPr>
        <w:t>frequent cuisines</w:t>
      </w:r>
      <w:r w:rsidR="00362028">
        <w:t xml:space="preserve"> data, </w:t>
      </w:r>
      <w:r w:rsidR="00C817DE">
        <w:t>use the “</w:t>
      </w:r>
      <w:r w:rsidR="00C817DE" w:rsidRPr="00C817DE">
        <w:rPr>
          <w:b/>
        </w:rPr>
        <w:t>chefmozcuisine</w:t>
      </w:r>
      <w:r w:rsidR="00C817DE">
        <w:t>.</w:t>
      </w:r>
      <w:r w:rsidR="00C817DE" w:rsidRPr="00C817DE">
        <w:rPr>
          <w:b/>
        </w:rPr>
        <w:t>csv</w:t>
      </w:r>
      <w:r w:rsidR="00C817DE">
        <w:t xml:space="preserve">” file and </w:t>
      </w:r>
      <w:r w:rsidR="00362028">
        <w:t>do some step below:</w:t>
      </w:r>
    </w:p>
    <w:p w:rsidR="00A91E99" w:rsidRDefault="00A91E99" w:rsidP="00866CB8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A91E99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</w:p>
    <w:p w:rsidR="00A91E99" w:rsidRDefault="00A91E99" w:rsidP="00A91E99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 w:rsidRPr="00443EA5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443EA5">
        <w:rPr>
          <w:rFonts w:ascii="Times New Roman" w:hAnsi="Times New Roman" w:cs="Times New Roman"/>
          <w:b/>
          <w:sz w:val="24"/>
          <w:szCs w:val="24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phase, there are some data that can’t be used for the further analysis. Do the following task to </w:t>
      </w:r>
      <w:r w:rsidRPr="00A91E99">
        <w:rPr>
          <w:rFonts w:ascii="Times New Roman" w:hAnsi="Times New Roman" w:cs="Times New Roman"/>
          <w:b/>
          <w:sz w:val="24"/>
          <w:szCs w:val="24"/>
        </w:rPr>
        <w:t>cleanse</w:t>
      </w:r>
      <w:r>
        <w:rPr>
          <w:rFonts w:ascii="Times New Roman" w:hAnsi="Times New Roman" w:cs="Times New Roman"/>
          <w:sz w:val="24"/>
          <w:szCs w:val="24"/>
        </w:rPr>
        <w:t xml:space="preserve"> the data:</w:t>
      </w:r>
    </w:p>
    <w:p w:rsidR="00362028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Pr="00A91E99">
        <w:rPr>
          <w:rFonts w:ascii="Times New Roman" w:hAnsi="Times New Roman" w:cs="Times New Roman"/>
          <w:sz w:val="24"/>
          <w:szCs w:val="24"/>
        </w:rPr>
        <w:t>that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A91E99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A91E99">
        <w:rPr>
          <w:rFonts w:ascii="Times New Roman" w:hAnsi="Times New Roman" w:cs="Times New Roman"/>
          <w:sz w:val="24"/>
          <w:szCs w:val="24"/>
        </w:rPr>
        <w:t xml:space="preserve"> </w:t>
      </w:r>
      <w:r w:rsidR="00317187" w:rsidRPr="00A91E99">
        <w:rPr>
          <w:rFonts w:ascii="Times New Roman" w:hAnsi="Times New Roman" w:cs="Times New Roman"/>
          <w:sz w:val="24"/>
          <w:szCs w:val="24"/>
        </w:rPr>
        <w:t>a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franchise restaurant</w:t>
      </w:r>
      <w:r w:rsidR="00D42FC5" w:rsidRPr="00A91E99">
        <w:rPr>
          <w:rFonts w:ascii="Times New Roman" w:hAnsi="Times New Roman" w:cs="Times New Roman"/>
          <w:sz w:val="24"/>
          <w:szCs w:val="24"/>
        </w:rPr>
        <w:t>.</w:t>
      </w:r>
    </w:p>
    <w:p w:rsidR="00362028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Pr="00A91E99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Start"/>
      <w:r w:rsidRPr="00A91E99">
        <w:rPr>
          <w:rFonts w:ascii="Times New Roman" w:hAnsi="Times New Roman" w:cs="Times New Roman"/>
          <w:sz w:val="24"/>
          <w:szCs w:val="24"/>
        </w:rPr>
        <w:t>provide</w:t>
      </w:r>
      <w:r w:rsidRPr="00A91E99">
        <w:rPr>
          <w:rFonts w:ascii="Times New Roman" w:hAnsi="Times New Roman" w:cs="Times New Roman"/>
          <w:b/>
          <w:sz w:val="24"/>
          <w:szCs w:val="24"/>
        </w:rPr>
        <w:t>s</w:t>
      </w:r>
      <w:proofErr w:type="gramEnd"/>
      <w:r w:rsidRPr="00A91E99">
        <w:rPr>
          <w:rFonts w:ascii="Times New Roman" w:hAnsi="Times New Roman" w:cs="Times New Roman"/>
          <w:b/>
          <w:sz w:val="24"/>
          <w:szCs w:val="24"/>
        </w:rPr>
        <w:t xml:space="preserve"> other services </w:t>
      </w:r>
      <w:r w:rsidRPr="00A91E99">
        <w:rPr>
          <w:rFonts w:ascii="Times New Roman" w:hAnsi="Times New Roman" w:cs="Times New Roman"/>
          <w:sz w:val="24"/>
          <w:szCs w:val="24"/>
        </w:rPr>
        <w:t>in the restaurant</w:t>
      </w:r>
      <w:r w:rsidR="00D42FC5" w:rsidRPr="00A91E99">
        <w:rPr>
          <w:rFonts w:ascii="Times New Roman" w:hAnsi="Times New Roman" w:cs="Times New Roman"/>
          <w:sz w:val="24"/>
          <w:szCs w:val="24"/>
        </w:rPr>
        <w:t>.</w:t>
      </w:r>
    </w:p>
    <w:p w:rsidR="00362028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Pr="00A91E99">
        <w:rPr>
          <w:rFonts w:ascii="Times New Roman" w:hAnsi="Times New Roman" w:cs="Times New Roman"/>
          <w:sz w:val="24"/>
          <w:szCs w:val="24"/>
        </w:rPr>
        <w:t>all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restaurants </w:t>
      </w:r>
      <w:r w:rsidR="00D42FC5" w:rsidRPr="00A91E99">
        <w:rPr>
          <w:rFonts w:ascii="Times New Roman" w:hAnsi="Times New Roman" w:cs="Times New Roman"/>
          <w:sz w:val="24"/>
          <w:szCs w:val="24"/>
        </w:rPr>
        <w:t>that</w:t>
      </w:r>
      <w:r w:rsidR="00D42FC5"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2FC5" w:rsidRPr="00A91E99">
        <w:rPr>
          <w:rFonts w:ascii="Times New Roman" w:hAnsi="Times New Roman" w:cs="Times New Roman"/>
          <w:sz w:val="24"/>
          <w:szCs w:val="24"/>
        </w:rPr>
        <w:t>the</w:t>
      </w:r>
      <w:r w:rsidR="00D42FC5" w:rsidRPr="00A91E99">
        <w:rPr>
          <w:rFonts w:ascii="Times New Roman" w:hAnsi="Times New Roman" w:cs="Times New Roman"/>
          <w:b/>
          <w:sz w:val="24"/>
          <w:szCs w:val="24"/>
        </w:rPr>
        <w:t xml:space="preserve"> country </w:t>
      </w:r>
      <w:r w:rsidR="00D42FC5" w:rsidRPr="00A91E99">
        <w:rPr>
          <w:rFonts w:ascii="Times New Roman" w:hAnsi="Times New Roman" w:cs="Times New Roman"/>
          <w:sz w:val="24"/>
          <w:szCs w:val="24"/>
        </w:rPr>
        <w:t>is</w:t>
      </w:r>
      <w:r w:rsidR="00D42FC5" w:rsidRPr="00A91E99">
        <w:rPr>
          <w:rFonts w:ascii="Times New Roman" w:hAnsi="Times New Roman" w:cs="Times New Roman"/>
          <w:b/>
          <w:sz w:val="24"/>
          <w:szCs w:val="24"/>
        </w:rPr>
        <w:t xml:space="preserve"> not defined</w:t>
      </w:r>
      <w:r w:rsidR="00D42FC5" w:rsidRPr="00A91E99">
        <w:rPr>
          <w:rFonts w:ascii="Times New Roman" w:hAnsi="Times New Roman" w:cs="Times New Roman"/>
          <w:sz w:val="24"/>
          <w:szCs w:val="24"/>
        </w:rPr>
        <w:t>.</w:t>
      </w:r>
    </w:p>
    <w:p w:rsidR="001E1419" w:rsidRPr="00A91E99" w:rsidRDefault="00362028" w:rsidP="00A91E99">
      <w:pPr>
        <w:pStyle w:val="ListParagraph"/>
        <w:numPr>
          <w:ilvl w:val="0"/>
          <w:numId w:val="17"/>
        </w:numPr>
        <w:spacing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A91E99">
        <w:rPr>
          <w:rFonts w:ascii="Times New Roman" w:hAnsi="Times New Roman" w:cs="Times New Roman"/>
          <w:b/>
          <w:sz w:val="24"/>
          <w:szCs w:val="24"/>
        </w:rPr>
        <w:t xml:space="preserve">Replace underscore (‘_’) </w:t>
      </w:r>
      <w:r w:rsidRPr="00A91E99">
        <w:rPr>
          <w:rFonts w:ascii="Times New Roman" w:hAnsi="Times New Roman" w:cs="Times New Roman"/>
          <w:sz w:val="24"/>
          <w:szCs w:val="24"/>
        </w:rPr>
        <w:t>in</w:t>
      </w:r>
      <w:r w:rsidRPr="00A91E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1E99">
        <w:rPr>
          <w:rFonts w:ascii="Times New Roman" w:hAnsi="Times New Roman" w:cs="Times New Roman"/>
          <w:sz w:val="24"/>
          <w:szCs w:val="24"/>
        </w:rPr>
        <w:t xml:space="preserve">the </w:t>
      </w:r>
      <w:r w:rsidRPr="00A91E99">
        <w:rPr>
          <w:rFonts w:ascii="Times New Roman" w:hAnsi="Times New Roman" w:cs="Times New Roman"/>
          <w:b/>
          <w:sz w:val="24"/>
          <w:szCs w:val="24"/>
        </w:rPr>
        <w:t>cuisine</w:t>
      </w:r>
      <w:r w:rsidR="00A91E99">
        <w:rPr>
          <w:rFonts w:ascii="Times New Roman" w:hAnsi="Times New Roman" w:cs="Times New Roman"/>
          <w:b/>
          <w:sz w:val="24"/>
          <w:szCs w:val="24"/>
        </w:rPr>
        <w:t xml:space="preserve"> name</w:t>
      </w:r>
      <w:r w:rsidRPr="00A91E99">
        <w:rPr>
          <w:rFonts w:ascii="Times New Roman" w:hAnsi="Times New Roman" w:cs="Times New Roman"/>
          <w:sz w:val="24"/>
          <w:szCs w:val="24"/>
        </w:rPr>
        <w:t xml:space="preserve"> to </w:t>
      </w:r>
      <w:r w:rsidRPr="00A91E99">
        <w:rPr>
          <w:rFonts w:ascii="Times New Roman" w:hAnsi="Times New Roman" w:cs="Times New Roman"/>
          <w:b/>
          <w:sz w:val="24"/>
          <w:szCs w:val="24"/>
        </w:rPr>
        <w:t>space</w:t>
      </w:r>
      <w:r w:rsidRPr="00A91E99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A91E99">
        <w:rPr>
          <w:rFonts w:ascii="Times New Roman" w:hAnsi="Times New Roman" w:cs="Times New Roman"/>
          <w:sz w:val="24"/>
          <w:szCs w:val="24"/>
        </w:rPr>
        <w:t>‘ ’</w:t>
      </w:r>
      <w:proofErr w:type="gramEnd"/>
      <w:r w:rsidRPr="00A91E99">
        <w:rPr>
          <w:rFonts w:ascii="Times New Roman" w:hAnsi="Times New Roman" w:cs="Times New Roman"/>
          <w:sz w:val="24"/>
          <w:szCs w:val="24"/>
        </w:rPr>
        <w:t>)</w:t>
      </w:r>
      <w:r w:rsidR="00D12A6A" w:rsidRPr="00A91E99">
        <w:rPr>
          <w:rFonts w:ascii="Times New Roman" w:hAnsi="Times New Roman" w:cs="Times New Roman"/>
          <w:sz w:val="24"/>
          <w:szCs w:val="24"/>
        </w:rPr>
        <w:t>.</w:t>
      </w:r>
    </w:p>
    <w:p w:rsidR="00A2056F" w:rsidRDefault="00A2056F" w:rsidP="00A91E99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56F">
        <w:rPr>
          <w:rFonts w:ascii="Times New Roman" w:hAnsi="Times New Roman" w:cs="Times New Roman"/>
          <w:b/>
          <w:sz w:val="24"/>
          <w:szCs w:val="24"/>
        </w:rPr>
        <w:t>Data Transformation</w:t>
      </w:r>
    </w:p>
    <w:p w:rsidR="00A2056F" w:rsidRPr="00382D1B" w:rsidRDefault="00A2056F" w:rsidP="00382D1B">
      <w:pPr>
        <w:pStyle w:val="ListParagraph"/>
        <w:spacing w:line="360" w:lineRule="auto"/>
        <w:ind w:left="567" w:firstLine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you need to </w:t>
      </w:r>
      <w:r w:rsidRPr="006757D8">
        <w:rPr>
          <w:rFonts w:ascii="Times New Roman" w:hAnsi="Times New Roman" w:cs="Times New Roman"/>
          <w:b/>
          <w:sz w:val="24"/>
          <w:szCs w:val="24"/>
        </w:rPr>
        <w:t>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b/>
          <w:sz w:val="24"/>
          <w:szCs w:val="24"/>
        </w:rPr>
        <w:t>data</w:t>
      </w:r>
      <w:r w:rsidRPr="006757D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so it is suitable to be used in the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</w:t>
      </w:r>
      <w:r w:rsidRPr="006757D8">
        <w:rPr>
          <w:rFonts w:ascii="Times New Roman" w:hAnsi="Times New Roman" w:cs="Times New Roman"/>
          <w:b/>
          <w:sz w:val="24"/>
          <w:szCs w:val="24"/>
        </w:rPr>
        <w:t>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57D8">
        <w:rPr>
          <w:rFonts w:ascii="Times New Roman" w:hAnsi="Times New Roman" w:cs="Times New Roman"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Prepared the </w:t>
      </w:r>
      <w:r w:rsidRPr="00A2056F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data in term of the </w:t>
      </w:r>
      <w:r w:rsidR="008D1EDE">
        <w:rPr>
          <w:rFonts w:ascii="Times New Roman" w:hAnsi="Times New Roman" w:cs="Times New Roman"/>
          <w:b/>
          <w:sz w:val="24"/>
          <w:szCs w:val="24"/>
        </w:rPr>
        <w:t>cuisine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44F9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96CA7" w:rsidRDefault="00496CA7" w:rsidP="00496CA7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82D1B" w:rsidRPr="00382D1B" w:rsidRDefault="00382D1B" w:rsidP="00A91E99">
      <w:pPr>
        <w:pStyle w:val="ListParagraph"/>
        <w:numPr>
          <w:ilvl w:val="1"/>
          <w:numId w:val="13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2D1B">
        <w:rPr>
          <w:rFonts w:ascii="Times New Roman" w:hAnsi="Times New Roman" w:cs="Times New Roman"/>
          <w:b/>
          <w:sz w:val="24"/>
          <w:szCs w:val="24"/>
        </w:rPr>
        <w:t>Data Mining</w:t>
      </w:r>
    </w:p>
    <w:p w:rsidR="00362028" w:rsidRPr="001B5D4D" w:rsidRDefault="00362028" w:rsidP="00382D1B">
      <w:pPr>
        <w:pStyle w:val="ListParagraph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</w:t>
      </w:r>
      <w:r w:rsidRPr="00382D1B">
        <w:rPr>
          <w:rFonts w:ascii="Times New Roman" w:hAnsi="Times New Roman" w:cs="Times New Roman"/>
          <w:b/>
          <w:sz w:val="24"/>
          <w:szCs w:val="24"/>
        </w:rPr>
        <w:t>frequent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D1B">
        <w:rPr>
          <w:rFonts w:ascii="Times New Roman" w:hAnsi="Times New Roman" w:cs="Times New Roman"/>
          <w:b/>
          <w:sz w:val="24"/>
          <w:szCs w:val="24"/>
        </w:rPr>
        <w:t>cuisines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Pr="000D239D">
        <w:rPr>
          <w:rFonts w:ascii="Times New Roman" w:hAnsi="Times New Roman" w:cs="Times New Roman"/>
          <w:b/>
          <w:sz w:val="24"/>
          <w:szCs w:val="24"/>
        </w:rPr>
        <w:t>Apriori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</w:t>
      </w:r>
      <w:r w:rsidR="00CF5731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713">
        <w:rPr>
          <w:rFonts w:ascii="Times New Roman" w:hAnsi="Times New Roman" w:cs="Times New Roman"/>
          <w:b/>
          <w:sz w:val="24"/>
          <w:szCs w:val="24"/>
        </w:rPr>
        <w:t>minimum support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713">
        <w:rPr>
          <w:rFonts w:ascii="Times New Roman" w:hAnsi="Times New Roman" w:cs="Times New Roman"/>
          <w:b/>
          <w:sz w:val="24"/>
          <w:szCs w:val="24"/>
        </w:rPr>
        <w:t>0</w:t>
      </w:r>
      <w:r w:rsidRPr="00071D78">
        <w:rPr>
          <w:rFonts w:ascii="Times New Roman" w:hAnsi="Times New Roman" w:cs="Times New Roman"/>
          <w:sz w:val="24"/>
          <w:szCs w:val="24"/>
        </w:rPr>
        <w:t>.</w:t>
      </w:r>
      <w:r w:rsidRPr="006B7713">
        <w:rPr>
          <w:rFonts w:ascii="Times New Roman" w:hAnsi="Times New Roman" w:cs="Times New Roman"/>
          <w:b/>
          <w:sz w:val="24"/>
          <w:szCs w:val="24"/>
        </w:rPr>
        <w:t>008</w:t>
      </w:r>
      <w:r>
        <w:rPr>
          <w:rFonts w:ascii="Times New Roman" w:hAnsi="Times New Roman" w:cs="Times New Roman"/>
          <w:sz w:val="24"/>
          <w:szCs w:val="24"/>
        </w:rPr>
        <w:t xml:space="preserve"> based on the data that have already pre-process</w:t>
      </w:r>
      <w:r w:rsidR="00666395">
        <w:rPr>
          <w:rFonts w:ascii="Times New Roman" w:hAnsi="Times New Roman" w:cs="Times New Roman"/>
          <w:sz w:val="24"/>
          <w:szCs w:val="24"/>
        </w:rPr>
        <w:t>ed</w:t>
      </w:r>
      <w:r w:rsidR="0092601A">
        <w:rPr>
          <w:rFonts w:ascii="Times New Roman" w:hAnsi="Times New Roman" w:cs="Times New Roman"/>
          <w:sz w:val="24"/>
          <w:szCs w:val="24"/>
        </w:rPr>
        <w:t>.</w:t>
      </w:r>
    </w:p>
    <w:p w:rsidR="002720BB" w:rsidRDefault="00362028" w:rsidP="00597891">
      <w:pPr>
        <w:pStyle w:val="ListParagraph"/>
        <w:keepNext/>
        <w:spacing w:after="0" w:line="360" w:lineRule="auto"/>
        <w:ind w:left="851"/>
        <w:jc w:val="both"/>
      </w:pPr>
      <w:r>
        <w:rPr>
          <w:noProof/>
          <w:lang w:val="en-US"/>
        </w:rPr>
        <w:drawing>
          <wp:inline distT="0" distB="0" distL="0" distR="0" wp14:anchorId="6D242B43" wp14:editId="1F9CACD7">
            <wp:extent cx="5244860" cy="3527992"/>
            <wp:effectExtent l="19050" t="19050" r="2476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t="-1342" r="-47153" b="-1309"/>
                    <a:stretch/>
                  </pic:blipFill>
                  <pic:spPr bwMode="auto">
                    <a:xfrm>
                      <a:off x="0" y="0"/>
                      <a:ext cx="5244860" cy="35279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2720BB" w:rsidRDefault="002720BB" w:rsidP="002720BB">
      <w:pPr>
        <w:pStyle w:val="Caption"/>
        <w:spacing w:after="0"/>
        <w:jc w:val="center"/>
        <w:rPr>
          <w:i w:val="0"/>
          <w:color w:val="auto"/>
          <w:sz w:val="20"/>
        </w:rPr>
      </w:pPr>
      <w:proofErr w:type="gramStart"/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Pr="002720BB">
        <w:rPr>
          <w:b/>
          <w:i w:val="0"/>
          <w:color w:val="auto"/>
          <w:sz w:val="20"/>
        </w:rPr>
        <w:t>4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</w:t>
      </w:r>
      <w:proofErr w:type="gramEnd"/>
      <w:r w:rsidRPr="002720BB">
        <w:rPr>
          <w:i w:val="0"/>
          <w:color w:val="auto"/>
          <w:sz w:val="20"/>
        </w:rPr>
        <w:t xml:space="preserve"> Frequent Cuisines using </w:t>
      </w:r>
      <w:proofErr w:type="spellStart"/>
      <w:r w:rsidRPr="002720BB">
        <w:rPr>
          <w:i w:val="0"/>
          <w:color w:val="auto"/>
          <w:sz w:val="20"/>
        </w:rPr>
        <w:t>Apriori</w:t>
      </w:r>
      <w:proofErr w:type="spellEnd"/>
    </w:p>
    <w:p w:rsidR="00362028" w:rsidRDefault="00362028" w:rsidP="003620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Pr="001B5D4D" w:rsidRDefault="00362028" w:rsidP="000F0ADC">
      <w:pPr>
        <w:pStyle w:val="ListParagraph"/>
        <w:numPr>
          <w:ilvl w:val="0"/>
          <w:numId w:val="18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</w:t>
      </w:r>
      <w:r w:rsidRPr="000F0ADC">
        <w:rPr>
          <w:rFonts w:ascii="Times New Roman" w:hAnsi="Times New Roman" w:cs="Times New Roman"/>
          <w:b/>
          <w:sz w:val="24"/>
          <w:szCs w:val="24"/>
        </w:rPr>
        <w:t>association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0ADC">
        <w:rPr>
          <w:rFonts w:ascii="Times New Roman" w:hAnsi="Times New Roman" w:cs="Times New Roman"/>
          <w:b/>
          <w:sz w:val="24"/>
          <w:szCs w:val="24"/>
        </w:rPr>
        <w:t>rules</w:t>
      </w:r>
      <w:r>
        <w:rPr>
          <w:rFonts w:ascii="Times New Roman" w:hAnsi="Times New Roman" w:cs="Times New Roman"/>
          <w:sz w:val="24"/>
          <w:szCs w:val="24"/>
        </w:rPr>
        <w:t xml:space="preserve"> using </w:t>
      </w:r>
      <w:r w:rsidRPr="006B7713">
        <w:rPr>
          <w:rFonts w:ascii="Times New Roman" w:hAnsi="Times New Roman" w:cs="Times New Roman"/>
          <w:b/>
          <w:sz w:val="24"/>
          <w:szCs w:val="24"/>
        </w:rPr>
        <w:t>minimum confidence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B7713">
        <w:rPr>
          <w:rFonts w:ascii="Times New Roman" w:hAnsi="Times New Roman" w:cs="Times New Roman"/>
          <w:b/>
          <w:sz w:val="24"/>
          <w:szCs w:val="24"/>
        </w:rPr>
        <w:t>0</w:t>
      </w:r>
      <w:r w:rsidRPr="00CC1A0D">
        <w:rPr>
          <w:rFonts w:ascii="Times New Roman" w:hAnsi="Times New Roman" w:cs="Times New Roman"/>
          <w:sz w:val="24"/>
          <w:szCs w:val="24"/>
        </w:rPr>
        <w:t>.</w:t>
      </w:r>
      <w:r w:rsidRPr="006B7713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based on the frequent cuisines that resulted from step above</w:t>
      </w:r>
      <w:r w:rsidR="0043177E">
        <w:rPr>
          <w:rFonts w:ascii="Times New Roman" w:hAnsi="Times New Roman" w:cs="Times New Roman"/>
          <w:sz w:val="24"/>
          <w:szCs w:val="24"/>
        </w:rPr>
        <w:t>.</w:t>
      </w:r>
    </w:p>
    <w:p w:rsidR="002720BB" w:rsidRDefault="00362028" w:rsidP="000F0ADC">
      <w:pPr>
        <w:pStyle w:val="ListParagraph"/>
        <w:keepNext/>
        <w:spacing w:after="0" w:line="360" w:lineRule="auto"/>
        <w:ind w:left="851"/>
        <w:jc w:val="both"/>
      </w:pPr>
      <w:r>
        <w:rPr>
          <w:noProof/>
          <w:lang w:val="en-US"/>
        </w:rPr>
        <w:drawing>
          <wp:inline distT="0" distB="0" distL="0" distR="0" wp14:anchorId="589F858D" wp14:editId="7AD35D11">
            <wp:extent cx="5244465" cy="948690"/>
            <wp:effectExtent l="19050" t="19050" r="13335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788" t="-8252" r="2296" b="-8364"/>
                    <a:stretch/>
                  </pic:blipFill>
                  <pic:spPr bwMode="auto">
                    <a:xfrm>
                      <a:off x="0" y="0"/>
                      <a:ext cx="5258904" cy="951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028" w:rsidRPr="002720BB" w:rsidRDefault="002720BB" w:rsidP="002720BB">
      <w:pPr>
        <w:pStyle w:val="Caption"/>
        <w:spacing w:after="0"/>
        <w:jc w:val="center"/>
        <w:rPr>
          <w:i w:val="0"/>
          <w:color w:val="auto"/>
          <w:sz w:val="20"/>
        </w:rPr>
      </w:pPr>
      <w:proofErr w:type="gramStart"/>
      <w:r w:rsidRPr="002720BB">
        <w:rPr>
          <w:b/>
          <w:i w:val="0"/>
          <w:color w:val="auto"/>
          <w:sz w:val="20"/>
        </w:rPr>
        <w:t xml:space="preserve">Figure </w:t>
      </w:r>
      <w:r w:rsidRPr="002720BB">
        <w:rPr>
          <w:b/>
          <w:i w:val="0"/>
          <w:color w:val="auto"/>
          <w:sz w:val="20"/>
        </w:rPr>
        <w:fldChar w:fldCharType="begin"/>
      </w:r>
      <w:r w:rsidRPr="002720BB">
        <w:rPr>
          <w:b/>
          <w:i w:val="0"/>
          <w:color w:val="auto"/>
          <w:sz w:val="20"/>
        </w:rPr>
        <w:instrText xml:space="preserve"> SEQ Figure \* ARABIC </w:instrText>
      </w:r>
      <w:r w:rsidRPr="002720BB">
        <w:rPr>
          <w:b/>
          <w:i w:val="0"/>
          <w:color w:val="auto"/>
          <w:sz w:val="20"/>
        </w:rPr>
        <w:fldChar w:fldCharType="separate"/>
      </w:r>
      <w:r w:rsidRPr="002720BB">
        <w:rPr>
          <w:b/>
          <w:i w:val="0"/>
          <w:color w:val="auto"/>
          <w:sz w:val="20"/>
        </w:rPr>
        <w:t>5</w:t>
      </w:r>
      <w:r w:rsidRPr="002720BB">
        <w:rPr>
          <w:b/>
          <w:i w:val="0"/>
          <w:color w:val="auto"/>
          <w:sz w:val="20"/>
        </w:rPr>
        <w:fldChar w:fldCharType="end"/>
      </w:r>
      <w:r w:rsidRPr="002720BB">
        <w:rPr>
          <w:i w:val="0"/>
          <w:color w:val="auto"/>
          <w:sz w:val="20"/>
        </w:rPr>
        <w:t>.</w:t>
      </w:r>
      <w:proofErr w:type="gramEnd"/>
      <w:r w:rsidRPr="002720BB">
        <w:rPr>
          <w:i w:val="0"/>
          <w:color w:val="auto"/>
          <w:sz w:val="20"/>
        </w:rPr>
        <w:t xml:space="preserve"> Association Rules</w:t>
      </w:r>
    </w:p>
    <w:p w:rsidR="00362028" w:rsidRPr="000D239D" w:rsidRDefault="00362028" w:rsidP="0036202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028" w:rsidRDefault="00362028" w:rsidP="00362028">
      <w:pPr>
        <w:spacing w:line="360" w:lineRule="auto"/>
        <w:jc w:val="both"/>
      </w:pPr>
      <w:r w:rsidRPr="00F132AB">
        <w:rPr>
          <w:b/>
        </w:rPr>
        <w:t>References</w:t>
      </w:r>
      <w:r>
        <w:t>:</w:t>
      </w:r>
    </w:p>
    <w:p w:rsidR="00362028" w:rsidRPr="008D3E20" w:rsidRDefault="00362028" w:rsidP="00362028">
      <w:pPr>
        <w:pStyle w:val="ListParagraph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D3E20">
        <w:rPr>
          <w:rFonts w:ascii="Times New Roman" w:hAnsi="Times New Roman" w:cs="Times New Roman"/>
          <w:sz w:val="24"/>
          <w:szCs w:val="24"/>
        </w:rPr>
        <w:t>https://archive.ics.uci.edu/ml/datasets/Restaurant+%26+consumer+data</w:t>
      </w:r>
    </w:p>
    <w:p w:rsidR="00435DEE" w:rsidRDefault="00435DEE" w:rsidP="00435DEE">
      <w:pPr>
        <w:spacing w:line="360" w:lineRule="auto"/>
        <w:rPr>
          <w:b/>
          <w:lang w:val="en-ID"/>
        </w:rPr>
      </w:pPr>
    </w:p>
    <w:p w:rsidR="00CA05B9" w:rsidRDefault="00CA05B9" w:rsidP="00435DEE">
      <w:pPr>
        <w:spacing w:line="360" w:lineRule="auto"/>
        <w:rPr>
          <w:b/>
          <w:lang w:val="en-ID"/>
        </w:rPr>
      </w:pPr>
    </w:p>
    <w:p w:rsidR="00CA05B9" w:rsidRDefault="00CA05B9" w:rsidP="00435DEE">
      <w:pPr>
        <w:spacing w:line="360" w:lineRule="auto"/>
        <w:rPr>
          <w:b/>
          <w:lang w:val="en-ID"/>
        </w:rPr>
      </w:pPr>
    </w:p>
    <w:p w:rsidR="00CA05B9" w:rsidRDefault="00CA05B9" w:rsidP="00435DEE">
      <w:pPr>
        <w:spacing w:line="360" w:lineRule="auto"/>
        <w:rPr>
          <w:b/>
          <w:lang w:val="en-ID"/>
        </w:rPr>
      </w:pPr>
    </w:p>
    <w:p w:rsidR="00435DEE" w:rsidRDefault="00435DEE" w:rsidP="00435DEE">
      <w:pPr>
        <w:spacing w:line="360" w:lineRule="auto"/>
        <w:rPr>
          <w:lang w:val="en-ID"/>
        </w:rPr>
      </w:pPr>
      <w:r w:rsidRPr="00F454CF">
        <w:rPr>
          <w:b/>
          <w:lang w:val="en-ID"/>
        </w:rPr>
        <w:lastRenderedPageBreak/>
        <w:t>Files to be collected</w:t>
      </w:r>
      <w:r>
        <w:rPr>
          <w:lang w:val="en-ID"/>
        </w:rPr>
        <w:t xml:space="preserve">: </w:t>
      </w:r>
    </w:p>
    <w:p w:rsidR="00435DEE" w:rsidRPr="00B4613B" w:rsidRDefault="00435DEE" w:rsidP="00435DEE">
      <w:pPr>
        <w:pStyle w:val="ListParagraph"/>
        <w:numPr>
          <w:ilvl w:val="0"/>
          <w:numId w:val="14"/>
        </w:numPr>
        <w:ind w:left="284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R Studio Project Folder consist of:</w:t>
      </w:r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</w:t>
      </w:r>
      <w:proofErr w:type="spellStart"/>
      <w:r w:rsidRPr="00B4613B">
        <w:rPr>
          <w:rFonts w:ascii="Times New Roman" w:hAnsi="Times New Roman" w:cs="Times New Roman"/>
          <w:sz w:val="24"/>
        </w:rPr>
        <w:t>RData</w:t>
      </w:r>
      <w:proofErr w:type="spellEnd"/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</w:t>
      </w:r>
      <w:proofErr w:type="spellStart"/>
      <w:r w:rsidRPr="00B4613B">
        <w:rPr>
          <w:rFonts w:ascii="Times New Roman" w:hAnsi="Times New Roman" w:cs="Times New Roman"/>
          <w:sz w:val="24"/>
        </w:rPr>
        <w:t>Rhistory</w:t>
      </w:r>
      <w:proofErr w:type="spellEnd"/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</w:t>
      </w:r>
      <w:proofErr w:type="spellStart"/>
      <w:r w:rsidRPr="00B4613B">
        <w:rPr>
          <w:rFonts w:ascii="Times New Roman" w:hAnsi="Times New Roman" w:cs="Times New Roman"/>
          <w:sz w:val="24"/>
        </w:rPr>
        <w:t>Rproj</w:t>
      </w:r>
      <w:proofErr w:type="spellEnd"/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.r</w:t>
      </w:r>
    </w:p>
    <w:p w:rsidR="00435DEE" w:rsidRPr="00B4613B" w:rsidRDefault="00435DEE" w:rsidP="00435DEE">
      <w:pPr>
        <w:pStyle w:val="ListParagraph"/>
        <w:numPr>
          <w:ilvl w:val="2"/>
          <w:numId w:val="15"/>
        </w:numPr>
        <w:ind w:left="567" w:hanging="284"/>
        <w:rPr>
          <w:rFonts w:ascii="Times New Roman" w:hAnsi="Times New Roman" w:cs="Times New Roman"/>
          <w:sz w:val="24"/>
        </w:rPr>
      </w:pPr>
      <w:r w:rsidRPr="00B4613B">
        <w:rPr>
          <w:rFonts w:ascii="Times New Roman" w:hAnsi="Times New Roman" w:cs="Times New Roman"/>
          <w:sz w:val="24"/>
        </w:rPr>
        <w:t>.</w:t>
      </w:r>
      <w:proofErr w:type="spellStart"/>
      <w:r w:rsidRPr="00B4613B">
        <w:rPr>
          <w:rFonts w:ascii="Times New Roman" w:hAnsi="Times New Roman" w:cs="Times New Roman"/>
          <w:sz w:val="24"/>
        </w:rPr>
        <w:t>Rproj</w:t>
      </w:r>
      <w:proofErr w:type="spellEnd"/>
    </w:p>
    <w:p w:rsidR="00BC6DE8" w:rsidRPr="00A32343" w:rsidRDefault="00BC6DE8"/>
    <w:sectPr w:rsidR="00BC6DE8" w:rsidRPr="00A32343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AAD" w:rsidRDefault="004A3AAD" w:rsidP="00273E4A">
      <w:r>
        <w:separator/>
      </w:r>
    </w:p>
  </w:endnote>
  <w:endnote w:type="continuationSeparator" w:id="0">
    <w:p w:rsidR="004A3AAD" w:rsidRDefault="004A3AAD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:rsidR="005B66A9" w:rsidRPr="00362028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62028">
      <w:rPr>
        <w:sz w:val="22"/>
        <w:szCs w:val="22"/>
      </w:rPr>
      <w:t>Page</w:t>
    </w:r>
    <w:r w:rsidRPr="00362028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62028">
          <w:rPr>
            <w:sz w:val="22"/>
            <w:szCs w:val="22"/>
            <w:lang w:val="id-ID"/>
          </w:rPr>
          <w:fldChar w:fldCharType="begin"/>
        </w:r>
        <w:r w:rsidR="005B66A9" w:rsidRPr="00362028">
          <w:rPr>
            <w:sz w:val="22"/>
            <w:szCs w:val="22"/>
            <w:lang w:val="id-ID"/>
          </w:rPr>
          <w:instrText xml:space="preserve"> PAGE </w:instrText>
        </w:r>
        <w:r w:rsidR="00151847" w:rsidRPr="00362028">
          <w:rPr>
            <w:sz w:val="22"/>
            <w:szCs w:val="22"/>
            <w:lang w:val="id-ID"/>
          </w:rPr>
          <w:fldChar w:fldCharType="separate"/>
        </w:r>
        <w:r w:rsidR="009D105A">
          <w:rPr>
            <w:noProof/>
            <w:sz w:val="22"/>
            <w:szCs w:val="22"/>
            <w:lang w:val="id-ID"/>
          </w:rPr>
          <w:t>1</w:t>
        </w:r>
        <w:r w:rsidR="00151847" w:rsidRPr="00362028">
          <w:rPr>
            <w:sz w:val="22"/>
            <w:szCs w:val="22"/>
            <w:lang w:val="id-ID"/>
          </w:rPr>
          <w:fldChar w:fldCharType="end"/>
        </w:r>
        <w:r w:rsidR="005B66A9" w:rsidRPr="00362028">
          <w:rPr>
            <w:sz w:val="22"/>
            <w:szCs w:val="22"/>
            <w:lang w:val="id-ID"/>
          </w:rPr>
          <w:t xml:space="preserve"> </w:t>
        </w:r>
        <w:r w:rsidR="005B66A9" w:rsidRPr="00362028">
          <w:rPr>
            <w:sz w:val="22"/>
            <w:szCs w:val="22"/>
            <w:lang w:val="id-ID"/>
          </w:rPr>
          <w:t xml:space="preserve">of </w:t>
        </w:r>
        <w:r w:rsidR="00151847" w:rsidRPr="00362028">
          <w:rPr>
            <w:sz w:val="22"/>
            <w:szCs w:val="22"/>
            <w:lang w:val="id-ID"/>
          </w:rPr>
          <w:fldChar w:fldCharType="begin"/>
        </w:r>
        <w:r w:rsidR="005B66A9" w:rsidRPr="00362028">
          <w:rPr>
            <w:sz w:val="22"/>
            <w:szCs w:val="22"/>
            <w:lang w:val="id-ID"/>
          </w:rPr>
          <w:instrText xml:space="preserve"> NUMPAGES  </w:instrText>
        </w:r>
        <w:r w:rsidR="00151847" w:rsidRPr="00362028">
          <w:rPr>
            <w:sz w:val="22"/>
            <w:szCs w:val="22"/>
            <w:lang w:val="id-ID"/>
          </w:rPr>
          <w:fldChar w:fldCharType="separate"/>
        </w:r>
        <w:r w:rsidR="009D105A">
          <w:rPr>
            <w:noProof/>
            <w:sz w:val="22"/>
            <w:szCs w:val="22"/>
            <w:lang w:val="id-ID"/>
          </w:rPr>
          <w:t>6</w:t>
        </w:r>
        <w:r w:rsidR="00151847" w:rsidRPr="00362028">
          <w:rPr>
            <w:sz w:val="22"/>
            <w:szCs w:val="22"/>
            <w:lang w:val="id-ID"/>
          </w:rPr>
          <w:fldChar w:fldCharType="end"/>
        </w:r>
      </w:sdtContent>
    </w:sdt>
  </w:p>
  <w:p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AAD" w:rsidRDefault="004A3AAD" w:rsidP="00273E4A">
      <w:r>
        <w:separator/>
      </w:r>
    </w:p>
  </w:footnote>
  <w:footnote w:type="continuationSeparator" w:id="0">
    <w:p w:rsidR="004A3AAD" w:rsidRDefault="004A3AAD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52"/>
      <w:gridCol w:w="5055"/>
    </w:tblGrid>
    <w:tr w:rsidR="005D0782" w:rsidTr="005D0782">
      <w:tc>
        <w:tcPr>
          <w:tcW w:w="5220" w:type="dxa"/>
        </w:tcPr>
        <w:p w:rsidR="005D0782" w:rsidRPr="00B35CCC" w:rsidRDefault="00B35CCC" w:rsidP="005D0782">
          <w:pPr>
            <w:pStyle w:val="Header"/>
            <w:tabs>
              <w:tab w:val="clear" w:pos="9360"/>
            </w:tabs>
            <w:rPr>
              <w:b/>
              <w:sz w:val="20"/>
              <w:lang w:val="en-ID"/>
            </w:rPr>
          </w:pPr>
          <w:r>
            <w:rPr>
              <w:b/>
              <w:sz w:val="20"/>
              <w:lang w:val="en-ID"/>
            </w:rPr>
            <w:t>170918</w:t>
          </w:r>
        </w:p>
      </w:tc>
      <w:tc>
        <w:tcPr>
          <w:tcW w:w="5220" w:type="dxa"/>
        </w:tcPr>
        <w:p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:rsidR="005B66A9" w:rsidRDefault="005D0782" w:rsidP="005D0782">
    <w:pPr>
      <w:pStyle w:val="Header"/>
      <w:tabs>
        <w:tab w:val="clear" w:pos="9360"/>
      </w:tabs>
    </w:pPr>
    <w:r>
      <w:tab/>
    </w:r>
  </w:p>
  <w:p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BB2591"/>
    <w:multiLevelType w:val="hybridMultilevel"/>
    <w:tmpl w:val="C54A36EE"/>
    <w:lvl w:ilvl="0" w:tplc="3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10D623D"/>
    <w:multiLevelType w:val="hybridMultilevel"/>
    <w:tmpl w:val="065E8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4AD13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CF3A5C"/>
    <w:multiLevelType w:val="hybridMultilevel"/>
    <w:tmpl w:val="5862FE6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57F7C16"/>
    <w:multiLevelType w:val="hybridMultilevel"/>
    <w:tmpl w:val="700C046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460E07"/>
    <w:multiLevelType w:val="hybridMultilevel"/>
    <w:tmpl w:val="7494C110"/>
    <w:lvl w:ilvl="0" w:tplc="409C1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7324DA"/>
    <w:multiLevelType w:val="hybridMultilevel"/>
    <w:tmpl w:val="736A49BA"/>
    <w:lvl w:ilvl="0" w:tplc="60783400">
      <w:start w:val="5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7DE51D4E"/>
    <w:multiLevelType w:val="hybridMultilevel"/>
    <w:tmpl w:val="EE9EC99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5"/>
  </w:num>
  <w:num w:numId="1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15"/>
  </w:num>
  <w:num w:numId="15">
    <w:abstractNumId w:val="4"/>
  </w:num>
  <w:num w:numId="16">
    <w:abstractNumId w:val="16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31B"/>
    <w:rsid w:val="00020F10"/>
    <w:rsid w:val="0002141B"/>
    <w:rsid w:val="00047283"/>
    <w:rsid w:val="00051154"/>
    <w:rsid w:val="00054D62"/>
    <w:rsid w:val="00057778"/>
    <w:rsid w:val="00071D78"/>
    <w:rsid w:val="00072DE7"/>
    <w:rsid w:val="000732DF"/>
    <w:rsid w:val="00080BEE"/>
    <w:rsid w:val="0008415E"/>
    <w:rsid w:val="000949EF"/>
    <w:rsid w:val="000A0C90"/>
    <w:rsid w:val="000A23D8"/>
    <w:rsid w:val="000A3F41"/>
    <w:rsid w:val="000B69D0"/>
    <w:rsid w:val="000C0646"/>
    <w:rsid w:val="000C3015"/>
    <w:rsid w:val="000C7AE7"/>
    <w:rsid w:val="000E0584"/>
    <w:rsid w:val="000E5208"/>
    <w:rsid w:val="000E6A71"/>
    <w:rsid w:val="000E6F8C"/>
    <w:rsid w:val="000F057A"/>
    <w:rsid w:val="000F0ADC"/>
    <w:rsid w:val="000F1EBF"/>
    <w:rsid w:val="000F3EB6"/>
    <w:rsid w:val="000F7CFC"/>
    <w:rsid w:val="000F7FC6"/>
    <w:rsid w:val="00100835"/>
    <w:rsid w:val="001128D4"/>
    <w:rsid w:val="00122BC2"/>
    <w:rsid w:val="00126822"/>
    <w:rsid w:val="00131DAA"/>
    <w:rsid w:val="001344DC"/>
    <w:rsid w:val="00145C2E"/>
    <w:rsid w:val="00147BF5"/>
    <w:rsid w:val="00150E94"/>
    <w:rsid w:val="00151847"/>
    <w:rsid w:val="0015698F"/>
    <w:rsid w:val="001572E5"/>
    <w:rsid w:val="00161C4E"/>
    <w:rsid w:val="00183F26"/>
    <w:rsid w:val="001926CF"/>
    <w:rsid w:val="001955A6"/>
    <w:rsid w:val="001A300E"/>
    <w:rsid w:val="001B2E2B"/>
    <w:rsid w:val="001B3A2E"/>
    <w:rsid w:val="001B5D4D"/>
    <w:rsid w:val="001D2CF9"/>
    <w:rsid w:val="001D4810"/>
    <w:rsid w:val="001E1419"/>
    <w:rsid w:val="001E4042"/>
    <w:rsid w:val="001E637E"/>
    <w:rsid w:val="001E7ABE"/>
    <w:rsid w:val="001F64B6"/>
    <w:rsid w:val="00222773"/>
    <w:rsid w:val="00224780"/>
    <w:rsid w:val="00235C36"/>
    <w:rsid w:val="002366A6"/>
    <w:rsid w:val="002376FA"/>
    <w:rsid w:val="00256C6D"/>
    <w:rsid w:val="00266E51"/>
    <w:rsid w:val="002720BB"/>
    <w:rsid w:val="00273E4A"/>
    <w:rsid w:val="00281799"/>
    <w:rsid w:val="002841B3"/>
    <w:rsid w:val="002956DC"/>
    <w:rsid w:val="00296DA6"/>
    <w:rsid w:val="002A07C0"/>
    <w:rsid w:val="002A138B"/>
    <w:rsid w:val="002A66E0"/>
    <w:rsid w:val="002A7F86"/>
    <w:rsid w:val="002B00F2"/>
    <w:rsid w:val="002B7CDD"/>
    <w:rsid w:val="002C1420"/>
    <w:rsid w:val="002C2113"/>
    <w:rsid w:val="002C3AC5"/>
    <w:rsid w:val="002C7FC0"/>
    <w:rsid w:val="002D1472"/>
    <w:rsid w:val="002D7F31"/>
    <w:rsid w:val="002E3324"/>
    <w:rsid w:val="003002A2"/>
    <w:rsid w:val="00305136"/>
    <w:rsid w:val="003054E4"/>
    <w:rsid w:val="00317187"/>
    <w:rsid w:val="00320C87"/>
    <w:rsid w:val="00321362"/>
    <w:rsid w:val="00323347"/>
    <w:rsid w:val="003432E6"/>
    <w:rsid w:val="003439D3"/>
    <w:rsid w:val="00361EE4"/>
    <w:rsid w:val="00362028"/>
    <w:rsid w:val="0036420F"/>
    <w:rsid w:val="0036669F"/>
    <w:rsid w:val="00366844"/>
    <w:rsid w:val="0037553B"/>
    <w:rsid w:val="00382D1B"/>
    <w:rsid w:val="0038376D"/>
    <w:rsid w:val="00384C7B"/>
    <w:rsid w:val="00387D06"/>
    <w:rsid w:val="003A1788"/>
    <w:rsid w:val="003B1D05"/>
    <w:rsid w:val="003B27CC"/>
    <w:rsid w:val="003B2E6F"/>
    <w:rsid w:val="003B5F77"/>
    <w:rsid w:val="003B6F8C"/>
    <w:rsid w:val="003C0A29"/>
    <w:rsid w:val="003C1CE6"/>
    <w:rsid w:val="003C3486"/>
    <w:rsid w:val="003D7084"/>
    <w:rsid w:val="003F71D2"/>
    <w:rsid w:val="004023D5"/>
    <w:rsid w:val="004074A1"/>
    <w:rsid w:val="00420AFF"/>
    <w:rsid w:val="00422134"/>
    <w:rsid w:val="0043177E"/>
    <w:rsid w:val="00434FFC"/>
    <w:rsid w:val="00435DEE"/>
    <w:rsid w:val="004463E8"/>
    <w:rsid w:val="00446550"/>
    <w:rsid w:val="004467DF"/>
    <w:rsid w:val="00446D31"/>
    <w:rsid w:val="0045325D"/>
    <w:rsid w:val="004564E4"/>
    <w:rsid w:val="004633AF"/>
    <w:rsid w:val="0046440B"/>
    <w:rsid w:val="00470964"/>
    <w:rsid w:val="004716A8"/>
    <w:rsid w:val="00477A94"/>
    <w:rsid w:val="00494E4C"/>
    <w:rsid w:val="00496CA7"/>
    <w:rsid w:val="004A14CC"/>
    <w:rsid w:val="004A2B77"/>
    <w:rsid w:val="004A3AAD"/>
    <w:rsid w:val="004A6F1F"/>
    <w:rsid w:val="004B47B5"/>
    <w:rsid w:val="004B6AFE"/>
    <w:rsid w:val="004C0F0C"/>
    <w:rsid w:val="004D176C"/>
    <w:rsid w:val="004E6899"/>
    <w:rsid w:val="004E7352"/>
    <w:rsid w:val="004F2F15"/>
    <w:rsid w:val="005125C4"/>
    <w:rsid w:val="00516C6D"/>
    <w:rsid w:val="00520E03"/>
    <w:rsid w:val="005314B7"/>
    <w:rsid w:val="00535DA7"/>
    <w:rsid w:val="005437AE"/>
    <w:rsid w:val="005447D7"/>
    <w:rsid w:val="0055410B"/>
    <w:rsid w:val="00556E41"/>
    <w:rsid w:val="00571B72"/>
    <w:rsid w:val="00582417"/>
    <w:rsid w:val="00582E4C"/>
    <w:rsid w:val="00597891"/>
    <w:rsid w:val="005A072D"/>
    <w:rsid w:val="005A32DD"/>
    <w:rsid w:val="005B07D4"/>
    <w:rsid w:val="005B3392"/>
    <w:rsid w:val="005B66A9"/>
    <w:rsid w:val="005C156C"/>
    <w:rsid w:val="005C19B6"/>
    <w:rsid w:val="005D0782"/>
    <w:rsid w:val="005E1074"/>
    <w:rsid w:val="005F47E6"/>
    <w:rsid w:val="005F794B"/>
    <w:rsid w:val="0060201C"/>
    <w:rsid w:val="0060486C"/>
    <w:rsid w:val="00635EE5"/>
    <w:rsid w:val="00643F75"/>
    <w:rsid w:val="00664137"/>
    <w:rsid w:val="00666395"/>
    <w:rsid w:val="0067443D"/>
    <w:rsid w:val="006854EE"/>
    <w:rsid w:val="006B5AEC"/>
    <w:rsid w:val="006D36BC"/>
    <w:rsid w:val="006F0442"/>
    <w:rsid w:val="006F4D80"/>
    <w:rsid w:val="00701ECA"/>
    <w:rsid w:val="00710EC1"/>
    <w:rsid w:val="00720962"/>
    <w:rsid w:val="0072245D"/>
    <w:rsid w:val="00733770"/>
    <w:rsid w:val="00737595"/>
    <w:rsid w:val="00787247"/>
    <w:rsid w:val="007B1A6E"/>
    <w:rsid w:val="007B5A6A"/>
    <w:rsid w:val="007C1C37"/>
    <w:rsid w:val="007E0EE7"/>
    <w:rsid w:val="00810737"/>
    <w:rsid w:val="00811C48"/>
    <w:rsid w:val="00815DB3"/>
    <w:rsid w:val="0083459F"/>
    <w:rsid w:val="0083780E"/>
    <w:rsid w:val="00866CB8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1EDE"/>
    <w:rsid w:val="008D411F"/>
    <w:rsid w:val="009010C1"/>
    <w:rsid w:val="00901A30"/>
    <w:rsid w:val="0090372F"/>
    <w:rsid w:val="009147C4"/>
    <w:rsid w:val="0092601A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0336"/>
    <w:rsid w:val="009A2464"/>
    <w:rsid w:val="009A3737"/>
    <w:rsid w:val="009C7801"/>
    <w:rsid w:val="009D105A"/>
    <w:rsid w:val="009E29D9"/>
    <w:rsid w:val="00A0148B"/>
    <w:rsid w:val="00A1473C"/>
    <w:rsid w:val="00A17E3F"/>
    <w:rsid w:val="00A2056F"/>
    <w:rsid w:val="00A25F52"/>
    <w:rsid w:val="00A32343"/>
    <w:rsid w:val="00A46082"/>
    <w:rsid w:val="00A50AF3"/>
    <w:rsid w:val="00A52AB7"/>
    <w:rsid w:val="00A53D38"/>
    <w:rsid w:val="00A552D5"/>
    <w:rsid w:val="00A674F3"/>
    <w:rsid w:val="00A76BEE"/>
    <w:rsid w:val="00A91E99"/>
    <w:rsid w:val="00A933D3"/>
    <w:rsid w:val="00A962F1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7698"/>
    <w:rsid w:val="00B04C4C"/>
    <w:rsid w:val="00B1198B"/>
    <w:rsid w:val="00B17AD5"/>
    <w:rsid w:val="00B212C7"/>
    <w:rsid w:val="00B25A20"/>
    <w:rsid w:val="00B30438"/>
    <w:rsid w:val="00B35CCC"/>
    <w:rsid w:val="00B440FB"/>
    <w:rsid w:val="00B4674F"/>
    <w:rsid w:val="00B517FB"/>
    <w:rsid w:val="00B67595"/>
    <w:rsid w:val="00B7140C"/>
    <w:rsid w:val="00B805E1"/>
    <w:rsid w:val="00B81979"/>
    <w:rsid w:val="00B90DC4"/>
    <w:rsid w:val="00B948DA"/>
    <w:rsid w:val="00B9609E"/>
    <w:rsid w:val="00BC6DE8"/>
    <w:rsid w:val="00BD667F"/>
    <w:rsid w:val="00BE0705"/>
    <w:rsid w:val="00BF2997"/>
    <w:rsid w:val="00BF7C45"/>
    <w:rsid w:val="00C25F66"/>
    <w:rsid w:val="00C3720B"/>
    <w:rsid w:val="00C44051"/>
    <w:rsid w:val="00C46A73"/>
    <w:rsid w:val="00C517AC"/>
    <w:rsid w:val="00C525FC"/>
    <w:rsid w:val="00C52CD6"/>
    <w:rsid w:val="00C56C03"/>
    <w:rsid w:val="00C57A8A"/>
    <w:rsid w:val="00C57FE8"/>
    <w:rsid w:val="00C6549A"/>
    <w:rsid w:val="00C817DE"/>
    <w:rsid w:val="00C8483C"/>
    <w:rsid w:val="00C915BF"/>
    <w:rsid w:val="00CA05B9"/>
    <w:rsid w:val="00CB3B33"/>
    <w:rsid w:val="00CB736B"/>
    <w:rsid w:val="00CC1A0D"/>
    <w:rsid w:val="00CD64BC"/>
    <w:rsid w:val="00CD7C0B"/>
    <w:rsid w:val="00CF11B0"/>
    <w:rsid w:val="00CF5731"/>
    <w:rsid w:val="00D026A3"/>
    <w:rsid w:val="00D12A6A"/>
    <w:rsid w:val="00D17612"/>
    <w:rsid w:val="00D22C95"/>
    <w:rsid w:val="00D30822"/>
    <w:rsid w:val="00D362A1"/>
    <w:rsid w:val="00D3685C"/>
    <w:rsid w:val="00D37E0D"/>
    <w:rsid w:val="00D42FC5"/>
    <w:rsid w:val="00D47C75"/>
    <w:rsid w:val="00D60A6D"/>
    <w:rsid w:val="00D64946"/>
    <w:rsid w:val="00D67DFC"/>
    <w:rsid w:val="00D95848"/>
    <w:rsid w:val="00DA391D"/>
    <w:rsid w:val="00DA4A85"/>
    <w:rsid w:val="00DB0A75"/>
    <w:rsid w:val="00DC37D1"/>
    <w:rsid w:val="00DC4B9D"/>
    <w:rsid w:val="00DC700A"/>
    <w:rsid w:val="00DE2FA6"/>
    <w:rsid w:val="00DE76FA"/>
    <w:rsid w:val="00DF2179"/>
    <w:rsid w:val="00DF224B"/>
    <w:rsid w:val="00DF718C"/>
    <w:rsid w:val="00E0375C"/>
    <w:rsid w:val="00E03DA9"/>
    <w:rsid w:val="00E047D9"/>
    <w:rsid w:val="00E11BEE"/>
    <w:rsid w:val="00E14EE2"/>
    <w:rsid w:val="00E335DA"/>
    <w:rsid w:val="00E36B77"/>
    <w:rsid w:val="00E36EA8"/>
    <w:rsid w:val="00E502A7"/>
    <w:rsid w:val="00E5282E"/>
    <w:rsid w:val="00E642BF"/>
    <w:rsid w:val="00E660C4"/>
    <w:rsid w:val="00E83F0C"/>
    <w:rsid w:val="00EA0E1A"/>
    <w:rsid w:val="00EB5190"/>
    <w:rsid w:val="00EB7CD4"/>
    <w:rsid w:val="00ED0D7A"/>
    <w:rsid w:val="00ED5890"/>
    <w:rsid w:val="00EF17AC"/>
    <w:rsid w:val="00F22A92"/>
    <w:rsid w:val="00F2595B"/>
    <w:rsid w:val="00F36E33"/>
    <w:rsid w:val="00F53807"/>
    <w:rsid w:val="00F712CE"/>
    <w:rsid w:val="00F80742"/>
    <w:rsid w:val="00F955DA"/>
    <w:rsid w:val="00FA41A2"/>
    <w:rsid w:val="00FC245F"/>
    <w:rsid w:val="00FC475F"/>
    <w:rsid w:val="00FD3940"/>
    <w:rsid w:val="00FD6521"/>
    <w:rsid w:val="00FF3E04"/>
    <w:rsid w:val="00FF5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0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D2CF9"/>
    <w:pPr>
      <w:spacing w:after="200"/>
    </w:pPr>
    <w:rPr>
      <w:i/>
      <w:iCs/>
      <w:color w:val="575F6D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20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D2CF9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66B3-44A9-44AB-9909-058B7133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498</TotalTime>
  <Pages>6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ASUS</cp:lastModifiedBy>
  <cp:revision>108</cp:revision>
  <dcterms:created xsi:type="dcterms:W3CDTF">2017-10-20T05:51:00Z</dcterms:created>
  <dcterms:modified xsi:type="dcterms:W3CDTF">2020-10-25T07:47:00Z</dcterms:modified>
</cp:coreProperties>
</file>