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FICHA 6 — ZÉ DE DADÁ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Quem é:</w:t>
      </w:r>
      <w:r>
        <w:rPr/>
        <w:t xml:space="preserve"> O sertanejo dono da casa. Pobre, mas orgulhoso. A "consciência" da peça. </w:t>
      </w:r>
      <w:r>
        <w:rPr>
          <w:rStyle w:val="Strong"/>
        </w:rPr>
        <w:t>Cenas:</w:t>
      </w:r>
      <w:r>
        <w:rPr/>
        <w:t xml:space="preserve"> 1, 2, 3 e 4 </w:t>
      </w:r>
      <w:r>
        <w:rPr>
          <w:rStyle w:val="Strong"/>
        </w:rPr>
        <w:t>Dicas:</w:t>
      </w:r>
      <w:r>
        <w:rPr/>
        <w:t xml:space="preserve"> Falar devagar, olhar sempre pro horizonte quando pensar. As frases dele são as mais bonitas da peça — não ter pressa nenhuma.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SUAS FALAS: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CENA 1:</w:t>
      </w:r>
      <w:r>
        <w:rPr/>
        <w:t xml:space="preserve"> </w:t>
      </w:r>
      <w:r>
        <w:rPr>
          <w:rStyle w:val="Emphasis"/>
        </w:rPr>
        <w:t>(olhando pro horizonte)</w:t>
      </w:r>
      <w:r>
        <w:rPr/>
        <w:t xml:space="preserve"> Tá quieto demais hoje, moça. E sertão quieto é sertão de desgraça anunciada. Quando nem passarinho canta, eu já fico de orelha em pé. — Nem o vento sopra, nem os bicho se mexe... E eu vi poeira na trilha lá de baixo. Gente vindo. E gente que anda junto demais não é gente de bem. — Se for a polícia, piorou. Porque polícia só aparece na caça do cangaço. Um avisa a chegada do outro. </w:t>
      </w:r>
      <w:r>
        <w:rPr>
          <w:rStyle w:val="Emphasis"/>
        </w:rPr>
        <w:t>(pausa)</w:t>
      </w:r>
      <w:r>
        <w:rPr/>
        <w:t xml:space="preserve"> Vai entrando, filha. Seja lá o que for, ocê fica por trás da porta.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CENA 2:</w:t>
      </w:r>
      <w:r>
        <w:rPr/>
        <w:t xml:space="preserve"> </w:t>
      </w:r>
      <w:r>
        <w:rPr>
          <w:rStyle w:val="Emphasis"/>
        </w:rPr>
        <w:t>(levantando devagar, cabisbaixo)</w:t>
      </w:r>
      <w:r>
        <w:rPr/>
        <w:t xml:space="preserve"> Boa tarde, seu Lampião. A casa é pobre, mas o que tiver é de senhor. O senhor sabe como é... nóis não tem como dizer que não. — Medo eu tenho, moço. Mas não é de senhor não. É de viver num lugar onde a lei só aparece pra perseguir, e o bandido é que aparece pra comprar o gado que não tem comprador. O senhor viu muita coisa errada nessa vida, seu Lampião?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CENA 3:</w:t>
      </w:r>
      <w:r>
        <w:rPr/>
        <w:t xml:space="preserve"> Vou dizer a verdade. Que o senhor passou aqui, que a tropa não quebrou nada, não levou nada que não fosse necessário, e que o senhor se mandou. Verdade de pobre não serve pra ninguém, mas é o que eu tenho.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CENA 4:</w:t>
      </w:r>
      <w:r>
        <w:rPr/>
        <w:t xml:space="preserve"> </w:t>
      </w:r>
      <w:r>
        <w:rPr>
          <w:rStyle w:val="Emphasis"/>
        </w:rPr>
        <w:t>(sem levantar a voz)</w:t>
      </w:r>
      <w:r>
        <w:rPr/>
        <w:t xml:space="preserve"> Passou, seu guarda. — Foi na trilha do riacho. Era quatro, bem armados. — A história, seu guarda, é que bandido também tem lei. A lei deles é não pisar no pobre que nem os poderoso pisa. E eu não tô falando do senhor não. Tô falando do mundo. </w:t>
      </w:r>
      <w:r>
        <w:rPr>
          <w:rStyle w:val="Emphasis"/>
        </w:rPr>
        <w:t>(se levantando devagar)</w:t>
      </w:r>
      <w:r>
        <w:rPr/>
        <w:t xml:space="preserve"> Autoridade é quem protege o pobre. Eu não vi proteção nenhuma vindo de cima... nem do governo, nem de senhor. O que eu vi foi o Lampião me tratando com mais respeito que muito coronel da vida. — </w:t>
      </w:r>
      <w:r>
        <w:rPr>
          <w:rStyle w:val="Emphasis"/>
        </w:rPr>
        <w:t>(sentando no banco, olhando o horizonte)</w:t>
      </w:r>
      <w:r>
        <w:rPr/>
        <w:t xml:space="preserve"> Agora a gente espera, filha. Espera e reza. Porque nesse sertão, o certo e o errado tá de mão dada, e quem é pequeno... quem é pequeno só escolhe qual dos dois machuca menos.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2">
    <w:name w:val="heading 2"/>
    <w:basedOn w:val="Ttulo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LibreOffice/26.2.1.2$Linux_X86_64 LibreOffice_project/620$Build-2</Application>
  <AppVersion>15.0000</AppVersion>
  <Pages>1</Pages>
  <Words>397</Words>
  <Characters>1671</Characters>
  <CharactersWithSpaces>2069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2026-10-21T19:40:38Z</dcterms:created>
  <dc:creator/>
  <dc:description/>
  <dc:language>pt-BR</dc:language>
  <cp:lastModifiedBy/>
  <dcterms:modified xsi:type="dcterms:W3CDTF">2026-10-21T19:43:52Z</dcterms:modified>
  <cp:revision>6</cp:revision>
  <dc:subject/>
  <dc:title/>
</cp:coreProperties>
</file>