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This is official </w:t>
      </w:r>
      <w:r>
        <w:t xml:space="preserve">R logo: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drawing>
          <wp:inline distT="0" distB="0" distL="0" distR="0">
            <wp:extent cx="274320" cy="27432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 that can be found here: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/Library/Frameworks/R.framework/Resources/doc/html/logo.jpg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logo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2017-04-24T18:18:42Z</dcterms:modified>
  <cp:category/>
</cp:coreProperties>
</file>