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2017-10-10T23:12:20Z</dcterms:modified>
  <cp:category/>
</cp:coreProperties>
</file>