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e946c17009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2017-12-02T15:31:11Z</dcterms:modified>
  <cp:category/>
</cp:coreProperties>
</file>