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2017-12-02T15:31:25Z</dcterms:modified>
  <cp:category/>
</cp:coreProperties>
</file>