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C84"/>
          <w:sz w:val="56"/>
        </w:rPr>
        <w:t>STARVIVORS</w:t>
      </w:r>
    </w:p>
    <w:p>
      <w:pPr>
        <w:jc w:val="center"/>
      </w:pPr>
      <w:r>
        <w:rPr>
          <w:b/>
          <w:sz w:val="40"/>
        </w:rPr>
        <w:t>Visual Identity &amp; Art Direction Guide</w:t>
      </w:r>
    </w:p>
    <w:p>
      <w:pPr>
        <w:jc w:val="center"/>
      </w:pPr>
      <w:r>
        <w:rPr>
          <w:i/>
          <w:color w:val="666666"/>
          <w:sz w:val="22"/>
        </w:rPr>
        <w:t>Shape language, color, readability, particles, and visual style.</w:t>
      </w:r>
    </w:p>
    <w:p/>
    <w:p>
      <w:pPr>
        <w:pStyle w:val="Heading1"/>
      </w:pPr>
      <w:r>
        <w:t>Session Handoff Context</w:t>
      </w:r>
    </w:p>
    <w:p>
      <w:r>
        <w:t>STARVIVORS is a top-down space survival roguelite inspired by Vampire Survivors and Asteroids. The player pilots a ship through a 9x9 viewport wrapping arena with floaty thrust-based movement, enemies, asteroids, hazardous ship debris, scrap pickups, XP-based in-run upgrades, a simple post-run shop, and moving black holes that pull and consume matter. The MVP uses two ships: Interceptor with a slow Pulse Cannon, and Bulwark with a rechargeable Ramming Shield. The project should be built as a modular HTML5/TypeScript game, browser-first, with eventual Steam packaging.</w:t>
      </w:r>
    </w:p>
    <w:p>
      <w:r>
        <w:t>Use this document as standalone context in a new ChatGPT or Codex session. It is intentionally scoped to one production area so future sessions stay focused.</w:t>
      </w:r>
    </w:p>
    <w:p>
      <w:pPr>
        <w:pStyle w:val="Heading1"/>
      </w:pPr>
      <w:r>
        <w:t>Purpose</w:t>
      </w:r>
    </w:p>
    <w:p>
      <w:r>
        <w:t>This document defines how STARVIVORS should look before assets or rendering systems are built. Because the game uses simple geometry, visual rules must be precise. Readability matters more than decoration.</w:t>
      </w:r>
    </w:p>
    <w:p>
      <w:pPr>
        <w:pStyle w:val="Heading1"/>
      </w:pPr>
      <w:r>
        <w:t>Art Direction Summary</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Base style</w:t>
            </w:r>
          </w:p>
        </w:tc>
        <w:tc>
          <w:tcPr>
            <w:tcW w:type="dxa" w:w="5040"/>
          </w:tcPr>
          <w:p>
            <w:r>
              <w:t>Dark tactical sci-fi with neon arcade readability.</w:t>
            </w:r>
          </w:p>
        </w:tc>
      </w:tr>
      <w:tr>
        <w:tc>
          <w:tcPr>
            <w:tcW w:type="dxa" w:w="5040"/>
          </w:tcPr>
          <w:p>
            <w:r>
              <w:t>Asset approach</w:t>
            </w:r>
          </w:p>
        </w:tc>
        <w:tc>
          <w:tcPr>
            <w:tcW w:type="dxa" w:w="5040"/>
          </w:tcPr>
          <w:p>
            <w:r>
              <w:t>Simple generated shapes, procedural particles, minimal external art.</w:t>
            </w:r>
          </w:p>
        </w:tc>
      </w:tr>
      <w:tr>
        <w:tc>
          <w:tcPr>
            <w:tcW w:type="dxa" w:w="5040"/>
          </w:tcPr>
          <w:p>
            <w:r>
              <w:t>Readability goal</w:t>
            </w:r>
          </w:p>
        </w:tc>
        <w:tc>
          <w:tcPr>
            <w:tcW w:type="dxa" w:w="5040"/>
          </w:tcPr>
          <w:p>
            <w:r>
              <w:t>The player must instantly understand ship, enemy, projectile, debris, pickup, and black hole danger.</w:t>
            </w:r>
          </w:p>
        </w:tc>
      </w:tr>
      <w:tr>
        <w:tc>
          <w:tcPr>
            <w:tcW w:type="dxa" w:w="5040"/>
          </w:tcPr>
          <w:p>
            <w:r>
              <w:t>Tone</w:t>
            </w:r>
          </w:p>
        </w:tc>
        <w:tc>
          <w:tcPr>
            <w:tcW w:type="dxa" w:w="5040"/>
          </w:tcPr>
          <w:p>
            <w:r>
              <w:t>Clean, dangerous, energetic, and slightly ominous.</w:t>
            </w:r>
          </w:p>
        </w:tc>
      </w:tr>
      <w:tr>
        <w:tc>
          <w:tcPr>
            <w:tcW w:type="dxa" w:w="5040"/>
          </w:tcPr>
          <w:p>
            <w:r>
              <w:t>MVP priority</w:t>
            </w:r>
          </w:p>
        </w:tc>
        <w:tc>
          <w:tcPr>
            <w:tcW w:type="dxa" w:w="5040"/>
          </w:tcPr>
          <w:p>
            <w:r>
              <w:t>Readable shapes, strong contrast, satisfying impact feedback.</w:t>
            </w:r>
          </w:p>
        </w:tc>
      </w:tr>
    </w:tbl>
    <w:p/>
    <w:p>
      <w:pPr>
        <w:pStyle w:val="Heading1"/>
      </w:pPr>
      <w:r>
        <w:t>Color Palette Direction</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Background</w:t>
            </w:r>
          </w:p>
        </w:tc>
        <w:tc>
          <w:tcPr>
            <w:tcW w:type="dxa" w:w="5040"/>
          </w:tcPr>
          <w:p>
            <w:r>
              <w:t>Deep black/navy: #05060D, #0A0A14, #101326.</w:t>
            </w:r>
          </w:p>
        </w:tc>
      </w:tr>
      <w:tr>
        <w:tc>
          <w:tcPr>
            <w:tcW w:type="dxa" w:w="5040"/>
          </w:tcPr>
          <w:p>
            <w:r>
              <w:t>Player accent</w:t>
            </w:r>
          </w:p>
        </w:tc>
        <w:tc>
          <w:tcPr>
            <w:tcW w:type="dxa" w:w="5040"/>
          </w:tcPr>
          <w:p>
            <w:r>
              <w:t>Cyan/teal/white glow for player readability.</w:t>
            </w:r>
          </w:p>
        </w:tc>
      </w:tr>
      <w:tr>
        <w:tc>
          <w:tcPr>
            <w:tcW w:type="dxa" w:w="5040"/>
          </w:tcPr>
          <w:p>
            <w:r>
              <w:t>Enemy base</w:t>
            </w:r>
          </w:p>
        </w:tc>
        <w:tc>
          <w:tcPr>
            <w:tcW w:type="dxa" w:w="5040"/>
          </w:tcPr>
          <w:p>
            <w:r>
              <w:t>Hostile reds, oranges, purples, yellows, and acidic greens by enemy type.</w:t>
            </w:r>
          </w:p>
        </w:tc>
      </w:tr>
      <w:tr>
        <w:tc>
          <w:tcPr>
            <w:tcW w:type="dxa" w:w="5040"/>
          </w:tcPr>
          <w:p>
            <w:r>
              <w:t>Bulwark shield</w:t>
            </w:r>
          </w:p>
        </w:tc>
        <w:tc>
          <w:tcPr>
            <w:tcW w:type="dxa" w:w="5040"/>
          </w:tcPr>
          <w:p>
            <w:r>
              <w:t>Blue-white shield ring with heavy impact flashes.</w:t>
            </w:r>
          </w:p>
        </w:tc>
      </w:tr>
      <w:tr>
        <w:tc>
          <w:tcPr>
            <w:tcW w:type="dxa" w:w="5040"/>
          </w:tcPr>
          <w:p>
            <w:r>
              <w:t>Pulse Cannon</w:t>
            </w:r>
          </w:p>
        </w:tc>
        <w:tc>
          <w:tcPr>
            <w:tcW w:type="dxa" w:w="5040"/>
          </w:tcPr>
          <w:p>
            <w:r>
              <w:t>Cyan or blue energy pulses with white core.</w:t>
            </w:r>
          </w:p>
        </w:tc>
      </w:tr>
      <w:tr>
        <w:tc>
          <w:tcPr>
            <w:tcW w:type="dxa" w:w="5040"/>
          </w:tcPr>
          <w:p>
            <w:r>
              <w:t>Black holes</w:t>
            </w:r>
          </w:p>
        </w:tc>
        <w:tc>
          <w:tcPr>
            <w:tcW w:type="dxa" w:w="5040"/>
          </w:tcPr>
          <w:p>
            <w:r>
              <w:t>Black core, violet/indigo edge glow, orange/purple accretion particles.</w:t>
            </w:r>
          </w:p>
        </w:tc>
      </w:tr>
      <w:tr>
        <w:tc>
          <w:tcPr>
            <w:tcW w:type="dxa" w:w="5040"/>
          </w:tcPr>
          <w:p>
            <w:r>
              <w:t>Pickups</w:t>
            </w:r>
          </w:p>
        </w:tc>
        <w:tc>
          <w:tcPr>
            <w:tcW w:type="dxa" w:w="5040"/>
          </w:tcPr>
          <w:p>
            <w:r>
              <w:t>Scrap: warm yellow/orange. Minerals: teal/green or blue.</w:t>
            </w:r>
          </w:p>
        </w:tc>
      </w:tr>
      <w:tr>
        <w:tc>
          <w:tcPr>
            <w:tcW w:type="dxa" w:w="5040"/>
          </w:tcPr>
          <w:p>
            <w:r>
              <w:t>Warnings</w:t>
            </w:r>
          </w:p>
        </w:tc>
        <w:tc>
          <w:tcPr>
            <w:tcW w:type="dxa" w:w="5040"/>
          </w:tcPr>
          <w:p>
            <w:r>
              <w:t>Red/orange pulses for danger; yellow for upgrade/shop notices.</w:t>
            </w:r>
          </w:p>
        </w:tc>
      </w:tr>
    </w:tbl>
    <w:p/>
    <w:p>
      <w:pPr>
        <w:pStyle w:val="Heading1"/>
      </w:pPr>
      <w:r>
        <w:t>Shape Language</w:t>
      </w:r>
    </w:p>
    <w:p>
      <w:r>
        <w:t>Ships and enemies should be recognizable by silhouette before color. This helps when particles, black hole pull, and debris clutter the screen.</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Interceptor</w:t>
            </w:r>
          </w:p>
        </w:tc>
        <w:tc>
          <w:tcPr>
            <w:tcW w:type="dxa" w:w="5040"/>
          </w:tcPr>
          <w:p>
            <w:r>
              <w:t>Sharp triangle or dart shape. Fast, light, forward-facing.</w:t>
            </w:r>
          </w:p>
        </w:tc>
      </w:tr>
      <w:tr>
        <w:tc>
          <w:tcPr>
            <w:tcW w:type="dxa" w:w="5040"/>
          </w:tcPr>
          <w:p>
            <w:r>
              <w:t>Bulwark</w:t>
            </w:r>
          </w:p>
        </w:tc>
        <w:tc>
          <w:tcPr>
            <w:tcW w:type="dxa" w:w="5040"/>
          </w:tcPr>
          <w:p>
            <w:r>
              <w:t>Square, wedge, or heavy shield-plated shape. Broad front, strong collision identity.</w:t>
            </w:r>
          </w:p>
        </w:tc>
      </w:tr>
      <w:tr>
        <w:tc>
          <w:tcPr>
            <w:tcW w:type="dxa" w:w="5040"/>
          </w:tcPr>
          <w:p>
            <w:r>
              <w:t>Chaser enemy</w:t>
            </w:r>
          </w:p>
        </w:tc>
        <w:tc>
          <w:tcPr>
            <w:tcW w:type="dxa" w:w="5040"/>
          </w:tcPr>
          <w:p>
            <w:r>
              <w:t>Small triangle or arrow shape pointing toward player.</w:t>
            </w:r>
          </w:p>
        </w:tc>
      </w:tr>
      <w:tr>
        <w:tc>
          <w:tcPr>
            <w:tcW w:type="dxa" w:w="5040"/>
          </w:tcPr>
          <w:p>
            <w:r>
              <w:t>Shooter enemy</w:t>
            </w:r>
          </w:p>
        </w:tc>
        <w:tc>
          <w:tcPr>
            <w:tcW w:type="dxa" w:w="5040"/>
          </w:tcPr>
          <w:p>
            <w:r>
              <w:t>Diamond or hexagon with small barrel indicator.</w:t>
            </w:r>
          </w:p>
        </w:tc>
      </w:tr>
      <w:tr>
        <w:tc>
          <w:tcPr>
            <w:tcW w:type="dxa" w:w="5040"/>
          </w:tcPr>
          <w:p>
            <w:r>
              <w:t>Tank enemy</w:t>
            </w:r>
          </w:p>
        </w:tc>
        <w:tc>
          <w:tcPr>
            <w:tcW w:type="dxa" w:w="5040"/>
          </w:tcPr>
          <w:p>
            <w:r>
              <w:t>Large square or blocky polygon.</w:t>
            </w:r>
          </w:p>
        </w:tc>
      </w:tr>
      <w:tr>
        <w:tc>
          <w:tcPr>
            <w:tcW w:type="dxa" w:w="5040"/>
          </w:tcPr>
          <w:p>
            <w:r>
              <w:t>Asteroids</w:t>
            </w:r>
          </w:p>
        </w:tc>
        <w:tc>
          <w:tcPr>
            <w:tcW w:type="dxa" w:w="5040"/>
          </w:tcPr>
          <w:p>
            <w:r>
              <w:t>Irregular gray/brown polygons with slow rotation.</w:t>
            </w:r>
          </w:p>
        </w:tc>
      </w:tr>
      <w:tr>
        <w:tc>
          <w:tcPr>
            <w:tcW w:type="dxa" w:w="5040"/>
          </w:tcPr>
          <w:p>
            <w:r>
              <w:t>Ship debris</w:t>
            </w:r>
          </w:p>
        </w:tc>
        <w:tc>
          <w:tcPr>
            <w:tcW w:type="dxa" w:w="5040"/>
          </w:tcPr>
          <w:p>
            <w:r>
              <w:t>Jagged metal fragments using enemy color remnants and gray outlines.</w:t>
            </w:r>
          </w:p>
        </w:tc>
      </w:tr>
      <w:tr>
        <w:tc>
          <w:tcPr>
            <w:tcW w:type="dxa" w:w="5040"/>
          </w:tcPr>
          <w:p>
            <w:r>
              <w:t>Pickups</w:t>
            </w:r>
          </w:p>
        </w:tc>
        <w:tc>
          <w:tcPr>
            <w:tcW w:type="dxa" w:w="5040"/>
          </w:tcPr>
          <w:p>
            <w:r>
              <w:t>Small clean diamonds, hexes, or pips, distinct from hazard debris.</w:t>
            </w:r>
          </w:p>
        </w:tc>
      </w:tr>
    </w:tbl>
    <w:p/>
    <w:p>
      <w:pPr>
        <w:pStyle w:val="Heading1"/>
      </w:pPr>
      <w:r>
        <w:t>Black Hole Visual Rules</w:t>
      </w:r>
    </w:p>
    <w:p>
      <w:pPr>
        <w:pStyle w:val="ListBullet"/>
      </w:pPr>
      <w:r>
        <w:t>Black holes must be visible before they are dangerous.</w:t>
      </w:r>
    </w:p>
    <w:p>
      <w:pPr>
        <w:pStyle w:val="ListBullet"/>
      </w:pPr>
      <w:r>
        <w:t>Use a dark center, glowing edge, and at least one clear danger radius indicator.</w:t>
      </w:r>
    </w:p>
    <w:p>
      <w:pPr>
        <w:pStyle w:val="ListBullet"/>
      </w:pPr>
      <w:r>
        <w:t>Matter near a black hole should curve or spiral visually before disappearing.</w:t>
      </w:r>
    </w:p>
    <w:p>
      <w:pPr>
        <w:pStyle w:val="ListBullet"/>
      </w:pPr>
      <w:r>
        <w:t>The starfield may subtly stretch or drift toward nearby black holes.</w:t>
      </w:r>
    </w:p>
    <w:p>
      <w:pPr>
        <w:pStyle w:val="ListBullet"/>
      </w:pPr>
      <w:r>
        <w:t>Avoid full-screen distortion in MVP; use particles and rings first.</w:t>
      </w:r>
    </w:p>
    <w:p>
      <w:pPr>
        <w:pStyle w:val="Heading1"/>
      </w:pPr>
      <w:r>
        <w:t>Projectile and Weapon Visual Rules</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Pulse Cannon</w:t>
            </w:r>
          </w:p>
        </w:tc>
        <w:tc>
          <w:tcPr>
            <w:tcW w:type="dxa" w:w="5040"/>
          </w:tcPr>
          <w:p>
            <w:r>
              <w:t>Medium-size glowing oval/circle, short trail, crisp hit spark.</w:t>
            </w:r>
          </w:p>
        </w:tc>
      </w:tr>
      <w:tr>
        <w:tc>
          <w:tcPr>
            <w:tcW w:type="dxa" w:w="5040"/>
          </w:tcPr>
          <w:p>
            <w:r>
              <w:t>Ramming Shield</w:t>
            </w:r>
          </w:p>
        </w:tc>
        <w:tc>
          <w:tcPr>
            <w:tcW w:type="dxa" w:w="5040"/>
          </w:tcPr>
          <w:p>
            <w:r>
              <w:t>Shield arc or full ring around Bulwark, brighter at high charge, flickers when low.</w:t>
            </w:r>
          </w:p>
        </w:tc>
      </w:tr>
      <w:tr>
        <w:tc>
          <w:tcPr>
            <w:tcW w:type="dxa" w:w="5040"/>
          </w:tcPr>
          <w:p>
            <w:r>
              <w:t>Impact damage</w:t>
            </w:r>
          </w:p>
        </w:tc>
        <w:tc>
          <w:tcPr>
            <w:tcW w:type="dxa" w:w="5040"/>
          </w:tcPr>
          <w:p>
            <w:r>
              <w:t>Strong radial burst, brief enemy flash, debris scatter.</w:t>
            </w:r>
          </w:p>
        </w:tc>
      </w:tr>
      <w:tr>
        <w:tc>
          <w:tcPr>
            <w:tcW w:type="dxa" w:w="5040"/>
          </w:tcPr>
          <w:p>
            <w:r>
              <w:t>Future missiles</w:t>
            </w:r>
          </w:p>
        </w:tc>
        <w:tc>
          <w:tcPr>
            <w:tcW w:type="dxa" w:w="5040"/>
          </w:tcPr>
          <w:p>
            <w:r>
              <w:t>Small triangular projectiles with smoke/energy trails.</w:t>
            </w:r>
          </w:p>
        </w:tc>
      </w:tr>
      <w:tr>
        <w:tc>
          <w:tcPr>
            <w:tcW w:type="dxa" w:w="5040"/>
          </w:tcPr>
          <w:p>
            <w:r>
              <w:t>Future mines</w:t>
            </w:r>
          </w:p>
        </w:tc>
        <w:tc>
          <w:tcPr>
            <w:tcW w:type="dxa" w:w="5040"/>
          </w:tcPr>
          <w:p>
            <w:r>
              <w:t>Square or diamond objects with pulsing warning ring.</w:t>
            </w:r>
          </w:p>
        </w:tc>
      </w:tr>
    </w:tbl>
    <w:p/>
    <w:p>
      <w:pPr>
        <w:pStyle w:val="Heading1"/>
      </w:pPr>
      <w:r>
        <w:t>Particle Presets</w:t>
      </w:r>
    </w:p>
    <w:p>
      <w:pPr>
        <w:pStyle w:val="ListBullet"/>
      </w:pPr>
      <w:r>
        <w:t>Thruster trail: short cyan/white particles fading behind ship.</w:t>
      </w:r>
    </w:p>
    <w:p>
      <w:pPr>
        <w:pStyle w:val="ListBullet"/>
      </w:pPr>
      <w:r>
        <w:t>Pulse hit: quick blue-white spark with 4-8 particles.</w:t>
      </w:r>
    </w:p>
    <w:p>
      <w:pPr>
        <w:pStyle w:val="ListBullet"/>
      </w:pPr>
      <w:r>
        <w:t>Enemy death: color-coded burst plus gray debris fragments.</w:t>
      </w:r>
    </w:p>
    <w:p>
      <w:pPr>
        <w:pStyle w:val="ListBullet"/>
      </w:pPr>
      <w:r>
        <w:t>Debris break: gray/orange metal fragments with low glow.</w:t>
      </w:r>
    </w:p>
    <w:p>
      <w:pPr>
        <w:pStyle w:val="ListBullet"/>
      </w:pPr>
      <w:r>
        <w:t>Scrap pickup: small gold sparkle collapsing into player.</w:t>
      </w:r>
    </w:p>
    <w:p>
      <w:pPr>
        <w:pStyle w:val="ListBullet"/>
      </w:pPr>
      <w:r>
        <w:t>Black hole consume: inward spiral particles fading to black.</w:t>
      </w:r>
    </w:p>
    <w:p>
      <w:pPr>
        <w:pStyle w:val="ListBullet"/>
      </w:pPr>
      <w:r>
        <w:t>Ram impact: large shock ring and directional streaks.</w:t>
      </w:r>
    </w:p>
    <w:p>
      <w:pPr>
        <w:pStyle w:val="Heading1"/>
      </w:pPr>
      <w:r>
        <w:t>WIP Visual Tags</w:t>
      </w:r>
    </w:p>
    <w:p>
      <w:r>
        <w:t>Visible but unfinished content should never look like a bug. WIP tags should be consistent across ship select, shop, upgrade collections, and menus.</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Implemented</w:t>
            </w:r>
          </w:p>
        </w:tc>
        <w:tc>
          <w:tcPr>
            <w:tcW w:type="dxa" w:w="5040"/>
          </w:tcPr>
          <w:p>
            <w:r>
              <w:t>Full brightness, selectable.</w:t>
            </w:r>
          </w:p>
        </w:tc>
      </w:tr>
      <w:tr>
        <w:tc>
          <w:tcPr>
            <w:tcW w:type="dxa" w:w="5040"/>
          </w:tcPr>
          <w:p>
            <w:r>
              <w:t>MVP</w:t>
            </w:r>
          </w:p>
        </w:tc>
        <w:tc>
          <w:tcPr>
            <w:tcW w:type="dxa" w:w="5040"/>
          </w:tcPr>
          <w:p>
            <w:r>
              <w:t>Full brightness with optional small MVP label in debug/development builds.</w:t>
            </w:r>
          </w:p>
        </w:tc>
      </w:tr>
      <w:tr>
        <w:tc>
          <w:tcPr>
            <w:tcW w:type="dxa" w:w="5040"/>
          </w:tcPr>
          <w:p>
            <w:r>
              <w:t>WIP</w:t>
            </w:r>
          </w:p>
        </w:tc>
        <w:tc>
          <w:tcPr>
            <w:tcW w:type="dxa" w:w="5040"/>
          </w:tcPr>
          <w:p>
            <w:r>
              <w:t>Dimmed card, diagonal WIP label, not selectable unless testing.</w:t>
            </w:r>
          </w:p>
        </w:tc>
      </w:tr>
      <w:tr>
        <w:tc>
          <w:tcPr>
            <w:tcW w:type="dxa" w:w="5040"/>
          </w:tcPr>
          <w:p>
            <w:r>
              <w:t>Locked</w:t>
            </w:r>
          </w:p>
        </w:tc>
        <w:tc>
          <w:tcPr>
            <w:tcW w:type="dxa" w:w="5040"/>
          </w:tcPr>
          <w:p>
            <w:r>
              <w:t>Dimmed with lock icon and unlock text.</w:t>
            </w:r>
          </w:p>
        </w:tc>
      </w:tr>
      <w:tr>
        <w:tc>
          <w:tcPr>
            <w:tcW w:type="dxa" w:w="5040"/>
          </w:tcPr>
          <w:p>
            <w:r>
              <w:t>Disabled</w:t>
            </w:r>
          </w:p>
        </w:tc>
        <w:tc>
          <w:tcPr>
            <w:tcW w:type="dxa" w:w="5040"/>
          </w:tcPr>
          <w:p>
            <w:r>
              <w:t>Muted red/gray label, hidden from active gameplay pools.</w:t>
            </w:r>
          </w:p>
        </w:tc>
      </w:tr>
    </w:tbl>
    <w:p/>
    <w:p>
      <w:pPr>
        <w:pStyle w:val="Heading1"/>
      </w:pPr>
      <w:r>
        <w:t>Codex Session Prompt</w:t>
      </w:r>
    </w:p>
    <w:p>
      <w:r>
        <w:t>Use this when starting a visual implementation session:</w:t>
      </w:r>
    </w:p>
    <w:p>
      <w:r>
        <w:t>Read VISUAL_STYLE_GUIDE.md and STARVIVORS_GDD.md. Implement only the requested visual module. Use generated shapes and particles. Do not add unrelated gameplay. Preserve readability over decoration. WIP content must be tagged and disabled from active gameplay unless explicitly enabled.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STARVIVORS | Visual Identity &amp; Art Direction Guide | Working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C8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6C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