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29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18 automated tests that run on the CPU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keywords_biology.txt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2,385 topic terms for the keyword filter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datasets\bio_v4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datasets\bio_v2 --plan        # what would be trained</w:t>
      </w:r>
      <w:r>
        <w:br/>
      </w:r>
      <w:r>
        <w:rPr>
          <w:rStyle w:val="VerbatimChar"/>
        </w:rPr>
        <w:t xml:space="preserve">python tiny_gpt.py --dataset datasets\bio_v2 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5.4).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End w:id="17"/>
    <w:bookmarkStart w:id="31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19" name="Picture"/>
            <a:graphic>
              <a:graphicData uri="http://schemas.openxmlformats.org/drawingml/2006/picture">
                <pic:pic>
                  <pic:nvPicPr>
                    <pic:cNvPr descr="figures/fig3_stag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1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6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6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 with</w:t>
      </w:r>
      <w:r>
        <w:t xml:space="preserve"> </w:t>
      </w:r>
      <w:r>
        <w:rPr>
          <w:b/>
          <w:bCs/>
        </w:rPr>
        <w:t xml:space="preserve">8,192 pieces</w:t>
      </w:r>
      <w:r>
        <w:t xml:space="preserve">, trained by data_prep.py on your own data. Its</w:t>
      </w:r>
      <w:r>
        <w:t xml:space="preserve"> </w:t>
      </w:r>
      <w:r>
        <w:t xml:space="preserve">vocabulary therefore contains 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. Your log’s baseline line shows</w:t>
      </w:r>
      <w:r>
        <w:t xml:space="preserve"> </w:t>
      </w:r>
      <w:r>
        <w:t xml:space="preserve">exactly this.</w:t>
      </w:r>
    </w:p>
    <w:bookmarkEnd w:id="21"/>
    <w:bookmarkStart w:id="22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09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09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09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0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0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2"/>
    <w:bookmarkStart w:id="23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3"/>
    <w:bookmarkStart w:id="24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4"/>
    <w:bookmarkStart w:id="25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5"/>
    <w:bookmarkStart w:id="26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17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17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17"/>
        </w:numPr>
      </w:pPr>
      <w:r>
        <w:t xml:space="preserve">Checking one’s own work and backtracking emerge because they lead to right answers.</w:t>
      </w:r>
    </w:p>
    <w:bookmarkEnd w:id="26"/>
    <w:bookmarkStart w:id="27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19"/>
        </w:numPr>
      </w:pPr>
      <w:r>
        <w:t xml:space="preserve">Training loss always falls.</w:t>
      </w:r>
    </w:p>
    <w:p>
      <w:pPr>
        <w:pStyle w:val="Compact"/>
        <w:numPr>
          <w:ilvl w:val="1"/>
          <w:numId w:val="1019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19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7"/>
    <w:bookmarkStart w:id="28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1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1"/>
        </w:numPr>
      </w:pPr>
      <w:r>
        <w:t xml:space="preserve">The loss in quality is small at 4-bit, noticeable at 3-bit and large at 2-bit.</w:t>
      </w:r>
    </w:p>
    <w:bookmarkEnd w:id="28"/>
    <w:bookmarkStart w:id="29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2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23"/>
        </w:numPr>
      </w:pPr>
      <w:r>
        <w:t xml:space="preserve">style and format;</w:t>
      </w:r>
    </w:p>
    <w:p>
      <w:pPr>
        <w:pStyle w:val="Compact"/>
        <w:numPr>
          <w:ilvl w:val="0"/>
          <w:numId w:val="1023"/>
        </w:numPr>
      </w:pPr>
      <w:r>
        <w:t xml:space="preserve">house rules;</w:t>
      </w:r>
    </w:p>
    <w:p>
      <w:pPr>
        <w:pStyle w:val="Compact"/>
        <w:numPr>
          <w:ilvl w:val="0"/>
          <w:numId w:val="1023"/>
        </w:numPr>
      </w:pPr>
      <w:r>
        <w:t xml:space="preserve">focus;</w:t>
      </w:r>
    </w:p>
    <w:p>
      <w:pPr>
        <w:pStyle w:val="Compact"/>
        <w:numPr>
          <w:ilvl w:val="0"/>
          <w:numId w:val="1023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29"/>
    <w:bookmarkStart w:id="30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0"/>
    <w:bookmarkEnd w:id="31"/>
    <w:bookmarkStart w:id="40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3" name="Picture"/>
            <a:graphic>
              <a:graphicData uri="http://schemas.openxmlformats.org/drawingml/2006/picture">
                <pic:pic>
                  <pic:nvPicPr>
                    <pic:cNvPr descr="figures/fig2_architectur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5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</w:tbl>
    <w:bookmarkEnd w:id="35"/>
    <w:bookmarkStart w:id="36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26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26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26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6"/>
    <w:bookmarkStart w:id="37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7"/>
    <w:bookmarkStart w:id="38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2,048,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bookmarkEnd w:id="38"/>
    <w:bookmarkStart w:id="39" w:name="hands-on-exercise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39"/>
    <w:bookmarkEnd w:id="40"/>
    <w:bookmarkStart w:id="53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1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31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31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31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1"/>
    <w:bookmarkStart w:id="42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PDFs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33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33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33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2"/>
    <w:bookmarkStart w:id="43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3"/>
    <w:bookmarkStart w:id="44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35"/>
        </w:numPr>
      </w:pPr>
      <w:r>
        <w:t xml:space="preserve">keywords_biology.txt has 2,385 terms. It covers molecular and cell biology, genetics and genomics, evolution and</w:t>
      </w:r>
      <w:r>
        <w:t xml:space="preserve"> </w:t>
      </w:r>
      <w:r>
        <w:t xml:space="preserve">phylogenetics, statistics and mathematics, machine learning, medicine and specific diseases, drugs and other</w:t>
      </w:r>
      <w:r>
        <w:t xml:space="preserve"> </w:t>
      </w:r>
      <w:r>
        <w:t xml:space="preserve">chemicals, nutrition and metabolism, enzymes and other proteins, gene symbols, species and microbes, molecular</w:t>
      </w:r>
      <w:r>
        <w:t xml:space="preserve"> </w:t>
      </w:r>
      <w:r>
        <w:t xml:space="preserve">structure and 3D modelling and rendering, and the names of well-known scientists.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35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36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36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patterns (still 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21,438 test texts): the prefilter never counted fewer matches than the exact check.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40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4"/>
    <w:bookmarkStart w:id="45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5"/>
    <w:bookmarkStart w:id="46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bookmarkEnd w:id="46"/>
    <w:bookmarkStart w:id="47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keywords_biology.txt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47"/>
    <w:bookmarkStart w:id="48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bookmarkEnd w:id="48"/>
    <w:bookmarkStart w:id="49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threads) it</w:t>
      </w:r>
      <w:r>
        <w:t xml:space="preserve"> </w:t>
      </w:r>
      <w:r>
        <w:t xml:space="preserve">runs about 4 times faster than real time.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keywords_biology.txt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</w:t>
      </w:r>
      <w:r>
        <w:t xml:space="preserve"> </w:t>
      </w:r>
      <w:r>
        <w:t xml:space="preserve">the run stops. Wait a 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49"/>
    <w:bookmarkStart w:id="50" w:name="more-data-worth-getting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0"/>
    <w:bookmarkStart w:id="51" w:name="gwas-summary-statistics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49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49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50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50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50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50"/>
        </w:numPr>
      </w:pPr>
      <w:r>
        <w:t xml:space="preserve">licence terms, for example UK Biobank-derived results.</w:t>
      </w:r>
    </w:p>
    <w:bookmarkEnd w:id="51"/>
    <w:bookmarkStart w:id="52" w:name="pictures-png-in-the-future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52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52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2"/>
    <w:bookmarkEnd w:id="53"/>
    <w:bookmarkStart w:id="60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54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training loss since the previous line, speed and time to the next validation; it</w:t>
      </w:r>
      <w:r>
        <w:t xml:space="preserve"> </w:t>
      </w:r>
      <w:r>
        <w:t xml:space="preserve">includes no validation. The run header explains this once, so the line itself stays short.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54"/>
    <w:bookmarkStart w:id="55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55"/>
        </w:numPr>
      </w:pPr>
      <w:r>
        <w:t xml:space="preserve">the weights;</w:t>
      </w:r>
    </w:p>
    <w:p>
      <w:pPr>
        <w:pStyle w:val="Compact"/>
        <w:numPr>
          <w:ilvl w:val="1"/>
          <w:numId w:val="1055"/>
        </w:numPr>
      </w:pPr>
      <w:r>
        <w:t xml:space="preserve">Adam’s averages;</w:t>
      </w:r>
    </w:p>
    <w:p>
      <w:pPr>
        <w:pStyle w:val="Compact"/>
        <w:numPr>
          <w:ilvl w:val="1"/>
          <w:numId w:val="1055"/>
        </w:numPr>
      </w:pPr>
      <w:r>
        <w:t xml:space="preserve">the step number;</w:t>
      </w:r>
    </w:p>
    <w:p>
      <w:pPr>
        <w:pStyle w:val="Compact"/>
        <w:numPr>
          <w:ilvl w:val="1"/>
          <w:numId w:val="1055"/>
        </w:numPr>
      </w:pPr>
      <w:r>
        <w:t xml:space="preserve">the random-number states;</w:t>
      </w:r>
    </w:p>
    <w:p>
      <w:pPr>
        <w:pStyle w:val="Compact"/>
        <w:numPr>
          <w:ilvl w:val="1"/>
          <w:numId w:val="1055"/>
        </w:numPr>
      </w:pPr>
      <w:r>
        <w:t xml:space="preserve">the tokenizer;</w:t>
      </w:r>
    </w:p>
    <w:p>
      <w:pPr>
        <w:pStyle w:val="Compact"/>
        <w:numPr>
          <w:ilvl w:val="1"/>
          <w:numId w:val="1055"/>
        </w:numPr>
      </w:pPr>
      <w:r>
        <w:t xml:space="preserve">the settings.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</w:t>
      </w:r>
    </w:p>
    <w:p>
      <w:pPr>
        <w:pStyle w:val="Compact"/>
        <w:numPr>
          <w:ilvl w:val="0"/>
          <w:numId w:val="1054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then renamed.</w:t>
      </w:r>
    </w:p>
    <w:bookmarkEnd w:id="55"/>
    <w:bookmarkStart w:id="56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datasets\bio_v5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datasets\bio_v4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datasets\bio_v4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datasets\bio_v5 --init-from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56"/>
    <w:bookmarkStart w:id="57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experiments.csv</w:t>
      </w:r>
      <w:r>
        <w:t xml:space="preserve">, next to the checkpoints, 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accuracy, throughput,</w:t>
      </w:r>
      <w:r>
        <w:t xml:space="preserve"> </w:t>
      </w:r>
      <w:r>
        <w:t xml:space="preserve">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 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run_hours</w:t>
      </w:r>
      <w:r>
        <w:t xml:space="preserve">) and checkpoint.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57"/>
    <w:bookmarkStart w:id="58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58"/>
    <w:bookmarkStart w:id="59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59"/>
    <w:bookmarkEnd w:id="60"/>
    <w:bookmarkStart w:id="66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1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1"/>
    <w:bookmarkStart w:id="62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60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60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60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61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62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62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62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61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63"/>
        </w:numPr>
      </w:pPr>
      <w:r>
        <w:t xml:space="preserve">wrong or disputable answers;</w:t>
      </w:r>
    </w:p>
    <w:p>
      <w:pPr>
        <w:pStyle w:val="Compact"/>
        <w:numPr>
          <w:ilvl w:val="1"/>
          <w:numId w:val="1063"/>
        </w:numPr>
      </w:pPr>
      <w:r>
        <w:t xml:space="preserve">a second defensible option;</w:t>
      </w:r>
    </w:p>
    <w:p>
      <w:pPr>
        <w:pStyle w:val="Compact"/>
        <w:numPr>
          <w:ilvl w:val="1"/>
          <w:numId w:val="1063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63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64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64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65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65"/>
        </w:numPr>
      </w:pPr>
      <w:r>
        <w:t xml:space="preserve">in the training history;</w:t>
      </w:r>
    </w:p>
    <w:p>
      <w:pPr>
        <w:pStyle w:val="Compact"/>
        <w:numPr>
          <w:ilvl w:val="1"/>
          <w:numId w:val="1065"/>
        </w:numPr>
      </w:pPr>
      <w:r>
        <w:t xml:space="preserve">in experiments.csv;</w:t>
      </w:r>
    </w:p>
    <w:p>
      <w:pPr>
        <w:pStyle w:val="Compact"/>
        <w:numPr>
          <w:ilvl w:val="1"/>
          <w:numId w:val="1065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64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68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68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6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2"/>
    <w:bookmarkStart w:id="63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69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69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69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70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70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70"/>
        </w:numPr>
      </w:pPr>
      <w:r>
        <w:t xml:space="preserve">The table is printed per source, saved as a CSV next to A, and recorded in experiments.csv.</w:t>
      </w:r>
    </w:p>
    <w:bookmarkEnd w:id="63"/>
    <w:bookmarkStart w:id="64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step and the time it was</w:t>
      </w:r>
      <w:r>
        <w:t xml:space="preserve"> </w:t>
      </w:r>
      <w:r>
        <w:t xml:space="preserve">drawn are printed in its title.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BodyText"/>
      </w:pPr>
      <w:r>
        <w:t xml:space="preserve">Its panels:</w:t>
      </w:r>
    </w:p>
    <w:p>
      <w:pPr>
        <w:pStyle w:val="Compact"/>
        <w:numPr>
          <w:ilvl w:val="0"/>
          <w:numId w:val="1071"/>
        </w:numPr>
      </w:pPr>
      <w:r>
        <w:t xml:space="preserve">weight statistics per layer;</w:t>
      </w:r>
    </w:p>
    <w:p>
      <w:pPr>
        <w:pStyle w:val="Compact"/>
        <w:numPr>
          <w:ilvl w:val="0"/>
          <w:numId w:val="1071"/>
        </w:numPr>
      </w:pPr>
      <w:r>
        <w:t xml:space="preserve">the embedding map, with PCA colours and labelled tokens;</w:t>
      </w:r>
    </w:p>
    <w:p>
      <w:pPr>
        <w:pStyle w:val="Compact"/>
        <w:numPr>
          <w:ilvl w:val="0"/>
          <w:numId w:val="1071"/>
        </w:numPr>
      </w:pPr>
      <w:r>
        <w:t xml:space="preserve">attention patterns;</w:t>
      </w:r>
    </w:p>
    <w:p>
      <w:pPr>
        <w:pStyle w:val="Compact"/>
        <w:numPr>
          <w:ilvl w:val="0"/>
          <w:numId w:val="1071"/>
        </w:numPr>
      </w:pPr>
      <w:r>
        <w:t xml:space="preserve">next-token predictions for a test sentence;</w:t>
      </w:r>
    </w:p>
    <w:p>
      <w:pPr>
        <w:pStyle w:val="Compact"/>
        <w:numPr>
          <w:ilvl w:val="0"/>
          <w:numId w:val="1071"/>
        </w:numPr>
      </w:pPr>
      <w:r>
        <w:t xml:space="preserve">output preferences;</w:t>
      </w:r>
    </w:p>
    <w:p>
      <w:pPr>
        <w:pStyle w:val="Compact"/>
        <w:numPr>
          <w:ilvl w:val="0"/>
          <w:numId w:val="1071"/>
        </w:numPr>
      </w:pPr>
      <w:r>
        <w:t xml:space="preserve">calibration;</w:t>
      </w:r>
    </w:p>
    <w:p>
      <w:pPr>
        <w:pStyle w:val="Compact"/>
        <w:numPr>
          <w:ilvl w:val="0"/>
          <w:numId w:val="1071"/>
        </w:numPr>
      </w:pPr>
      <w:r>
        <w:t xml:space="preserve">the benchmark per category;</w:t>
      </w:r>
    </w:p>
    <w:p>
      <w:pPr>
        <w:pStyle w:val="Compact"/>
        <w:numPr>
          <w:ilvl w:val="0"/>
          <w:numId w:val="1071"/>
        </w:numPr>
      </w:pPr>
      <w:r>
        <w:t xml:space="preserve">loss, perplexity and bits-per-byte curves.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bookmarkEnd w:id="64"/>
    <w:bookmarkStart w:id="65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72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72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72"/>
        </w:numPr>
      </w:pPr>
      <w:r>
        <w:t xml:space="preserve">0-shot and 5-shot;</w:t>
      </w:r>
    </w:p>
    <w:p>
      <w:pPr>
        <w:pStyle w:val="Compact"/>
        <w:numPr>
          <w:ilvl w:val="0"/>
          <w:numId w:val="1072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73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73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73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65"/>
    <w:bookmarkEnd w:id="66"/>
    <w:bookmarkStart w:id="72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67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67"/>
    <w:bookmarkStart w:id="68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74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74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75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75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75"/>
        </w:numPr>
      </w:pPr>
      <w:r>
        <w:t xml:space="preserve">answers drafted by a large open model and checked by you, marked as synthetic.</w:t>
      </w:r>
    </w:p>
    <w:bookmarkEnd w:id="68"/>
    <w:bookmarkStart w:id="69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76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76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69"/>
    <w:bookmarkStart w:id="70" w:name="X9ed80f729ac16c52123de20ef25b4d7814666fd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78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78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78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78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0"/>
    <w:bookmarkStart w:id="71" w:name="what-to-expect-at-this-size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1"/>
    <w:bookmarkEnd w:id="72"/>
    <w:bookmarkStart w:id="75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73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081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081"/>
        </w:numPr>
      </w:pPr>
      <w:r>
        <w:t xml:space="preserve">Unmarked text stays near 0.</w:t>
      </w:r>
    </w:p>
    <w:p>
      <w:pPr>
        <w:pStyle w:val="Compact"/>
        <w:numPr>
          <w:ilvl w:val="1"/>
          <w:numId w:val="1081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73"/>
    <w:bookmarkStart w:id="74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082"/>
        </w:numPr>
      </w:pPr>
      <w:r>
        <w:t xml:space="preserve">Above 3: model-like.</w:t>
      </w:r>
    </w:p>
    <w:p>
      <w:pPr>
        <w:pStyle w:val="Compact"/>
        <w:numPr>
          <w:ilvl w:val="0"/>
          <w:numId w:val="1082"/>
        </w:numPr>
      </w:pPr>
      <w:r>
        <w:t xml:space="preserve">1 to 3: ambiguous.</w:t>
      </w:r>
    </w:p>
    <w:p>
      <w:pPr>
        <w:pStyle w:val="Compact"/>
        <w:numPr>
          <w:ilvl w:val="0"/>
          <w:numId w:val="1082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083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083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083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74"/>
    <w:bookmarkEnd w:id="75"/>
    <w:bookmarkStart w:id="84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76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76"/>
    <w:bookmarkStart w:id="77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085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085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77"/>
    <w:bookmarkStart w:id="78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78"/>
    <w:bookmarkStart w:id="79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088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088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088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79"/>
    <w:bookmarkStart w:id="80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089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089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089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90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090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090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0"/>
    <w:bookmarkStart w:id="81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1"/>
    <w:bookmarkStart w:id="82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2"/>
    <w:bookmarkStart w:id="83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83"/>
    <w:bookmarkEnd w:id="84"/>
    <w:bookmarkStart w:id="88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85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092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092"/>
        </w:numPr>
      </w:pPr>
      <w:r>
        <w:t xml:space="preserve">This is an estimate; measure it after a fix.</w:t>
      </w:r>
    </w:p>
    <w:bookmarkEnd w:id="85"/>
    <w:bookmarkStart w:id="86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094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094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094"/>
        </w:numPr>
      </w:pPr>
      <w:r>
        <w:t xml:space="preserve">This is the leading suspect.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86"/>
    <w:bookmarkStart w:id="87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097"/>
        </w:numPr>
      </w:pPr>
      <w:r>
        <w:t xml:space="preserve">Shut down fully.</w:t>
      </w:r>
    </w:p>
    <w:p>
      <w:pPr>
        <w:pStyle w:val="Compact"/>
        <w:numPr>
          <w:ilvl w:val="1"/>
          <w:numId w:val="1097"/>
        </w:numPr>
      </w:pPr>
      <w:r>
        <w:t xml:space="preserve">Unplug the adapter.</w:t>
      </w:r>
    </w:p>
    <w:p>
      <w:pPr>
        <w:pStyle w:val="Compact"/>
        <w:numPr>
          <w:ilvl w:val="1"/>
          <w:numId w:val="1097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097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098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098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099"/>
        </w:numPr>
      </w:pPr>
      <w:r>
        <w:t xml:space="preserve">BIOS;</w:t>
      </w:r>
    </w:p>
    <w:p>
      <w:pPr>
        <w:pStyle w:val="Compact"/>
        <w:numPr>
          <w:ilvl w:val="1"/>
          <w:numId w:val="1099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099"/>
        </w:numPr>
      </w:pPr>
      <w:r>
        <w:t xml:space="preserve">Armoury Crate;</w:t>
      </w:r>
    </w:p>
    <w:p>
      <w:pPr>
        <w:pStyle w:val="Compact"/>
        <w:numPr>
          <w:ilvl w:val="1"/>
          <w:numId w:val="1099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87"/>
    <w:bookmarkEnd w:id="88"/>
    <w:bookmarkStart w:id="101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89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89"/>
    <w:bookmarkStart w:id="90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00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02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02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02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Terminate the instance.</w:t>
      </w:r>
    </w:p>
    <w:bookmarkEnd w:id="90"/>
    <w:bookmarkStart w:id="91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1"/>
    <w:bookmarkStart w:id="92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04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04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04"/>
        </w:numPr>
      </w:pPr>
      <w:r>
        <w:t xml:space="preserve">You don’t need to train 10B or 100B models yourself: a 70B model from scratch costs millions of pounds of compute.</w:t>
      </w:r>
    </w:p>
    <w:bookmarkEnd w:id="92"/>
    <w:bookmarkStart w:id="93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06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06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06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07"/>
        </w:numPr>
      </w:pPr>
      <w:r>
        <w:t xml:space="preserve">Llama 3.2 1B;</w:t>
      </w:r>
    </w:p>
    <w:p>
      <w:pPr>
        <w:pStyle w:val="Compact"/>
        <w:numPr>
          <w:ilvl w:val="1"/>
          <w:numId w:val="1107"/>
        </w:numPr>
      </w:pPr>
      <w:r>
        <w:t xml:space="preserve">Qwen 1.5–1.7B;</w:t>
      </w:r>
    </w:p>
    <w:p>
      <w:pPr>
        <w:pStyle w:val="Compact"/>
        <w:numPr>
          <w:ilvl w:val="1"/>
          <w:numId w:val="1107"/>
        </w:numPr>
      </w:pPr>
      <w:r>
        <w:t xml:space="preserve">SmolLM2 1.7B;</w:t>
      </w:r>
    </w:p>
    <w:p>
      <w:pPr>
        <w:pStyle w:val="Compact"/>
        <w:numPr>
          <w:ilvl w:val="1"/>
          <w:numId w:val="1107"/>
        </w:numPr>
      </w:pPr>
      <w:r>
        <w:t xml:space="preserve">OLMo 2 1B.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08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08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93"/>
    <w:bookmarkStart w:id="100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94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10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10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t xml:space="preserve">Facts learnt by fine-tuning are recalled unreliably, so they belong in the search index.</w:t>
      </w:r>
    </w:p>
    <w:bookmarkEnd w:id="94"/>
    <w:bookmarkStart w:id="95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95"/>
    <w:bookmarkStart w:id="96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11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11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96"/>
    <w:bookmarkStart w:id="97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12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12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13"/>
        </w:numPr>
      </w:pPr>
      <w:r>
        <w:t xml:space="preserve">40 proofreading tasks;</w:t>
      </w:r>
    </w:p>
    <w:p>
      <w:pPr>
        <w:pStyle w:val="Compact"/>
        <w:numPr>
          <w:ilvl w:val="1"/>
          <w:numId w:val="1113"/>
        </w:numPr>
      </w:pPr>
      <w:r>
        <w:t xml:space="preserve">20 drafting tasks;</w:t>
      </w:r>
    </w:p>
    <w:p>
      <w:pPr>
        <w:pStyle w:val="Compact"/>
        <w:numPr>
          <w:ilvl w:val="1"/>
          <w:numId w:val="1113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13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13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12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12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12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12"/>
        </w:numPr>
      </w:pPr>
      <w:r>
        <w:t xml:space="preserve">Build three training sets: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15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15"/>
        </w:numPr>
      </w:pPr>
      <w:r>
        <w:t xml:space="preserve">Raise the GPU memory limit.</w:t>
      </w:r>
    </w:p>
    <w:p>
      <w:pPr>
        <w:pStyle w:val="Compact"/>
        <w:numPr>
          <w:ilvl w:val="0"/>
          <w:numId w:val="1115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15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15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16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16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16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17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17"/>
        </w:numPr>
      </w:pPr>
      <w:r>
        <w:t xml:space="preserve">Read the curves and the samples.</w:t>
      </w:r>
    </w:p>
    <w:p>
      <w:pPr>
        <w:numPr>
          <w:ilvl w:val="0"/>
          <w:numId w:val="1117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17"/>
        </w:numPr>
      </w:pPr>
      <w:r>
        <w:t xml:space="preserve">Keep the fine-tune only if the evaluation improves.</w:t>
      </w:r>
    </w:p>
    <w:p>
      <w:pPr>
        <w:numPr>
          <w:ilvl w:val="0"/>
          <w:numId w:val="1117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18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18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18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18"/>
        </w:numPr>
      </w:pPr>
      <w:r>
        <w:t xml:space="preserve">Hard cases go to a frontier model, without confidential data.</w:t>
      </w:r>
    </w:p>
    <w:bookmarkEnd w:id="97"/>
    <w:bookmarkStart w:id="98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20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20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21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21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21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21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21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98"/>
    <w:bookmarkStart w:id="99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99"/>
    <w:bookmarkEnd w:id="100"/>
    <w:bookmarkEnd w:id="101"/>
    <w:bookmarkStart w:id="105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2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2"/>
    <w:bookmarkStart w:id="103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03"/>
    <w:bookmarkStart w:id="104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Muon, schedule-free AdamW and critical-batch-size</w:t>
      </w:r>
      <w:r>
        <w:t xml:space="preserve"> </w:t>
      </w:r>
      <w:r>
        <w:t xml:space="preserve">estimation.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chunked cross-entropy, activation checkpointing, 8-bit optimisers and FlashAttention kernels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is already on).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24"/>
        </w:numPr>
      </w:pPr>
      <w:r>
        <w:t xml:space="preserve">label smoothing;</w:t>
      </w:r>
    </w:p>
    <w:p>
      <w:pPr>
        <w:pStyle w:val="Compact"/>
        <w:numPr>
          <w:ilvl w:val="0"/>
          <w:numId w:val="1124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24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24"/>
        </w:numPr>
      </w:pPr>
      <w:r>
        <w:t xml:space="preserve">much larger vocabularies (each extra 8,192 tokens costs 3.1M parameters at width 384).</w:t>
      </w:r>
    </w:p>
    <w:bookmarkEnd w:id="104"/>
    <w:bookmarkEnd w:id="105"/>
    <w:bookmarkStart w:id="109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06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06"/>
    <w:bookmarkStart w:id="107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26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27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27"/>
        </w:numPr>
      </w:pPr>
      <w:r>
        <w:t xml:space="preserve">Saves are atomic.</w:t>
      </w:r>
    </w:p>
    <w:p>
      <w:pPr>
        <w:pStyle w:val="Compact"/>
        <w:numPr>
          <w:ilvl w:val="1"/>
          <w:numId w:val="1127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27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 refuses to run while the GPU is busy, unless you 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24 tests on the CPU in about two and a half minutes.</w:t>
      </w:r>
    </w:p>
    <w:bookmarkEnd w:id="107"/>
    <w:bookmarkStart w:id="108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08"/>
    <w:bookmarkEnd w:id="109"/>
    <w:bookmarkStart w:id="110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0"/>
    <w:bookmarkStart w:id="111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29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29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29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29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30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30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30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30"/>
        </w:numPr>
      </w:pPr>
      <w:r>
        <w:t xml:space="preserve">Loshchilov and Hutter 2019. Decoupled weight decay regularization (AdamW).</w:t>
      </w:r>
    </w:p>
    <w:p>
      <w:pPr>
        <w:pStyle w:val="Compact"/>
        <w:numPr>
          <w:ilvl w:val="0"/>
          <w:numId w:val="1130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30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30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30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30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30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30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30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30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30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30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30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30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30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30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1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2" Type="http://schemas.openxmlformats.org/officeDocument/2006/relationships/image" Target="media/rId32.png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2026-09-30T12:33:33Z</dcterms:created>
  <dcterms:modified xsi:type="dcterms:W3CDTF">2026-09-30T12:33:33Z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