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8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run_pipeline.py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whole pipeline in a few commands: build, plan, train, resume, continue, posttrain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posttrain.py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whole post-training round from open datasets: question data, SFT, DPO and a before/after evaluation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download_pmc.py, download_arxiv.py, download_rxiv.py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Open-access papers from PubMed Central, arXiv, bioRxiv and medRxiv, as Markdown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download_docs.py, doc_sources.tsv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Software documentation (manuals, tutorials, examples) of about 920 tools, as Markdown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tools/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Keyword-list checks: kw_check.py (format, duplicates, common words), kw_covered.py (terms that only double-count), term_evidence.py (literature hits), url_check.py (documentation links)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youtube_transcripts.py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On-topic lecture transcripts from YouTube channels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download_wikipedia.py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in the format data_prep.py reads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automated tests that run on the CPU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22,650 topic terms in 80 categories for the keyword filter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results/experiments.csv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fine-tune; pushed to GitHub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datasets\bio_all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datasets\bio_all --plan       # what would be trained</w:t>
      </w:r>
      <w:r>
        <w:br/>
      </w:r>
      <w:r>
        <w:rPr>
          <w:rStyle w:val="VerbatimChar"/>
        </w:rPr>
        <w:t xml:space="preserve">python tiny_gpt.py --dataset datasets\bio_all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Start w:id="17" w:name="what-changed-from-1-to-8-october-2026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What changed from 1 to 8 October 2026</w:t>
      </w:r>
    </w:p>
    <w:p>
      <w:pPr>
        <w:pStyle w:val="FirstParagraph"/>
      </w:pPr>
      <w:r>
        <w:rPr>
          <w:b/>
          <w:bCs/>
        </w:rPr>
        <w:t xml:space="preserve">New tools and options: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download_arxiv.py</w:t>
      </w:r>
      <w:r>
        <w:rPr>
          <w:b/>
          <w:bCs/>
        </w:rPr>
        <w:t xml:space="preserve">:</w:t>
      </w:r>
      <w:r>
        <w:t xml:space="preserve"> </w:t>
      </w:r>
      <w:r>
        <w:t xml:space="preserve">arXiv papers on the keyword topics, from their LaTeX source (Section 4.10).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posttrain.py</w:t>
      </w:r>
      <w:r>
        <w:rPr>
          <w:b/>
          <w:bCs/>
        </w:rPr>
        <w:t xml:space="preserve">:</w:t>
      </w:r>
      <w:r>
        <w:t xml:space="preserve"> </w:t>
      </w:r>
      <w:r>
        <w:t xml:space="preserve">SFT and DPO from open question datasets, with a before/after evaluation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run_pipeline.py posttrain</w:t>
      </w:r>
      <w:r>
        <w:t xml:space="preserve">; Chapter 7).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--optimizer muon</w:t>
      </w:r>
      <w:r>
        <w:rPr>
          <w:b/>
          <w:bCs/>
        </w:rPr>
        <w:t xml:space="preserve">:</w:t>
      </w:r>
      <w:r>
        <w:t xml:space="preserve"> </w:t>
      </w:r>
      <w:r>
        <w:t xml:space="preserve">Muon for the matrices inside the blocks, AdamW for the rest (Section 3.5).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Ready for larger models:</w:t>
      </w:r>
      <w:r>
        <w:t xml:space="preserve"> </w:t>
      </w:r>
      <w:r>
        <w:t xml:space="preserve">the loss computed in pieces and activation checkpointing, switched on by the planner</w:t>
      </w:r>
      <w:r>
        <w:t xml:space="preserve"> </w:t>
      </w:r>
      <w:r>
        <w:t xml:space="preserve">only when a model would not fit otherwise; automatic recovery when the first step runs out of memory; the size</w:t>
      </w:r>
      <w:r>
        <w:t xml:space="preserve"> </w:t>
      </w:r>
      <w:r>
        <w:t xml:space="preserve">ladder now reaches width 3,072 (Section 3.5).</w:t>
      </w:r>
      <w:r>
        <w:t xml:space="preserve"> </w:t>
      </w:r>
      <w:r>
        <w:rPr>
          <w:rStyle w:val="VerbatimChar"/>
        </w:rPr>
        <w:t xml:space="preserve">finetune.py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--micro-batch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keywords.txt</w:t>
      </w:r>
      <w:r>
        <w:t xml:space="preserve"> </w:t>
      </w:r>
      <w:r>
        <w:t xml:space="preserve">has 4,100 terms: many more genes, proteins and microbes, cancer types, biobanks and databases.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</w:t>
      </w:r>
      <w:r>
        <w:t xml:space="preserve"> </w:t>
      </w:r>
      <w:r>
        <w:t xml:space="preserve">is redrawn in the background after each new best and pushed to GitHub at most every 3 hours. It</w:t>
      </w:r>
      <w:r>
        <w:t xml:space="preserve"> </w:t>
      </w:r>
      <w:r>
        <w:t xml:space="preserve">reuses the fact-benchmark results stored by training, so it takes about 30 s instead of 4.5 minutes (Section 6.4).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the whole training recipe and is copied to GitHub (Section 5.4).</w:t>
      </w:r>
    </w:p>
    <w:p>
      <w:pPr>
        <w:pStyle w:val="FirstParagraph"/>
      </w:pPr>
      <w:r>
        <w:rPr>
          <w:b/>
          <w:bCs/>
        </w:rPr>
        <w:t xml:space="preserve">Fixes from a second audit that you may notice: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a Ctrl+C at any moment, even in the middle of a step, resumes exactly as if the run had not</w:t>
      </w:r>
      <w:r>
        <w:t xml:space="preserve"> </w:t>
      </w:r>
      <w:r>
        <w:t xml:space="preserve">stopped. A best checkpoint that could not be written is no longer claimed.</w:t>
      </w:r>
      <w:r>
        <w:t xml:space="preserve"> </w:t>
      </w:r>
      <w:r>
        <w:rPr>
          <w:rStyle w:val="VerbatimChar"/>
        </w:rPr>
        <w:t xml:space="preserve">--init-from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trains the planned steps after the checkpoint’s step, instead of stopping at once. When the tokens per step are</w:t>
      </w:r>
      <w:r>
        <w:t xml:space="preserve"> </w:t>
      </w:r>
      <w:r>
        <w:t xml:space="preserve">not a power of two, the batch no longer loses up to half of them to rounding.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checkpoints are flushed to disk before they are renamed into place. A save that had to use a</w:t>
      </w:r>
      <w:r>
        <w:t xml:space="preserve"> </w:t>
      </w:r>
      <w:r>
        <w:t xml:space="preserve">fallback name because the file was locked (</w:t>
      </w:r>
      <w:r>
        <w:rPr>
          <w:rStyle w:val="VerbatimChar"/>
        </w:rPr>
        <w:t xml:space="preserve">tinyGPT.HHMMSS.pt</w:t>
      </w:r>
      <w:r>
        <w:t xml:space="preserve">) is reported, and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asks you to rename</w:t>
      </w:r>
      <w:r>
        <w:t xml:space="preserve"> </w:t>
      </w:r>
      <w:r>
        <w:t xml:space="preserve">it rather than silently resume from older weights. Lock files allow one trainer per run name and one build per</w:t>
      </w:r>
      <w:r>
        <w:t xml:space="preserve"> </w:t>
      </w:r>
      <w:r>
        <w:t xml:space="preserve">dataset folder.</w:t>
      </w:r>
      <w:r>
        <w:t xml:space="preserve"> 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no longer writes your user name into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preparation: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keeps an earlier training document in training even when it was</w:t>
      </w:r>
      <w:r>
        <w:t xml:space="preserve"> </w:t>
      </w:r>
      <w:r>
        <w:t xml:space="preserve">renamed, moved, rebuilt on another system, or replaced by a near-copy (</w:t>
      </w:r>
      <w:r>
        <w:rPr>
          <w:rStyle w:val="VerbatimChar"/>
        </w:rPr>
        <w:t xml:space="preserve">docs.tsv</w:t>
      </w:r>
      <w:r>
        <w:t xml:space="preserve"> </w:t>
      </w:r>
      <w:r>
        <w:t xml:space="preserve">has a new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column). Near-copies across sources share one split. Mistyped options are refused before an existing dataset is</w:t>
      </w:r>
      <w:r>
        <w:t xml:space="preserve"> </w:t>
      </w:r>
      <w:r>
        <w:t xml:space="preserve">touched.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when a dataset is complete. Long documents need about 6 times less</w:t>
      </w:r>
      <w:r>
        <w:t xml:space="preserve"> </w:t>
      </w:r>
      <w:r>
        <w:t xml:space="preserve">memory, and work files are deleted as soon as they are no longer 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Converter:</w:t>
      </w:r>
      <w:r>
        <w:t xml:space="preserve"> </w:t>
      </w:r>
      <w:r>
        <w:t xml:space="preserve">reruns keep each file’s output name (</w:t>
      </w:r>
      <w:r>
        <w:rPr>
          <w:rStyle w:val="VerbatimChar"/>
        </w:rPr>
        <w:t xml:space="preserve">conversion_manifest.json</w:t>
      </w:r>
      <w:r>
        <w:t xml:space="preserve">); scanned pages are found page by</w:t>
      </w:r>
      <w:r>
        <w:t xml:space="preserve"> </w:t>
      </w:r>
      <w:r>
        <w:t xml:space="preserve">page; Word tracked changes, citations, equations and footnotes are kept; Excel dates come out as dates;</w:t>
      </w:r>
      <w:r>
        <w:t xml:space="preserve"> </w:t>
      </w:r>
      <w:r>
        <w:t xml:space="preserve">compressed genomic data files (</w:t>
      </w:r>
      <w:r>
        <w:rPr>
          <w:rStyle w:val="VerbatimChar"/>
        </w:rPr>
        <w:t xml:space="preserve">.vcf.gz</w:t>
      </w:r>
      <w:r>
        <w:t xml:space="preserve"> </w:t>
      </w:r>
      <w:r>
        <w:t xml:space="preserve">…) are refused; each PDF runs in its own process.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Downloads:</w:t>
      </w:r>
      <w:r>
        <w:t xml:space="preserve"> </w:t>
      </w:r>
      <w:r>
        <w:t xml:space="preserve">a YouTube rate limit stops the run, and passing failures are retried later. Non-English videos are</w:t>
      </w:r>
      <w:r>
        <w:t xml:space="preserve"> </w:t>
      </w:r>
      <w:r>
        <w:t xml:space="preserve">detected before Whisper writes them out as English. PubMed Central papers keep body sections such as</w:t>
      </w:r>
      <w:r>
        <w:t xml:space="preserve"> </w:t>
      </w:r>
      <w:r>
        <w:t xml:space="preserve">“Contributions of rare variants”</w:t>
      </w:r>
      <w:r>
        <w:t xml:space="preserve">, which the old back-matter rule dropped.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Evaluation:</w:t>
      </w:r>
      <w:r>
        <w:t xml:space="preserve"> </w:t>
      </w:r>
      <w:r>
        <w:rPr>
          <w:rStyle w:val="VerbatimChar"/>
        </w:rPr>
        <w:t xml:space="preserve">compare_models.py</w:t>
      </w:r>
      <w:r>
        <w:t xml:space="preserve"> </w:t>
      </w:r>
      <w:r>
        <w:t xml:space="preserve">leaves out documents the other model trained on (Section 6.3). The dashboard</w:t>
      </w:r>
      <w:r>
        <w:t xml:space="preserve"> </w:t>
      </w:r>
      <w:r>
        <w:t xml:space="preserve">labels fine-tuned files as such, checks that the dataset is the one the model was trained on, and can use a Mac’s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--device auto</w:t>
      </w:r>
      <w:r>
        <w:t xml:space="preserve">).</w:t>
      </w:r>
    </w:p>
    <w:bookmarkEnd w:id="17"/>
    <w:bookmarkEnd w:id="18"/>
    <w:bookmarkStart w:id="33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20" name="Picture"/>
            <a:graphic>
              <a:graphicData uri="http://schemas.openxmlformats.org/drawingml/2006/picture">
                <pic:pic>
                  <pic:nvPicPr>
                    <pic:cNvPr descr="figures/fig3_stag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3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8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8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 pieces below 20M characters, then twice as many for every ten times more text</w:t>
      </w:r>
      <w:r>
        <w:t xml:space="preserve"> </w:t>
      </w:r>
      <w:r>
        <w:t xml:space="preserve">(16,384 below 2B characters, 32,768 below 20B, 65,536 below 200B, with no upper limit;</w:t>
      </w:r>
      <w:r>
        <w:t xml:space="preserve"> 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2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3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3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3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Tested here at small scale (30 September 2026): ordinary BPE won.</w:t>
      </w:r>
    </w:p>
    <w:p>
      <w:pPr>
        <w:pStyle w:val="Compact"/>
        <w:numPr>
          <w:ilvl w:val="1"/>
          <w:numId w:val="1014"/>
        </w:numPr>
      </w:pPr>
      <w:r>
        <w:t xml:space="preserve">The setup: the same 28,000 documents (3,000 PubMed Central papers and 25,000 FineWeb pages) and the same</w:t>
      </w:r>
      <w:r>
        <w:t xml:space="preserve"> </w:t>
      </w:r>
      <w:r>
        <w:t xml:space="preserve">validation documents, 16,384 pieces each, and the same model (20.5 million parameters, 8 layers, context</w:t>
      </w:r>
      <w:r>
        <w:t xml:space="preserve"> </w:t>
      </w:r>
      <w:r>
        <w:t xml:space="preserve">1,024) trained on 50 million tokens each, so the same compute.</w:t>
      </w:r>
    </w:p>
    <w:p>
      <w:pPr>
        <w:pStyle w:val="Compact"/>
        <w:numPr>
          <w:ilvl w:val="1"/>
          <w:numId w:val="1014"/>
        </w:numPr>
      </w:pPr>
      <w:r>
        <w:t xml:space="preserve">SuperBPE read 14% more text (227 MB against 199 MB), but ended at</w:t>
      </w:r>
      <w:r>
        <w:t xml:space="preserve"> </w:t>
      </w:r>
      <w:r>
        <w:rPr>
          <w:b/>
          <w:bCs/>
        </w:rPr>
        <w:t xml:space="preserve">1.396 bits per byte against 1.355</w:t>
      </w:r>
      <w:r>
        <w:t xml:space="preserve"> </w:t>
      </w:r>
      <w:r>
        <w:t xml:space="preserve">(3.1% worse), on both PubMed Central and FineWeb.</w:t>
      </w:r>
    </w:p>
    <w:p>
      <w:pPr>
        <w:pStyle w:val="Compact"/>
        <w:numPr>
          <w:ilvl w:val="1"/>
          <w:numId w:val="1014"/>
        </w:numPr>
      </w:pPr>
      <w:r>
        <w:t xml:space="preserve">The gap shrank steadily, from 0.150 bits per byte at step 200 to 0.041 at the end, so a longer run or a</w:t>
      </w:r>
      <w:r>
        <w:t xml:space="preserve"> </w:t>
      </w:r>
      <w:r>
        <w:t xml:space="preserve">bigger model might close it.</w:t>
      </w:r>
    </w:p>
    <w:p>
      <w:pPr>
        <w:pStyle w:val="Compact"/>
        <w:numPr>
          <w:ilvl w:val="1"/>
          <w:numId w:val="1014"/>
        </w:numPr>
      </w:pPr>
      <w:r>
        <w:t xml:space="preserve">Limits: one run each, and only 2.4 training tokens per parameter (the planner uses 20).</w:t>
      </w:r>
    </w:p>
    <w:p>
      <w:pPr>
        <w:pStyle w:val="Compact"/>
        <w:numPr>
          <w:ilvl w:val="1"/>
          <w:numId w:val="1014"/>
        </w:numPr>
      </w:pPr>
      <w:r>
        <w:t xml:space="preserve">For now, keep ordinary BPE; test SuperBPE again with a bigger model or a longer run. The numbers are in</w:t>
      </w:r>
      <w:r>
        <w:t xml:space="preserve"> </w:t>
      </w:r>
      <w:r>
        <w:t xml:space="preserve">benchmarks</w:t>
      </w:r>
      <w:r>
        <w:t xml:space="preserve">_2026-09-30</w:t>
      </w:r>
      <w:r>
        <w:t xml:space="preserve">.md.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2"/>
    <w:bookmarkEnd w:id="23"/>
    <w:bookmarkStart w:id="24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7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7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4"/>
    <w:bookmarkStart w:id="25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5"/>
    <w:bookmarkStart w:id="26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6"/>
    <w:bookmarkStart w:id="27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7"/>
    <w:bookmarkStart w:id="28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4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4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4"/>
        </w:numPr>
      </w:pPr>
      <w:r>
        <w:t xml:space="preserve">Checking one’s own work and backtracking emerge because they lead to right answers.</w:t>
      </w:r>
    </w:p>
    <w:bookmarkEnd w:id="28"/>
    <w:bookmarkStart w:id="29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6"/>
        </w:numPr>
      </w:pPr>
      <w:r>
        <w:t xml:space="preserve">Training loss always falls.</w:t>
      </w:r>
    </w:p>
    <w:p>
      <w:pPr>
        <w:pStyle w:val="Compact"/>
        <w:numPr>
          <w:ilvl w:val="1"/>
          <w:numId w:val="1026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6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9"/>
    <w:bookmarkStart w:id="30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8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8"/>
        </w:numPr>
      </w:pPr>
      <w:r>
        <w:t xml:space="preserve">The loss in quality is small at 4-bit, noticeable at 3-bit and large at 2-bit.</w:t>
      </w:r>
    </w:p>
    <w:bookmarkEnd w:id="30"/>
    <w:bookmarkStart w:id="31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9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30"/>
        </w:numPr>
      </w:pPr>
      <w:r>
        <w:t xml:space="preserve">style and format;</w:t>
      </w:r>
    </w:p>
    <w:p>
      <w:pPr>
        <w:pStyle w:val="Compact"/>
        <w:numPr>
          <w:ilvl w:val="0"/>
          <w:numId w:val="1030"/>
        </w:numPr>
      </w:pPr>
      <w:r>
        <w:t xml:space="preserve">house rules;</w:t>
      </w:r>
    </w:p>
    <w:p>
      <w:pPr>
        <w:pStyle w:val="Compact"/>
        <w:numPr>
          <w:ilvl w:val="0"/>
          <w:numId w:val="1030"/>
        </w:numPr>
      </w:pPr>
      <w:r>
        <w:t xml:space="preserve">focus;</w:t>
      </w:r>
    </w:p>
    <w:p>
      <w:pPr>
        <w:pStyle w:val="Compact"/>
        <w:numPr>
          <w:ilvl w:val="0"/>
          <w:numId w:val="1030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1"/>
    <w:bookmarkStart w:id="32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2"/>
    <w:bookmarkEnd w:id="33"/>
    <w:bookmarkStart w:id="43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5" name="Picture"/>
            <a:graphic>
              <a:graphicData uri="http://schemas.openxmlformats.org/drawingml/2006/picture">
                <pic:pic>
                  <pic:nvPicPr>
                    <pic:cNvPr descr="figures/fig2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7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AdamW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default;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Muon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block matrices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AdamW is the standard; Muon is a newer, often faster alternative (Section 3.5)</w:t>
            </w:r>
          </w:p>
        </w:tc>
      </w:tr>
    </w:tbl>
    <w:bookmarkEnd w:id="37"/>
    <w:bookmarkStart w:id="38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3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3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3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8"/>
    <w:bookmarkStart w:id="39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9"/>
    <w:bookmarkStart w:id="40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3,072,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for each model it estimates the GPU memory a training step needs and switches on memory savings</w:t>
      </w:r>
      <w:r>
        <w:t xml:space="preserve"> </w:t>
      </w:r>
      <w:r>
        <w:t xml:space="preserve">only when needed (next section). The plan’s</w:t>
      </w:r>
      <w:r>
        <w:t xml:space="preserve"> </w:t>
      </w:r>
      <w:r>
        <w:rPr>
          <w:rStyle w:val="VerbatimChar"/>
        </w:rPr>
        <w:t xml:space="preserve">memory:</w:t>
      </w:r>
      <w:r>
        <w:t xml:space="preserve"> </w:t>
      </w:r>
      <w:r>
        <w:t xml:space="preserve">line says what it chose.</w:t>
      </w:r>
    </w:p>
    <w:bookmarkEnd w:id="40"/>
    <w:bookmarkStart w:id="41" w:name="larger-models-memory-and-the-optimiz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Larger models: memory and the optimizer</w:t>
      </w:r>
    </w:p>
    <w:p>
      <w:pPr>
        <w:pStyle w:val="FirstParagraph"/>
      </w:pPr>
      <w:r>
        <w:rPr>
          <w:b/>
          <w:bCs/>
        </w:rPr>
        <w:t xml:space="preserve">Where the memory goes.</w:t>
      </w:r>
      <w:r>
        <w:t xml:space="preserve"> </w:t>
      </w:r>
      <w:r>
        <w:t xml:space="preserve">A training step holds:</w:t>
      </w:r>
    </w:p>
    <w:p>
      <w:pPr>
        <w:pStyle w:val="Compact"/>
        <w:numPr>
          <w:ilvl w:val="0"/>
          <w:numId w:val="1037"/>
        </w:numPr>
      </w:pPr>
      <w:r>
        <w:t xml:space="preserve">the weights and their gradients (8 bytes per parameter);</w:t>
      </w:r>
    </w:p>
    <w:p>
      <w:pPr>
        <w:pStyle w:val="Compact"/>
        <w:numPr>
          <w:ilvl w:val="0"/>
          <w:numId w:val="1037"/>
        </w:numPr>
      </w:pPr>
      <w:r>
        <w:t xml:space="preserve">the optimizer’s state (AdamW: 8 bytes per parameter);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activations</w:t>
      </w:r>
      <w:r>
        <w:t xml:space="preserve">, the values each block computed in the forward pass, kept for the backward pass. They grow</w:t>
      </w:r>
      <w:r>
        <w:t xml:space="preserve"> </w:t>
      </w:r>
      <w:r>
        <w:t xml:space="preserve">with micro-batch × context × layers, and for large models they are the biggest part;</w:t>
      </w:r>
    </w:p>
    <w:p>
      <w:pPr>
        <w:pStyle w:val="Compact"/>
        <w:numPr>
          <w:ilvl w:val="0"/>
          <w:numId w:val="1037"/>
        </w:numPr>
      </w:pPr>
      <w:r>
        <w:t xml:space="preserve">the output scores of every token against the whole vocabulary, which for a 16,384-token vocabulary are large.</w:t>
      </w:r>
    </w:p>
    <w:p>
      <w:pPr>
        <w:pStyle w:val="FirstParagraph"/>
      </w:pPr>
      <w:r>
        <w:rPr>
          <w:b/>
          <w:bCs/>
        </w:rPr>
        <w:t xml:space="preserve">Two savings that leave the mathematics unchanged</w:t>
      </w:r>
      <w:r>
        <w:t xml:space="preserve"> </w:t>
      </w:r>
      <w:r>
        <w:t xml:space="preserve">(a test checks that the gradients are identical):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370"/>
        <w:gridCol w:w="3198"/>
        <w:gridCol w:w="137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Saving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Cost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in pieces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and the loss run 4,096 tokens at a time, so the full score table never exists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few per cent of 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--loss-chunk-tokens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(0 = off)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Activation checkpointing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each block’s input is kept; the block is recomputed in the backward pass (Chen et al. 2016)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a third more computation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--activation-checkpointing auto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off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rule:</w:t>
      </w:r>
      <w:r>
        <w:t xml:space="preserve"> </w:t>
      </w:r>
      <w:r>
        <w:t xml:space="preserve">the planner takes the cheapest combination that allows a micro-batch of 4 sequences (or that fits</w:t>
      </w:r>
      <w:r>
        <w:t xml:space="preserve"> </w:t>
      </w:r>
      <w:r>
        <w:t xml:space="preserve">at all), so a model that fits normally pays nothing.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If the first step still runs out of memory,</w:t>
      </w:r>
      <w:r>
        <w:t xml:space="preserve"> </w:t>
      </w:r>
      <w:r>
        <w:t xml:space="preserve">the run tries, in order: the loss in pieces, a smaller</w:t>
      </w:r>
      <w:r>
        <w:t xml:space="preserve"> </w:t>
      </w:r>
      <w:r>
        <w:t xml:space="preserve">micro-batch down to 4 (with more accumulation, so the tokens per step stay the same), activation checkpointing,</w:t>
      </w:r>
      <w:r>
        <w:t xml:space="preserve"> </w:t>
      </w:r>
      <w:r>
        <w:t xml:space="preserve">then smaller micro-batches down to 1. It never switches on a saving the command line switched off, and the</w:t>
      </w:r>
      <w:r>
        <w:t xml:space="preserve"> </w:t>
      </w:r>
      <w:r>
        <w:t xml:space="preserve">retry trains on the same windows as an uninterrupted run would.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--resume</w:t>
      </w:r>
      <w:r>
        <w:t xml:space="preserve"> </w:t>
      </w:r>
      <w:r>
        <w:t xml:space="preserve">the run keeps its saved settings; giving either option changes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both settings for every run.</w:t>
      </w:r>
    </w:p>
    <w:p>
      <w:pPr>
        <w:pStyle w:val="FirstParagraph"/>
      </w:pPr>
      <w:r>
        <w:rPr>
          <w:b/>
          <w:bCs/>
        </w:rPr>
        <w:t xml:space="preserve">AdamW or Muon.</w:t>
      </w:r>
      <w:r>
        <w:t xml:space="preserve"> </w:t>
      </w:r>
      <w:r>
        <w:t xml:space="preserve">AdamW keeps two running averages for every parameter and scales each one’s step separately.</w:t>
      </w:r>
      <w:r>
        <w:t xml:space="preserve"> </w:t>
      </w:r>
      <w:r>
        <w:t xml:space="preserve">Muon (Jordan et al. 2024) keeps one average (momentum) per weight matrix and turns its update into an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one, so every direction of the matrix moves by a similar amount. It is designed for the matrices</w:t>
      </w:r>
      <w:r>
        <w:t xml:space="preserve"> </w:t>
      </w:r>
      <w:r>
        <w:t xml:space="preserve">inside the blocks; the embedding and the norm gains stay on AdamW.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--optimizer muon</w:t>
      </w:r>
      <w:r>
        <w:t xml:space="preserve"> </w:t>
      </w:r>
      <w:r>
        <w:t xml:space="preserve">scales Muon’s step to AdamW’s typical update size (Liu et al. 2025), so the same</w:t>
      </w:r>
      <w:r>
        <w:t xml:space="preserve"> </w:t>
      </w:r>
      <w:r>
        <w:rPr>
          <w:rStyle w:val="VerbatimChar"/>
        </w:rPr>
        <w:t xml:space="preserve">--lr</w:t>
      </w:r>
      <w:r>
        <w:t xml:space="preserve">,</w:t>
      </w:r>
      <w:r>
        <w:t xml:space="preserve"> </w:t>
      </w:r>
      <w:r>
        <w:t xml:space="preserve">schedule and weight decay drive both.</w:t>
      </w:r>
    </w:p>
    <w:p>
      <w:pPr>
        <w:pStyle w:val="Compact"/>
        <w:numPr>
          <w:ilvl w:val="0"/>
          <w:numId w:val="1039"/>
        </w:numPr>
      </w:pPr>
      <w:r>
        <w:t xml:space="preserve">Muon needs PyTorch 2.9 or newer. It applies to new runs; a resumed run keeps its optimizer.</w:t>
      </w:r>
      <w:r>
        <w:t xml:space="preserve"> </w:t>
      </w:r>
      <w:r>
        <w:rPr>
          <w:rStyle w:val="VerbatimChar"/>
        </w:rPr>
        <w:t xml:space="preserve">OPTIMIZER = "muon"</w:t>
      </w:r>
      <w:r>
        <w:t xml:space="preserve"> </w:t>
      </w:r>
      <w:r>
        <w:t xml:space="preserve">in run_pipeline.py uses it for the pipeline’s runs.</w:t>
      </w:r>
    </w:p>
    <w:p>
      <w:pPr>
        <w:pStyle w:val="Compact"/>
        <w:numPr>
          <w:ilvl w:val="0"/>
          <w:numId w:val="1039"/>
        </w:numPr>
      </w:pPr>
      <w:r>
        <w:t xml:space="preserve">It keeps half of AdamW’s optimizer memory for those matrices.</w:t>
      </w:r>
    </w:p>
    <w:p>
      <w:pPr>
        <w:pStyle w:val="Compact"/>
        <w:numPr>
          <w:ilvl w:val="0"/>
          <w:numId w:val="1039"/>
        </w:numPr>
      </w:pPr>
      <w:r>
        <w:t xml:space="preserve">Published runs reach the same loss with noticeably less computation. Whether that holds for tinyGPT is an</w:t>
      </w:r>
      <w:r>
        <w:t xml:space="preserve"> </w:t>
      </w:r>
      <w:r>
        <w:t xml:space="preserve">experiment: train the same shape both ways and compare with compare_models.py.</w:t>
      </w:r>
    </w:p>
    <w:p>
      <w:pPr>
        <w:pStyle w:val="Compact"/>
        <w:numPr>
          <w:ilvl w:val="0"/>
          <w:numId w:val="1039"/>
        </w:numPr>
      </w:pPr>
      <w:r>
        <w:t xml:space="preserve">The dashboard shows each block matrix’s momentum size for a Muon run, in place of Adam’s update size.</w:t>
      </w:r>
    </w:p>
    <w:bookmarkEnd w:id="41"/>
    <w:bookmarkStart w:id="42" w:name="hands-on-exercise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2"/>
    <w:bookmarkEnd w:id="43"/>
    <w:bookmarkStart w:id="59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4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pmc, arxiv, biorxiv, medrxiv, lectures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Downloaded papers, preprints and lecture transcripts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one source each; their reports are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_pmc_meta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_arxiv_meta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_biorxiv_meta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_medrxiv_meta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_lectures_meta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software_doc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Software documentation from download_docs.py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“software_doc”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_manifest.tsv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inside is not read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Reserved for 3D-modelling text (scene descriptions, Blender scripts)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once it holds Markdown or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41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41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41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4"/>
    <w:bookmarkStart w:id="45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pages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--max-cols 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CSV, TSV and Excel tables keep this many columns, with a note saying how many were left out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--timeout 3600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Seconds allowed per file in its own process (every PDF runs in its own process)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  <w:r>
        <w:t xml:space="preserve"> </w:t>
      </w:r>
      <w:r>
        <w:t xml:space="preserve">It is rewritten every 30 seconds, so even a killed batch leaves a record.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Names stay fixed:</w:t>
      </w:r>
      <w:r>
        <w:t xml:space="preserve"> </w:t>
      </w:r>
      <w:r>
        <w:rPr>
          <w:rStyle w:val="VerbatimChar"/>
        </w:rPr>
        <w:t xml:space="preserve">conversion_manifest.json</w:t>
      </w:r>
      <w:r>
        <w:t xml:space="preserve"> </w:t>
      </w:r>
      <w:r>
        <w:t xml:space="preserve">records which input made each output. On a rerun every file keeps</w:t>
      </w:r>
      <w:r>
        <w:t xml:space="preserve"> </w:t>
      </w:r>
      <w:r>
        <w:t xml:space="preserve">its name, and a file added later (for example a second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in another sub-folder) gets a new name</w:t>
      </w:r>
      <w:r>
        <w:t xml:space="preserve"> </w:t>
      </w:r>
      <w:r>
        <w:t xml:space="preserve">instead of being skipped as</w:t>
      </w:r>
      <w:r>
        <w:t xml:space="preserve"> </w:t>
      </w:r>
      <w:r>
        <w:t xml:space="preserve">“already converted”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Scanned pages</w:t>
      </w:r>
      <w:r>
        <w:t xml:space="preserve"> </w:t>
      </w:r>
      <w:r>
        <w:t xml:space="preserve">are found page by page: under 200 characters of text and at least 80% covered by images. With</w:t>
      </w:r>
      <w:r>
        <w:t xml:space="preserve"> </w:t>
      </w:r>
      <w:r>
        <w:rPr>
          <w:rStyle w:val="VerbatimChar"/>
        </w:rPr>
        <w:t xml:space="preserve">--ocr</w:t>
      </w:r>
      <w:r>
        <w:t xml:space="preserve"> </w:t>
      </w:r>
      <w:r>
        <w:t xml:space="preserve">only those pages are read by OCR and put back in place; without it, the report says how many pages look</w:t>
      </w:r>
      <w:r>
        <w:t xml:space="preserve"> </w:t>
      </w:r>
      <w:r>
        <w:t xml:space="preserve">scanned.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 files</w:t>
      </w:r>
      <w:r>
        <w:t xml:space="preserve"> </w:t>
      </w:r>
      <w:r>
        <w:t xml:space="preserve">keep tracked insertions, citations, text boxes and hyperlinks (deleted text is dropped).</w:t>
      </w:r>
      <w:r>
        <w:t xml:space="preserve"> </w:t>
      </w:r>
      <w:r>
        <w:t xml:space="preserve">Equations become linear LaTeX such as</w:t>
      </w:r>
      <w:r>
        <w:t xml:space="preserve"> </w:t>
      </w:r>
      <w:r>
        <w:rPr>
          <w:rStyle w:val="VerbatimChar"/>
        </w:rPr>
        <w:t xml:space="preserve">$(a)/(b)$</w:t>
      </w:r>
      <w:r>
        <w:t xml:space="preserve">, and footnotes are listed under</w:t>
      </w:r>
      <w:r>
        <w:t xml:space="preserve"> </w:t>
      </w:r>
      <w:r>
        <w:rPr>
          <w:rStyle w:val="VerbatimChar"/>
        </w:rPr>
        <w:t xml:space="preserve">## Notes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Excel files:</w:t>
      </w:r>
      <w:r>
        <w:t xml:space="preserve"> </w:t>
      </w:r>
      <w:r>
        <w:t xml:space="preserve">dates come out as dates (2024-03-15, not 45366), and numbers with 15 significant digits.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Refused:</w:t>
      </w:r>
      <w:r>
        <w:t xml:space="preserve"> </w:t>
      </w:r>
      <w:r>
        <w:t xml:space="preserve">compressed data files such as</w:t>
      </w:r>
      <w:r>
        <w:t xml:space="preserve"> </w:t>
      </w:r>
      <w:r>
        <w:rPr>
          <w:rStyle w:val="VerbatimChar"/>
        </w:rPr>
        <w:t xml:space="preserve">.vcf.gz</w:t>
      </w:r>
      <w:r>
        <w:t xml:space="preserve">,</w:t>
      </w:r>
      <w:r>
        <w:t xml:space="preserve"> </w:t>
      </w:r>
      <w:r>
        <w:rPr>
          <w:rStyle w:val="VerbatimChar"/>
        </w:rPr>
        <w:t xml:space="preserve">.fa.gz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.bam</w:t>
      </w:r>
      <w:r>
        <w:t xml:space="preserve">, which are data, not text.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43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43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43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5"/>
    <w:bookmarkStart w:id="46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6"/>
    <w:bookmarkStart w:id="47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45"/>
        </w:numPr>
      </w:pPr>
      <w:r>
        <w:t xml:space="preserve">keywords.txt has 22,650 terms in 80 categories. It covers molecular and cell biology, genetics and genomics,</w:t>
      </w:r>
      <w:r>
        <w:t xml:space="preserve"> </w:t>
      </w:r>
      <w:r>
        <w:t xml:space="preserve">evolution and phylogenetics, statistics and mathematics, machine learning, medicine and specific diseases, drugs</w:t>
      </w:r>
      <w:r>
        <w:t xml:space="preserve"> </w:t>
      </w:r>
      <w:r>
        <w:t xml:space="preserve">and other chemicals, nutrition and metabolism, enzymes and other proteins, gene symbols, species and microbes,</w:t>
      </w:r>
      <w:r>
        <w:t xml:space="preserve"> </w:t>
      </w:r>
      <w:r>
        <w:t xml:space="preserve">molecular structure and 3D modelling and rendering, databases and biobanks, and the names of scientists. Since</w:t>
      </w:r>
      <w:r>
        <w:t xml:space="preserve"> </w:t>
      </w:r>
      <w:r>
        <w:t xml:space="preserve">27 October it also covers the tools and methods of your work and the tasks the model should learn: GWAS and</w:t>
      </w:r>
      <w:r>
        <w:t xml:space="preserve"> </w:t>
      </w:r>
      <w:r>
        <w:t xml:space="preserve">post-GWAS software, sequencing, population genetics, cross-ancestry methods, causal inference, HLA, drug discovery,</w:t>
      </w:r>
      <w:r>
        <w:t xml:space="preserve"> </w:t>
      </w:r>
      <w:r>
        <w:t xml:space="preserve">pharmacogenomics and pharmacokinetics, biomechanics, cluster pipelines and reporting (bash, Slurm, Snakemake,</w:t>
      </w:r>
      <w:r>
        <w:t xml:space="preserve"> </w:t>
      </w:r>
      <w:r>
        <w:t xml:space="preserve">Nextflow, R and Python statistics, SVG plots, Word and Excel files), visual explanation (TikZ, Mermaid, Manim, D3)</w:t>
      </w:r>
      <w:r>
        <w:t xml:space="preserve"> </w:t>
      </w:r>
      <w:r>
        <w:t xml:space="preserve">and 3D generation.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 On 1 October: many more genes (200 to 618), proteins</w:t>
      </w:r>
      <w:r>
        <w:t xml:space="preserve"> </w:t>
      </w:r>
      <w:r>
        <w:t xml:space="preserve">and enzymes, bacteria, viruses, parasites and fungi, cancer types, biobanks, databases and epidemiology (4,100).</w:t>
      </w:r>
      <w:r>
        <w:t xml:space="preserve"> </w:t>
      </w:r>
      <w:r>
        <w:t xml:space="preserve">On 11 October: statistical genetics, ML, computing and epidemiology (4,527). On 25 October: genes, proteins,</w:t>
      </w:r>
      <w:r>
        <w:t xml:space="preserve"> </w:t>
      </w:r>
      <w:r>
        <w:t xml:space="preserve">chemicals, drugs, pharma companies, trials, omics and programming (12,203). On 27 October: the areas above,</w:t>
      </w:r>
      <w:r>
        <w:t xml:space="preserve"> </w:t>
      </w:r>
      <w:r>
        <w:t xml:space="preserve">biobanks and cohorts worldwide (ARIC, KoGES, KCPS-II, Taiwan Biobank, TPMI, All of Us, MVP, FinnGen, Mexico City</w:t>
      </w:r>
      <w:r>
        <w:t xml:space="preserve"> </w:t>
      </w:r>
      <w:r>
        <w:t xml:space="preserve">Prospective Study, Our Future Health, Genes &amp; Health and many more), industry and start-ups, diet, metabolomics,</w:t>
      </w:r>
      <w:r>
        <w:t xml:space="preserve"> </w:t>
      </w:r>
      <w:r>
        <w:t xml:space="preserve">immunology, databases (GTEx, ENCODE, Roadmap and others) and about 1,950 more researchers (22,650).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How the 27 October round was checked:</w:t>
      </w:r>
      <w:r>
        <w:t xml:space="preserve"> </w:t>
      </w:r>
      <w:r>
        <w:t xml:space="preserve">every new term went through a mechanical check (</w:t>
      </w:r>
      <w:r>
        <w:rPr>
          <w:rStyle w:val="VerbatimChar"/>
        </w:rPr>
        <w:t xml:space="preserve">tools/kw_check.py</w:t>
      </w:r>
      <w:r>
        <w:t xml:space="preserve">:</w:t>
      </w:r>
      <w:r>
        <w:t xml:space="preserve"> </w:t>
      </w:r>
      <w:r>
        <w:t xml:space="preserve">format, duplicates, words common in ordinary web text), an independent reviewer that verified names against</w:t>
      </w:r>
      <w:r>
        <w:t xml:space="preserve"> </w:t>
      </w:r>
      <w:r>
        <w:t xml:space="preserve">official sites, PyPI, CRAN and GitHub, and a count of Europe PMC papers using the exact phrase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tools/term_evidence.py</w:t>
      </w:r>
      <w:r>
        <w:t xml:space="preserve">); terms with fewer than 3 papers were checked once more by hand. Documents that the new</w:t>
      </w:r>
      <w:r>
        <w:t xml:space="preserve"> </w:t>
      </w:r>
      <w:r>
        <w:t xml:space="preserve">list keeps or drops were judged blind for relevance: of the 223 documents it no longer keeps, 107 were off topic</w:t>
      </w:r>
      <w:r>
        <w:t xml:space="preserve"> </w:t>
      </w:r>
      <w:r>
        <w:t xml:space="preserve">and 47 on topic; of the 493 it newly keeps, 306 were on topic and 37 off topic.</w:t>
      </w:r>
      <w:r>
        <w:t xml:space="preserve"> </w:t>
      </w:r>
      <w:r>
        <w:rPr>
          <w:rStyle w:val="VerbatimChar"/>
        </w:rPr>
        <w:t xml:space="preserve">tools/kw_covered.py</w:t>
      </w:r>
      <w:r>
        <w:t xml:space="preserve"> </w:t>
      </w:r>
      <w:r>
        <w:t xml:space="preserve">removed 94</w:t>
      </w:r>
      <w:r>
        <w:t xml:space="preserve"> </w:t>
      </w:r>
      <w:r>
        <w:t xml:space="preserve">terms that only counted a mention twice (</w:t>
      </w:r>
      <w:r>
        <w:t xml:space="preserve">‘=CITE-seq’</w:t>
      </w:r>
      <w:r>
        <w:t xml:space="preserve"> </w:t>
      </w:r>
      <w:r>
        <w:t xml:space="preserve">beside</w:t>
      </w:r>
      <w:r>
        <w:t xml:space="preserve"> </w:t>
      </w:r>
      <w:r>
        <w:t xml:space="preserve">‘CITE-seq’</w:t>
      </w:r>
      <w:r>
        <w:t xml:space="preserve">,</w:t>
      </w:r>
      <w:r>
        <w:t xml:space="preserve"> </w:t>
      </w:r>
      <w:r>
        <w:t xml:space="preserve">‘meta-analysis’</w:t>
      </w:r>
      <w:r>
        <w:t xml:space="preserve"> </w:t>
      </w:r>
      <w:r>
        <w:t xml:space="preserve">beside</w:t>
      </w:r>
      <w:r>
        <w:t xml:space="preserve"> </w:t>
      </w:r>
      <w:r>
        <w:t xml:space="preserve">‘meta-analys*’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45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6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6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groups (five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21,465 test texts): the prefilter never counted fewer matches than the exact check.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Repeated words:</w:t>
      </w:r>
      <w:r>
        <w:t xml:space="preserve"> </w:t>
      </w:r>
      <w:r>
        <w:t xml:space="preserve">a phrase whose last words repeat its first ones (</w:t>
      </w:r>
      <w:r>
        <w:t xml:space="preserve">“Gallus gallus”</w:t>
      </w:r>
      <w:r>
        <w:t xml:space="preserve">,</w:t>
      </w:r>
      <w:r>
        <w:t xml:space="preserve"> </w:t>
      </w:r>
      <w:r>
        <w:t xml:space="preserve">“Loa loa”</w:t>
      </w:r>
      <w:r>
        <w:t xml:space="preserve">) is counted by</w:t>
      </w:r>
      <w:r>
        <w:t xml:space="preserve"> </w:t>
      </w:r>
      <w:r>
        <w:t xml:space="preserve">the prefilter by its first word, so the prefilter’s count is still never below the exact count.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Pattern size matters:</w:t>
      </w:r>
      <w:r>
        <w:t xml:space="preserve"> </w:t>
      </w:r>
      <w:r>
        <w:t xml:space="preserve">each group is split into patterns of at most 200 terms (16 patterns for 2,385 terms,</w:t>
      </w:r>
      <w:r>
        <w:t xml:space="preserve"> </w:t>
      </w:r>
      <w:r>
        <w:t xml:space="preserve">23 for 4,100).</w:t>
      </w:r>
      <w:r>
        <w:t xml:space="preserve"> </w:t>
      </w:r>
      <w:r>
        <w:t xml:space="preserve">One pattern of 2,104 terms outgrew the regular-expression engine’s fast memory and fell back to a far slower</w:t>
      </w:r>
      <w:r>
        <w:t xml:space="preserve"> </w:t>
      </w:r>
      <w:r>
        <w:t xml:space="preserve">method: 0.22 MB of Wikipedia text per second, against 14.4 MB/s for the 16 smaller patterns, with identical</w:t>
      </w:r>
      <w:r>
        <w:t xml:space="preserve"> </w:t>
      </w:r>
      <w:r>
        <w:t xml:space="preserve">counts. Before the split, growing the list from 608 to 2,385 terms had made the full build’s Wikipedia step about</w:t>
      </w:r>
      <w:r>
        <w:t xml:space="preserve"> </w:t>
      </w:r>
      <w:r>
        <w:t xml:space="preserve">25 times slower (an estimated 8 hours instead of minutes).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50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7"/>
    <w:bookmarkStart w:id="48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8"/>
    <w:bookmarkStart w:id="49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p>
      <w:pPr>
        <w:pStyle w:val="BodyText"/>
      </w:pPr>
      <w:r>
        <w:rPr>
          <w:b/>
          <w:bCs/>
        </w:rPr>
        <w:t xml:space="preserve">Token use:</w:t>
      </w:r>
      <w:r>
        <w:t xml:space="preserve"> </w:t>
      </w:r>
      <w:r>
        <w:t xml:space="preserve">once the training tokens are written, the build prints a one-line summary and draws</w:t>
      </w:r>
      <w:r>
        <w:t xml:space="preserve"> </w:t>
      </w:r>
      <w:r>
        <w:rPr>
          <w:rStyle w:val="VerbatimChar"/>
        </w:rPr>
        <w:t xml:space="preserve">token_summary.png</w:t>
      </w:r>
      <w:r>
        <w:t xml:space="preserve"> </w:t>
      </w:r>
      <w:r>
        <w:t xml:space="preserve">(also shown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): how many pieces carry 50%, 90% and 99% of the tokens, the</w:t>
      </w:r>
      <w:r>
        <w:t xml:space="preserve"> </w:t>
      </w:r>
      <w:r>
        <w:t xml:space="preserve">share of tokens by piece type, the most frequent pieces and characters per token for each source.</w:t>
      </w:r>
      <w:r>
        <w:t xml:space="preserve"> </w:t>
      </w:r>
      <w:r>
        <w:rPr>
          <w:rStyle w:val="VerbatimChar"/>
        </w:rPr>
        <w:t xml:space="preserve">token_counts.tsv</w:t>
      </w:r>
      <w:r>
        <w:t xml:space="preserve"> </w:t>
      </w:r>
      <w:r>
        <w:t xml:space="preserve">lists every piece with its count.</w:t>
      </w:r>
    </w:p>
    <w:p>
      <w:pPr>
        <w:pStyle w:val="BodyText"/>
      </w:pPr>
      <w:r>
        <w:rPr>
          <w:b/>
          <w:bCs/>
        </w:rPr>
        <w:t xml:space="preserve">Keeping the split of an earlier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--keep-split-from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run_pipeline.py continue</w:t>
      </w:r>
      <w:r>
        <w:t xml:space="preserve">): a document</w:t>
      </w:r>
      <w:r>
        <w:t xml:space="preserve"> </w:t>
      </w:r>
      <w:r>
        <w:t xml:space="preserve">that was in the earlier training split stays in training. It is recognised by its source and name, and also by a</w:t>
      </w:r>
      <w:r>
        <w:t xml:space="preserve"> </w:t>
      </w:r>
      <w:r>
        <w:t xml:space="preserve">hash of its text (the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), so a renamed or moved file, a dataset rebuilt on</w:t>
      </w:r>
      <w:r>
        <w:t xml:space="preserve"> </w:t>
      </w:r>
      <w:r>
        <w:t xml:space="preserve">another system, or a near-copy that is now the one kept, all stay in training. Near-copies across sources get one</w:t>
      </w:r>
      <w:r>
        <w:t xml:space="preserve"> </w:t>
      </w:r>
      <w:r>
        <w:t xml:space="preserve">split together.</w:t>
      </w:r>
    </w:p>
    <w:p>
      <w:pPr>
        <w:pStyle w:val="BodyText"/>
      </w:pPr>
      <w:r>
        <w:rPr>
          <w:b/>
          <w:bCs/>
        </w:rPr>
        <w:t xml:space="preserve">Safe rebuilds:</w:t>
      </w:r>
    </w:p>
    <w:p>
      <w:pPr>
        <w:pStyle w:val="Compact"/>
        <w:numPr>
          <w:ilvl w:val="0"/>
          <w:numId w:val="1053"/>
        </w:numPr>
      </w:pPr>
      <w:r>
        <w:t xml:space="preserve">Options are checked before anything is read, so a typing mistake never moves an existing dataset away.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&lt;out&gt;\_build.lock</w:t>
      </w:r>
      <w:r>
        <w:t xml:space="preserve"> </w:t>
      </w:r>
      <w:r>
        <w:t xml:space="preserve">stops a second build into the same folder; a lock left by a process that has ended is</w:t>
      </w:r>
      <w:r>
        <w:t xml:space="preserve"> </w:t>
      </w:r>
      <w:r>
        <w:t xml:space="preserve">removed.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once the dataset is complete. A folder without it is not a dataset, and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refuses it.</w:t>
      </w:r>
    </w:p>
    <w:p>
      <w:pPr>
        <w:pStyle w:val="Compact"/>
        <w:numPr>
          <w:ilvl w:val="0"/>
          <w:numId w:val="1053"/>
        </w:numPr>
      </w:pPr>
      <w:r>
        <w:t xml:space="preserve">A sub-folder whose name is not a valid source name (</w:t>
      </w:r>
      <w:r>
        <w:rPr>
          <w:rStyle w:val="VerbatimChar"/>
        </w:rPr>
        <w:t xml:space="preserve">lecture notes</w:t>
      </w:r>
      <w:r>
        <w:t xml:space="preserve">, with a space) is skipped with a WARNING</w:t>
      </w:r>
      <w:r>
        <w:t xml:space="preserve"> </w:t>
      </w:r>
      <w:r>
        <w:t xml:space="preserve">and a note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; rename it.</w:t>
      </w:r>
    </w:p>
    <w:bookmarkEnd w:id="49"/>
    <w:bookmarkStart w:id="50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50"/>
    <w:bookmarkStart w:id="51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51"/>
    <w:bookmarkStart w:id="52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threads,</w:t>
      </w:r>
      <w:r>
        <w:t xml:space="preserve"> </w:t>
      </w:r>
      <w:r>
        <w:rPr>
          <w:rStyle w:val="VerbatimChar"/>
        </w:rPr>
        <w:t xml:space="preserve">--whisper-threads</w:t>
      </w:r>
      <w:r>
        <w:t xml:space="preserve">) it runs about 4 times faster than real time. small.en knows only English, so a video of</w:t>
      </w:r>
      <w:r>
        <w:t xml:space="preserve"> </w:t>
      </w:r>
      <w:r>
        <w:t xml:space="preserve">unknown language is first checked with a small multilingual model; a non-English video is then marked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instead of being transcribed as English.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 or says the session is rate-limited,</w:t>
      </w:r>
      <w:r>
        <w:t xml:space="preserve"> </w:t>
      </w:r>
      <w:r>
        <w:t xml:space="preserve">the run stops. Wait a</w:t>
      </w:r>
      <w:r>
        <w:t xml:space="preserve"> </w:t>
      </w:r>
      <w:r>
        <w:t xml:space="preserve">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Retried on the next run:</w:t>
      </w:r>
      <w:r>
        <w:t xml:space="preserve"> </w:t>
      </w:r>
      <w:r>
        <w:t xml:space="preserve">passing failures (</w:t>
      </w:r>
      <w:r>
        <w:t xml:space="preserve">“format not available”</w:t>
      </w:r>
      <w:r>
        <w:t xml:space="preserve">,</w:t>
      </w:r>
      <w:r>
        <w:t xml:space="preserve"> </w:t>
      </w:r>
      <w:r>
        <w:t xml:space="preserve">“try again later”</w:t>
      </w:r>
      <w:r>
        <w:t xml:space="preserve">) are marked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t xml:space="preserve">and premieres and live streams that have not aired yet are marked</w:t>
      </w:r>
      <w:r>
        <w:t xml:space="preserve"> </w:t>
      </w:r>
      <w:r>
        <w:rPr>
          <w:rStyle w:val="VerbatimChar"/>
        </w:rPr>
        <w:t xml:space="preserve">upcoming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Long lectures:</w:t>
      </w:r>
      <w:r>
        <w:t xml:space="preserve"> </w:t>
      </w:r>
      <w:r>
        <w:t xml:space="preserve">the keyword density is now counted over the whole transcript (before, only its first 100,000</w:t>
      </w:r>
      <w:r>
        <w:t xml:space="preserve"> </w:t>
      </w:r>
      <w:r>
        <w:t xml:space="preserve">characters).</w:t>
      </w:r>
      <w:r>
        <w:t xml:space="preserve"> </w:t>
      </w:r>
      <w:r>
        <w:rPr>
          <w:rStyle w:val="VerbatimChar"/>
        </w:rPr>
        <w:t xml:space="preserve">--recheck-off-topic</w:t>
      </w:r>
      <w:r>
        <w:t xml:space="preserve"> </w:t>
      </w:r>
      <w:r>
        <w:t xml:space="preserve">looks again at lectures rejected earlier.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2"/>
    <w:bookmarkStart w:id="53" w:name="arxiv-papers-download_arxiv.py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arXiv papers: download_arxiv.py</w:t>
      </w:r>
    </w:p>
    <w:p>
      <w:pPr>
        <w:pStyle w:val="SourceCode"/>
      </w:pPr>
      <w:r>
        <w:rPr>
          <w:rStyle w:val="VerbatimChar"/>
        </w:rPr>
        <w:t xml:space="preserve">python download_arxiv.py --out $HOME\ai_training_data\arxiv              # first run; a rerun continues</w:t>
      </w:r>
      <w:r>
        <w:br/>
      </w:r>
      <w:r>
        <w:rPr>
          <w:rStyle w:val="VerbatimChar"/>
        </w:rPr>
        <w:t xml:space="preserve">python download_arxiv.py --out $HOME\ai_training_data\arxiv --update     # later: add papers new on arXiv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Harvest:</w:t>
      </w:r>
      <w:r>
        <w:t xml:space="preserve"> </w:t>
      </w:r>
      <w:r>
        <w:t xml:space="preserve">titles, abstracts, categories and licences of the subject areas in</w:t>
      </w:r>
      <w:r>
        <w:t xml:space="preserve"> </w:t>
      </w:r>
      <w:r>
        <w:rPr>
          <w:rStyle w:val="VerbatimChar"/>
        </w:rPr>
        <w:t xml:space="preserve">--sets</w:t>
      </w:r>
      <w:r>
        <w:t xml:space="preserve">, cached in</w:t>
      </w:r>
      <w:r>
        <w:t xml:space="preserve"> </w:t>
      </w:r>
      <w:r>
        <w:rPr>
          <w:rStyle w:val="VerbatimChar"/>
        </w:rPr>
        <w:t xml:space="preserve">ai_training_data\_arxiv_meta</w:t>
      </w:r>
      <w:r>
        <w:t xml:space="preserve">. A rerun continues where it stopped. The 21 default areas: q-bio,</w:t>
      </w:r>
      <w:r>
        <w:t xml:space="preserve"> </w:t>
      </w:r>
      <w:r>
        <w:t xml:space="preserve">physics.bio-ph and physics.med-ph (biology); stat, econ.EM and physics.data-an (statistics); cs.AI, LG, CL, CV,</w:t>
      </w:r>
      <w:r>
        <w:t xml:space="preserve"> </w:t>
      </w:r>
      <w:r>
        <w:t xml:space="preserve">NE, MA, IR, CE, DS, DC, MS, CR, CY and eess.IV (AI and computing); math.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papers whose title and abstract match the keywords (at least 3 matches from 3 different terms; a</w:t>
      </w:r>
      <w:r>
        <w:t xml:space="preserve"> </w:t>
      </w:r>
      <w:r>
        <w:t xml:space="preserve">title match counts 3 times), biology first, then statistics, then AI and mathematics, each ranked by keyword</w:t>
      </w:r>
      <w:r>
        <w:t xml:space="preserve"> </w:t>
      </w:r>
      <w:r>
        <w:t xml:space="preserve">density.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Fetch and convert:</w:t>
      </w:r>
      <w:r>
        <w:t xml:space="preserve"> </w:t>
      </w:r>
      <w:r>
        <w:t xml:space="preserve">each paper’s LaTeX source becomes Markdown with pandoc, equations kept as LaTeX;</w:t>
      </w:r>
      <w:r>
        <w:t xml:space="preserve"> </w:t>
      </w:r>
      <w:r>
        <w:t xml:space="preserve">references, acknowledgements and similar sections are left out. Papers without usable source come from their</w:t>
      </w:r>
      <w:r>
        <w:t xml:space="preserve"> </w:t>
      </w:r>
      <w:r>
        <w:t xml:space="preserve">PDF.</w:t>
      </w:r>
    </w:p>
    <w:p>
      <w:pPr>
        <w:pStyle w:val="FirstParagraph"/>
      </w:pPr>
      <w:r>
        <w:rPr>
          <w:b/>
          <w:bCs/>
        </w:rPr>
        <w:t xml:space="preserve">Options and limits: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--update</w:t>
      </w:r>
      <w:r>
        <w:t xml:space="preserve"> </w:t>
      </w:r>
      <w:r>
        <w:t xml:space="preserve">fetches the papers added to arXiv since the last harvest, then selects again with the current</w:t>
      </w:r>
      <w:r>
        <w:t xml:space="preserve"> </w:t>
      </w:r>
      <w:r>
        <w:t xml:space="preserve">keywords.</w:t>
      </w:r>
      <w:r>
        <w:t xml:space="preserve"> </w:t>
      </w:r>
      <w:r>
        <w:rPr>
          <w:rStyle w:val="VerbatimChar"/>
        </w:rPr>
        <w:t xml:space="preserve">--rebuild-list</w:t>
      </w:r>
      <w:r>
        <w:t xml:space="preserve"> </w:t>
      </w:r>
      <w:r>
        <w:t xml:space="preserve">only selects again (after editing the keywords).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--wait 5-60</w:t>
      </w:r>
      <w:r>
        <w:t xml:space="preserve"> </w:t>
      </w:r>
      <w:r>
        <w:t xml:space="preserve">(default): a random pause of 5 to 60 s before each paper, on top of the 3 s minimum arXiv asks</w:t>
      </w:r>
      <w:r>
        <w:t xml:space="preserve"> </w:t>
      </w:r>
      <w:r>
        <w:t xml:space="preserve">of automated tools: about 110 papers an hour. A shorter wait is faster but makes</w:t>
      </w:r>
      <w:r>
        <w:t xml:space="preserve"> </w:t>
      </w:r>
      <w:r>
        <w:t xml:space="preserve">“too many requests”</w:t>
      </w:r>
      <w:r>
        <w:t xml:space="preserve"> </w:t>
      </w:r>
      <w:r>
        <w:t xml:space="preserve">answers</w:t>
      </w:r>
      <w:r>
        <w:t xml:space="preserve"> </w:t>
      </w:r>
      <w:r>
        <w:t xml:space="preserve">more likely;</w:t>
      </w:r>
      <w:r>
        <w:t xml:space="preserve"> </w:t>
      </w:r>
      <w:r>
        <w:rPr>
          <w:rStyle w:val="VerbatimChar"/>
        </w:rPr>
        <w:t xml:space="preserve">--wait 0</w:t>
      </w:r>
      <w:r>
        <w:t xml:space="preserve"> </w:t>
      </w:r>
      <w:r>
        <w:t xml:space="preserve">keeps only the 3 s minimum.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“Too many requests”</w:t>
      </w:r>
      <w:r>
        <w:rPr>
          <w:b/>
          <w:bCs/>
        </w:rPr>
        <w:t xml:space="preserve"> </w:t>
      </w:r>
      <w:r>
        <w:rPr>
          <w:b/>
          <w:bCs/>
        </w:rPr>
        <w:t xml:space="preserve">(429 or 503):</w:t>
      </w:r>
      <w:r>
        <w:t xml:space="preserve"> </w:t>
      </w:r>
      <w:r>
        <w:t xml:space="preserve">every request waits for the time arXiv asks for (</w:t>
      </w:r>
      <w:r>
        <w:rPr>
          <w:rStyle w:val="VerbatimChar"/>
        </w:rPr>
        <w:t xml:space="preserve">Retry-After</w:t>
      </w:r>
      <w:r>
        <w:t xml:space="preserve">, at most an</w:t>
      </w:r>
      <w:r>
        <w:t xml:space="preserve"> </w:t>
      </w:r>
      <w:r>
        <w:t xml:space="preserve">hour at a time), or else 1, 2, 4 … up to 10 minutes. Nothing is skipped; Ctrl+C stops at once even during a</w:t>
      </w:r>
      <w:r>
        <w:t xml:space="preserve"> </w:t>
      </w:r>
      <w:r>
        <w:t xml:space="preserve">pause.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PDF time limit:</w:t>
      </w:r>
      <w:r>
        <w:t xml:space="preserve"> </w:t>
      </w:r>
      <w:r>
        <w:t xml:space="preserve">one PDF conversion may take 180 s (</w:t>
      </w:r>
      <w:r>
        <w:rPr>
          <w:rStyle w:val="VerbatimChar"/>
        </w:rPr>
        <w:t xml:space="preserve">--pdf-seconds</w:t>
      </w:r>
      <w:r>
        <w:t xml:space="preserve">); a paper that takes longer is marked</w:t>
      </w:r>
      <w:r>
        <w:t xml:space="preserve"> </w:t>
      </w:r>
      <w:r>
        <w:rPr>
          <w:rStyle w:val="VerbatimChar"/>
        </w:rPr>
        <w:t xml:space="preserve">pdf_timeout</w:t>
      </w:r>
      <w:r>
        <w:t xml:space="preserve">. A later run with a larger limit, for example</w:t>
      </w:r>
      <w:r>
        <w:t xml:space="preserve"> </w:t>
      </w:r>
      <w:r>
        <w:rPr>
          <w:rStyle w:val="VerbatimChar"/>
        </w:rPr>
        <w:t xml:space="preserve">--pdf-seconds 600</w:t>
      </w:r>
      <w:r>
        <w:t xml:space="preserve">, tries those papers again.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Paths: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work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--meta</w:t>
      </w:r>
      <w:r>
        <w:t xml:space="preserve">, also in PowerShell (which leaves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 </w:t>
      </w:r>
      <w:r>
        <w:t xml:space="preserve">as it is). The same holds for download_pmc.py and youtube_transcripts.py.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ai_training_data\arxiv\&lt;arXiv id&gt;__&lt;title&gt;.md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_arxiv_meta\report.tsv</w:t>
      </w:r>
      <w:r>
        <w:t xml:space="preserve"> </w:t>
      </w:r>
      <w:r>
        <w:t xml:space="preserve">with each paper’s</w:t>
      </w:r>
      <w:r>
        <w:t xml:space="preserve"> </w:t>
      </w:r>
      <w:r>
        <w:t xml:space="preserve">status, method, categories and licence. Most arXiv papers carry arXiv’s own licence (reading, not reuse);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sharing a model trained on them.</w:t>
      </w:r>
    </w:p>
    <w:bookmarkEnd w:id="53"/>
    <w:bookmarkStart w:id="54" w:name="preprints-download_rxiv.py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Preprints: download_rxiv.py</w:t>
      </w:r>
    </w:p>
    <w:p>
      <w:pPr>
        <w:pStyle w:val="SourceCode"/>
      </w:pPr>
      <w:r>
        <w:rPr>
          <w:rStyle w:val="VerbatimChar"/>
        </w:rPr>
        <w:t xml:space="preserve">python download_rxiv.py --server biorxiv            # first run: harvests the metadata (hours), then downloads</w:t>
      </w:r>
      <w:r>
        <w:br/>
      </w:r>
      <w:r>
        <w:rPr>
          <w:rStyle w:val="VerbatimChar"/>
        </w:rPr>
        <w:t xml:space="preserve">python download_rxiv.py --server medrxiv</w:t>
      </w:r>
      <w:r>
        <w:br/>
      </w:r>
      <w:r>
        <w:rPr>
          <w:rStyle w:val="VerbatimChar"/>
        </w:rPr>
        <w:t xml:space="preserve">python download_rxiv.py --server biorxiv --update   # later: add new preprints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most statistical-genetics and genetic-epidemiology papers appear on bioRxiv or medRxiv first, often</w:t>
      </w:r>
      <w:r>
        <w:t xml:space="preserve"> </w:t>
      </w:r>
      <w:r>
        <w:t xml:space="preserve">years before (or instead of) a journal version.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Selection:</w:t>
      </w:r>
      <w:r>
        <w:t xml:space="preserve"> </w:t>
      </w:r>
      <w:r>
        <w:t xml:space="preserve">the same keyword rule as arXiv (3 matches from 3 terms in the title and abstract, the title counting</w:t>
      </w:r>
      <w:r>
        <w:t xml:space="preserve"> </w:t>
      </w:r>
      <w:r>
        <w:t xml:space="preserve">3 times), best matches first.</w:t>
      </w:r>
      <w:r>
        <w:t xml:space="preserve"> </w:t>
      </w:r>
      <w:r>
        <w:rPr>
          <w:rStyle w:val="VerbatimChar"/>
        </w:rPr>
        <w:t xml:space="preserve">--rebuild-list</w:t>
      </w:r>
      <w:r>
        <w:t xml:space="preserve"> </w:t>
      </w:r>
      <w:r>
        <w:t xml:space="preserve">selects again after a keyword edit.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Text:</w:t>
      </w:r>
      <w:r>
        <w:t xml:space="preserve"> </w:t>
      </w:r>
      <w:r>
        <w:t xml:space="preserve">from the server’s JATS XML (sections, equations, figure captions; references left out), else Europe</w:t>
      </w:r>
      <w:r>
        <w:t xml:space="preserve"> </w:t>
      </w:r>
      <w:r>
        <w:t xml:space="preserve">PMC’s full text, else the PDF. A PDF the site refuses is recorded for that paper and the run goes on.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Pacing:</w:t>
      </w:r>
      <w:r>
        <w:t xml:space="preserve"> </w:t>
      </w:r>
      <w:r>
        <w:rPr>
          <w:rStyle w:val="VerbatimChar"/>
        </w:rPr>
        <w:t xml:space="preserve">--wait 5-15</w:t>
      </w:r>
      <w:r>
        <w:t xml:space="preserve"> </w:t>
      </w:r>
      <w:r>
        <w:t xml:space="preserve">seconds before each paper by default. medRxiv limits requests more strictly than bioRxiv: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--wait 30-50</w:t>
      </w:r>
      <w:r>
        <w:t xml:space="preserve"> </w:t>
      </w:r>
      <w:r>
        <w:t xml:space="preserve">there, and don’t run both servers at once.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ai_training_data\biorxiv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medrxiv</w:t>
      </w:r>
      <w:r>
        <w:t xml:space="preserve">, with each paper’s status and licence in</w:t>
      </w:r>
      <w:r>
        <w:t xml:space="preserve"> </w:t>
      </w:r>
      <w:r>
        <w:rPr>
          <w:rStyle w:val="VerbatimChar"/>
        </w:rPr>
        <w:t xml:space="preserve">_biorxiv_meta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_medrxiv_meta</w:t>
      </w:r>
      <w:r>
        <w:t xml:space="preserve">. Licences vary from CC BY to</w:t>
      </w:r>
      <w:r>
        <w:t xml:space="preserve"> </w:t>
      </w:r>
      <w:r>
        <w:t xml:space="preserve">“all rights reserved”</w:t>
      </w:r>
      <w:r>
        <w:t xml:space="preserve">.</w:t>
      </w:r>
    </w:p>
    <w:bookmarkEnd w:id="54"/>
    <w:bookmarkStart w:id="55" w:name="software-documentation-download_docs.py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Software documentation: download_docs.py</w:t>
      </w:r>
    </w:p>
    <w:p>
      <w:pPr>
        <w:pStyle w:val="SourceCode"/>
      </w:pPr>
      <w:r>
        <w:rPr>
          <w:rStyle w:val="VerbatimChar"/>
        </w:rPr>
        <w:t xml:space="preserve">python download_docs.py --list      # the sources and their status</w:t>
      </w:r>
      <w:r>
        <w:br/>
      </w:r>
      <w:r>
        <w:rPr>
          <w:rStyle w:val="VerbatimChar"/>
        </w:rPr>
        <w:t xml:space="preserve">python download_docs.py             # download what is not done yet; a rerun continues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papers name the tools but rarely show how to run them. The manuals, vignettes and worked examples teach</w:t>
      </w:r>
      <w:r>
        <w:t xml:space="preserve"> </w:t>
      </w:r>
      <w:r>
        <w:t xml:space="preserve">commands, options, file formats and typical analysis steps (PLINK, REGENIE, GCTA, LDAK, Quickdraws, Hail, Seurat,</w:t>
      </w:r>
      <w:r>
        <w:t xml:space="preserve"> </w:t>
      </w:r>
      <w:r>
        <w:t xml:space="preserve">AutoDock Vina, Blender’s Python API, python-docx, officer and so on).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Sources:</w:t>
      </w:r>
      <w:r>
        <w:t xml:space="preserve"> </w:t>
      </w:r>
      <w:r>
        <w:rPr>
          <w:rStyle w:val="VerbatimChar"/>
        </w:rPr>
        <w:t xml:space="preserve">doc_sources.tsv</w:t>
      </w:r>
      <w:r>
        <w:t xml:space="preserve">, about 1,200 rows for about 920 tools in nine areas: statistical genetics,</w:t>
      </w:r>
      <w:r>
        <w:t xml:space="preserve"> </w:t>
      </w:r>
      <w:r>
        <w:t xml:space="preserve">sequencing and population genetics, molecular and cell biology, HPC pipelines and reporting (bash, Slurm,</w:t>
      </w:r>
      <w:r>
        <w:t xml:space="preserve"> </w:t>
      </w:r>
      <w:r>
        <w:t xml:space="preserve">Snakemake, Nextflow; descriptive statistics, SVG plots, Word and Excel files) and 3D, visual explanation (TikZ,</w:t>
      </w:r>
      <w:r>
        <w:t xml:space="preserve"> </w:t>
      </w:r>
      <w:r>
        <w:t xml:space="preserve">Mermaid, Graphviz, Manim, D3), causal inference (packages and free textbooks), drug discovery (APIs, public ICH,</w:t>
      </w:r>
      <w:r>
        <w:t xml:space="preserve"> </w:t>
      </w:r>
      <w:r>
        <w:t xml:space="preserve">FDA and EMA guidelines), pharmacogenomics, pharmacokinetics and biomechanics, and HLA analysis.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Kinds:</w:t>
      </w:r>
      <w:r>
        <w:t xml:space="preserve"> </w:t>
      </w:r>
      <w:r>
        <w:t xml:space="preserve">a GitHub repository (README, docs, vignettes, examples, notebooks; code files only from example</w:t>
      </w:r>
      <w:r>
        <w:t xml:space="preserve"> </w:t>
      </w:r>
      <w:r>
        <w:t xml:space="preserve">folders), a documentation site (crawled under the URL’s folder only, robots.txt obeyed), a Read the Docs project</w:t>
      </w:r>
      <w:r>
        <w:t xml:space="preserve"> </w:t>
      </w:r>
      <w:r>
        <w:t xml:space="preserve">(its HTML zip), a PDF manual, one page, a CRAN or a Bioconductor package.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Clean text:</w:t>
      </w:r>
      <w:r>
        <w:t xml:space="preserve"> </w:t>
      </w:r>
      <w:r>
        <w:t xml:space="preserve">each page keeps only its main content; navigation, menus, licence and changelog pages, image links</w:t>
      </w:r>
      <w:r>
        <w:t xml:space="preserve"> </w:t>
      </w:r>
      <w:r>
        <w:t xml:space="preserve">and pages that are mostly links are left out; code blocks keep their language; exact duplicates are dropped.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Polite and safe:</w:t>
      </w:r>
      <w:r>
        <w:t xml:space="preserve"> </w:t>
      </w:r>
      <w:r>
        <w:t xml:space="preserve">1-2 s between requests to one host, a pause after</w:t>
      </w:r>
      <w:r>
        <w:t xml:space="preserve"> </w:t>
      </w:r>
      <w:r>
        <w:t xml:space="preserve">“too many requests”</w:t>
      </w:r>
      <w:r>
        <w:t xml:space="preserve">, a size limit per row,</w:t>
      </w:r>
      <w:r>
        <w:t xml:space="preserve"> </w:t>
      </w:r>
      <w:r>
        <w:t xml:space="preserve">an honest User-Agent. Nothing downloaded is run: archives are read in memory, pandoc runs with a memory cap, PDFs</w:t>
      </w:r>
      <w:r>
        <w:t xml:space="preserve"> </w:t>
      </w:r>
      <w:r>
        <w:t xml:space="preserve">are converted in a separate process.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Resumable:</w:t>
      </w:r>
      <w:r>
        <w:t xml:space="preserve"> </w:t>
      </w:r>
      <w:r>
        <w:rPr>
          <w:rStyle w:val="VerbatimChar"/>
        </w:rPr>
        <w:t xml:space="preserve">software_doc\_manifest.tsv</w:t>
      </w:r>
      <w:r>
        <w:t xml:space="preserve"> </w:t>
      </w:r>
      <w:r>
        <w:t xml:space="preserve">records each row (status, files, characters, licence); finished rows</w:t>
      </w:r>
      <w:r>
        <w:t xml:space="preserve"> </w:t>
      </w:r>
      <w:r>
        <w:t xml:space="preserve">are skipped, failed ones tried again. A second copy started on the same folder refuses to run.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Sites that refuse scripts:</w:t>
      </w:r>
      <w:r>
        <w:t xml:space="preserve"> </w:t>
      </w:r>
      <w:r>
        <w:t xml:space="preserve">GCTA, SMR and GSMR, LDAK and KING answer scripts with an error or a challenge page.</w:t>
      </w:r>
      <w:r>
        <w:t xml:space="preserve"> </w:t>
      </w:r>
      <w:r>
        <w:t xml:space="preserve">Save those pages from the browser and convert them with</w:t>
      </w:r>
      <w:r>
        <w:t xml:space="preserve"> </w:t>
      </w:r>
      <w:r>
        <w:rPr>
          <w:rStyle w:val="VerbatimChar"/>
        </w:rPr>
        <w:t xml:space="preserve">convert_to_markdown.py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 training:</w:t>
      </w:r>
      <w:r>
        <w:t xml:space="preserve"> </w:t>
      </w:r>
      <w:r>
        <w:t xml:space="preserve">the folder becomes the source</w:t>
      </w:r>
      <w:r>
        <w:t xml:space="preserve"> </w:t>
      </w:r>
      <w:r>
        <w:rPr>
          <w:rStyle w:val="VerbatimChar"/>
        </w:rPr>
        <w:t xml:space="preserve">software_doc</w:t>
      </w:r>
      <w:r>
        <w:t xml:space="preserve">, with its own validation loss. It is a small share of</w:t>
      </w:r>
      <w:r>
        <w:t xml:space="preserve"> </w:t>
      </w:r>
      <w:r>
        <w:t xml:space="preserve">all tokens; if its loss lags behind the others, give it more weight. Question-and-answer pairs made from the docs</w:t>
      </w:r>
      <w:r>
        <w:t xml:space="preserve"> </w:t>
      </w:r>
      <w:r>
        <w:t xml:space="preserve">(for example</w:t>
      </w:r>
      <w:r>
        <w:t xml:space="preserve"> </w:t>
      </w:r>
      <w:r>
        <w:t xml:space="preserve">“run REGENIE step 1 on these files”</w:t>
      </w:r>
      <w:r>
        <w:t xml:space="preserve">) are the natural next step for post-training.</w:t>
      </w:r>
    </w:p>
    <w:bookmarkEnd w:id="55"/>
    <w:bookmarkStart w:id="56" w:name="more-data-worth-getting"/>
    <w:p>
      <w:pPr>
        <w:pStyle w:val="Heading2"/>
      </w:pPr>
      <w:r>
        <w:rPr>
          <w:rStyle w:val="SectionNumber"/>
        </w:rPr>
        <w:t xml:space="preserve">4.13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6"/>
    <w:bookmarkStart w:id="57" w:name="gwas-summary-statistics"/>
    <w:p>
      <w:pPr>
        <w:pStyle w:val="Heading2"/>
      </w:pPr>
      <w:r>
        <w:rPr>
          <w:rStyle w:val="SectionNumber"/>
        </w:rPr>
        <w:t xml:space="preserve">4.14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64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64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65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65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65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65"/>
        </w:numPr>
      </w:pPr>
      <w:r>
        <w:t xml:space="preserve">licence terms, for example UK Biobank-derived results.</w:t>
      </w:r>
    </w:p>
    <w:bookmarkEnd w:id="57"/>
    <w:bookmarkStart w:id="58" w:name="pictures-png-in-the-future"/>
    <w:p>
      <w:pPr>
        <w:pStyle w:val="Heading2"/>
      </w:pPr>
      <w:r>
        <w:rPr>
          <w:rStyle w:val="SectionNumber"/>
        </w:rPr>
        <w:t xml:space="preserve">4.15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67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67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8"/>
    <w:bookmarkEnd w:id="59"/>
    <w:bookmarkStart w:id="66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60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share of the run done, the training loss since the previous line, the latest</w:t>
      </w:r>
      <w:r>
        <w:t xml:space="preserve"> </w:t>
      </w:r>
      <w:r>
        <w:t xml:space="preserve">validation loss with the step it was measured at (no new validation is run), speed, the total tokens seen, the</w:t>
      </w:r>
      <w:r>
        <w:t xml:space="preserve"> </w:t>
      </w:r>
      <w:r>
        <w:t xml:space="preserve">session’s time and the time to the next validation. The learning rate, whole-run time and ETA are on the validation lines.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60"/>
    <w:bookmarkStart w:id="61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70"/>
        </w:numPr>
      </w:pPr>
      <w:r>
        <w:t xml:space="preserve">the weights;</w:t>
      </w:r>
    </w:p>
    <w:p>
      <w:pPr>
        <w:pStyle w:val="Compact"/>
        <w:numPr>
          <w:ilvl w:val="1"/>
          <w:numId w:val="1070"/>
        </w:numPr>
      </w:pPr>
      <w:r>
        <w:t xml:space="preserve">Adam’s averages;</w:t>
      </w:r>
    </w:p>
    <w:p>
      <w:pPr>
        <w:pStyle w:val="Compact"/>
        <w:numPr>
          <w:ilvl w:val="1"/>
          <w:numId w:val="1070"/>
        </w:numPr>
      </w:pPr>
      <w:r>
        <w:t xml:space="preserve">the step number;</w:t>
      </w:r>
    </w:p>
    <w:p>
      <w:pPr>
        <w:pStyle w:val="Compact"/>
        <w:numPr>
          <w:ilvl w:val="1"/>
          <w:numId w:val="1070"/>
        </w:numPr>
      </w:pPr>
      <w:r>
        <w:t xml:space="preserve">the random-number states;</w:t>
      </w:r>
    </w:p>
    <w:p>
      <w:pPr>
        <w:pStyle w:val="Compact"/>
        <w:numPr>
          <w:ilvl w:val="1"/>
          <w:numId w:val="1070"/>
        </w:numPr>
      </w:pPr>
      <w:r>
        <w:t xml:space="preserve">the tokenizer;</w:t>
      </w:r>
    </w:p>
    <w:p>
      <w:pPr>
        <w:pStyle w:val="Compact"/>
        <w:numPr>
          <w:ilvl w:val="1"/>
          <w:numId w:val="1070"/>
        </w:numPr>
      </w:pPr>
      <w:r>
        <w:t xml:space="preserve">the settings.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Ctrl+C at any moment</w:t>
      </w:r>
      <w:r>
        <w:t xml:space="preserve"> </w:t>
      </w:r>
      <w:r>
        <w:t xml:space="preserve">is safe. During an update the Ctrl+C is held until the update is complete, so a step is</w:t>
      </w:r>
      <w:r>
        <w:t xml:space="preserve"> </w:t>
      </w:r>
      <w:r>
        <w:t xml:space="preserve">applied in full or not at all; a step stopped halfway is rewound, so the resumed run gives the same numbers as</w:t>
      </w:r>
      <w:r>
        <w:t xml:space="preserve"> </w:t>
      </w:r>
      <w:r>
        <w:t xml:space="preserve">an uninterrupted one.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 The ramp is saved, so a pause during it resumes inside it.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 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, the planned steps come after the step the</w:t>
      </w:r>
      <w:r>
        <w:t xml:space="preserve"> </w:t>
      </w:r>
      <w:r>
        <w:t xml:space="preserve">other checkpoint had reached.</w:t>
      </w:r>
    </w:p>
    <w:p>
      <w:pPr>
        <w:pStyle w:val="Compact"/>
        <w:numPr>
          <w:ilvl w:val="0"/>
          <w:numId w:val="1069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flushed to disk, then renamed.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locked file</w:t>
      </w:r>
      <w:r>
        <w:t xml:space="preserve"> </w:t>
      </w:r>
      <w:r>
        <w:t xml:space="preserve">(open in another program) cannot be replaced on Windows. The save then goes to</w:t>
      </w:r>
      <w:r>
        <w:t xml:space="preserve"> </w:t>
      </w:r>
      <w:r>
        <w:rPr>
          <w:rStyle w:val="VerbatimChar"/>
        </w:rPr>
        <w:t xml:space="preserve">tinyGPT.HHMMSS.pt</w:t>
      </w:r>
      <w:r>
        <w:t xml:space="preserve"> </w:t>
      </w:r>
      <w:r>
        <w:t xml:space="preserve">and says so; within a session, a fallback is deleted once a newer save replaces it.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refuses</w:t>
      </w:r>
      <w:r>
        <w:t xml:space="preserve"> </w:t>
      </w:r>
      <w:r>
        <w:t xml:space="preserve">while such a file is newer than tinyGPT.pt and tells you to rename it, so you never resume from older weights by</w:t>
      </w:r>
      <w:r>
        <w:t xml:space="preserve"> </w:t>
      </w:r>
      <w:r>
        <w:t xml:space="preserve">mistake.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trainer per run:</w:t>
      </w:r>
      <w:r>
        <w:t xml:space="preserve"> </w:t>
      </w:r>
      <w:r>
        <w:rPr>
          <w:rStyle w:val="VerbatimChar"/>
        </w:rPr>
        <w:t xml:space="preserve">&lt;name&gt;.train.lock</w:t>
      </w:r>
      <w:r>
        <w:t xml:space="preserve"> </w:t>
      </w:r>
      <w:r>
        <w:t xml:space="preserve">stops a second process from training the same run.</w:t>
      </w:r>
    </w:p>
    <w:bookmarkEnd w:id="61"/>
    <w:bookmarkStart w:id="62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datasets\bio_all_v2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datasets\bio_all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datasets\bio_all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 (Section 4.6).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datasets\bio_all_v2 --init-from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given, counted from the step the first model reached.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62"/>
    <w:bookmarkStart w:id="63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results/experiments.csv</w:t>
      </w:r>
      <w:r>
        <w:t xml:space="preserve"> </w:t>
      </w:r>
      <w:r>
        <w:t xml:space="preserve">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 and floor,</w:t>
      </w:r>
      <w:r>
        <w:t xml:space="preserve"> </w:t>
      </w:r>
      <w:r>
        <w:t xml:space="preserve">throughput, 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run_hours</w:t>
      </w:r>
      <w:r>
        <w:t xml:space="preserve">), energy, CO2e, cost and checkpoint.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recipe:</w:t>
      </w:r>
      <w:r>
        <w:t xml:space="preserve"> </w:t>
      </w:r>
      <w:r>
        <w:t xml:space="preserve">micro-batch and accumulation, optimizer, minimum learning rate, schedule, warm-up, decay share</w:t>
      </w:r>
      <w:r>
        <w:t xml:space="preserve"> </w:t>
      </w:r>
      <w:r>
        <w:t xml:space="preserve">and shape, weight decay, betas, gradient clipping, dropout, precision, and the memory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activation_checkpointing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loss_chunk_tokens</w:t>
      </w:r>
      <w:r>
        <w:t xml:space="preserve">). With these, any row can be trained again.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 When a newer</w:t>
      </w:r>
      <w:r>
        <w:t xml:space="preserve"> </w:t>
      </w:r>
      <w:r>
        <w:t xml:space="preserve">version adds columns, the file is copied to</w:t>
      </w:r>
      <w:r>
        <w:t xml:space="preserve"> </w:t>
      </w:r>
      <w:r>
        <w:rPr>
          <w:rStyle w:val="VerbatimChar"/>
        </w:rPr>
        <w:t xml:space="preserve">experiments.csv.before-columns-&lt;date&gt;</w:t>
      </w:r>
      <w:r>
        <w:t xml:space="preserve"> </w:t>
      </w:r>
      <w:r>
        <w:t xml:space="preserve">and rewritten once with the</w:t>
      </w:r>
      <w:r>
        <w:t xml:space="preserve"> </w:t>
      </w:r>
      <w:r>
        <w:t xml:space="preserve">new header; no row is lost.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it is the only copy, and every new row is pushed to the repository as it is; paths show your home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 Test runs in other folders are not published.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63"/>
    <w:bookmarkStart w:id="64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64"/>
    <w:bookmarkStart w:id="65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5"/>
    <w:bookmarkEnd w:id="66"/>
    <w:bookmarkStart w:id="72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7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7"/>
    <w:bookmarkStart w:id="68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75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75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75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76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77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77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77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76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78"/>
        </w:numPr>
      </w:pPr>
      <w:r>
        <w:t xml:space="preserve">wrong or disputable answers;</w:t>
      </w:r>
    </w:p>
    <w:p>
      <w:pPr>
        <w:pStyle w:val="Compact"/>
        <w:numPr>
          <w:ilvl w:val="1"/>
          <w:numId w:val="1078"/>
        </w:numPr>
      </w:pPr>
      <w:r>
        <w:t xml:space="preserve">a second defensible option;</w:t>
      </w:r>
    </w:p>
    <w:p>
      <w:pPr>
        <w:pStyle w:val="Compact"/>
        <w:numPr>
          <w:ilvl w:val="1"/>
          <w:numId w:val="1078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78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79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79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80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80"/>
        </w:numPr>
      </w:pPr>
      <w:r>
        <w:t xml:space="preserve">in the training history;</w:t>
      </w:r>
    </w:p>
    <w:p>
      <w:pPr>
        <w:pStyle w:val="Compact"/>
        <w:numPr>
          <w:ilvl w:val="1"/>
          <w:numId w:val="1080"/>
        </w:numPr>
      </w:pPr>
      <w:r>
        <w:t xml:space="preserve">in experiments.csv;</w:t>
      </w:r>
    </w:p>
    <w:p>
      <w:pPr>
        <w:pStyle w:val="Compact"/>
        <w:numPr>
          <w:ilvl w:val="1"/>
          <w:numId w:val="1080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79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quick; a change to the model code rescores once. It needs the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tokenizers</w:t>
      </w:r>
      <w:r>
        <w:t xml:space="preserve"> </w:t>
      </w:r>
      <w:r>
        <w:t xml:space="preserve">packages, checked before any download.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83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83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83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8"/>
    <w:bookmarkStart w:id="69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84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84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84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85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85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85"/>
        </w:numPr>
      </w:pPr>
      <w:r>
        <w:t xml:space="preserve">The table is printed per source, saved as a CSV next to A, and recorded in experiments.csv.</w:t>
      </w:r>
    </w:p>
    <w:p>
      <w:pPr>
        <w:pStyle w:val="FirstParagraph"/>
      </w:pPr>
      <w:r>
        <w:rPr>
          <w:b/>
          <w:bCs/>
        </w:rPr>
        <w:t xml:space="preserve">Models trained on different datasets.</w:t>
      </w:r>
      <w:r>
        <w:t xml:space="preserve"> </w:t>
      </w:r>
      <w:r>
        <w:t xml:space="preserve">A validation document of one dataset may be a training document of the</w:t>
      </w:r>
      <w:r>
        <w:t xml:space="preserve"> </w:t>
      </w:r>
      <w:r>
        <w:t xml:space="preserve">other, which would flatter that model. compare_models.py reads each model’s dataset from its checkpoint and leaves</w:t>
      </w:r>
      <w:r>
        <w:t xml:space="preserve"> </w:t>
      </w:r>
      <w:r>
        <w:t xml:space="preserve">out the documents the other model trained on (from its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). If it cannot check this (the dataset is</w:t>
      </w:r>
      <w:r>
        <w:t xml:space="preserve"> </w:t>
      </w:r>
      <w:r>
        <w:t xml:space="preserve">missing or was rebuilt), it prints a WARNING and gives no verdict, unless you add</w:t>
      </w:r>
      <w:r>
        <w:t xml:space="preserve"> </w:t>
      </w:r>
      <w:r>
        <w:rPr>
          <w:rStyle w:val="VerbatimChar"/>
        </w:rPr>
        <w:t xml:space="preserve">--allow-different-datasets</w:t>
      </w:r>
      <w:r>
        <w:t xml:space="preserve">.</w:t>
      </w:r>
    </w:p>
    <w:bookmarkEnd w:id="69"/>
    <w:bookmarkStart w:id="70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file is written under a</w:t>
      </w:r>
      <w:r>
        <w:t xml:space="preserve"> </w:t>
      </w:r>
      <w:r>
        <w:t xml:space="preserve">temporary name and then renamed, so an image viewer never shows half a picture.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During training</w:t>
      </w:r>
      <w:r>
        <w:t xml:space="preserve"> </w:t>
      </w:r>
      <w:r>
        <w:t xml:space="preserve">the dashboard is redrawn in the background after each new best checkpoint, on the CPU at low</w:t>
      </w:r>
      <w:r>
        <w:t xml:space="preserve"> </w:t>
      </w:r>
      <w:r>
        <w:t xml:space="preserve">priority (log:</w:t>
      </w:r>
      <w:r>
        <w:t xml:space="preserve"> </w:t>
      </w:r>
      <w:r>
        <w:rPr>
          <w:rStyle w:val="VerbatimChar"/>
        </w:rPr>
        <w:t xml:space="preserve">logs/dashboard.log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--dashboard off</w:t>
      </w:r>
      <w:r>
        <w:t xml:space="preserve"> </w:t>
      </w:r>
      <w:r>
        <w:t xml:space="preserve">switches this off.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a dashboard of a checkpoint in this folder is committed to</w:t>
      </w:r>
      <w:r>
        <w:t xml:space="preserve"> </w:t>
      </w:r>
      <w:r>
        <w:rPr>
          <w:rStyle w:val="VerbatimChar"/>
        </w:rPr>
        <w:t xml:space="preserve">dashboards/</w:t>
      </w:r>
      <w:r>
        <w:t xml:space="preserve"> </w:t>
      </w:r>
      <w:r>
        <w:t xml:space="preserve">and pushed. From training</w:t>
      </w:r>
      <w:r>
        <w:t xml:space="preserve"> </w:t>
      </w:r>
      <w:r>
        <w:t xml:space="preserve">this happens at most every 3 hours (</w:t>
      </w:r>
      <w:r>
        <w:rPr>
          <w:rStyle w:val="VerbatimChar"/>
        </w:rPr>
        <w:t xml:space="preserve">--dashboard-push-hours</w:t>
      </w:r>
      <w:r>
        <w:t xml:space="preserve">; 0 = every time), because every 1.6 MB version stays</w:t>
      </w:r>
      <w:r>
        <w:t xml:space="preserve"> </w:t>
      </w:r>
      <w:r>
        <w:t xml:space="preserve">in the repository’s history.</w:t>
      </w:r>
      <w:r>
        <w:t xml:space="preserve"> </w:t>
      </w:r>
      <w:r>
        <w:rPr>
          <w:rStyle w:val="VerbatimChar"/>
        </w:rPr>
        <w:t xml:space="preserve">--no-push</w:t>
      </w:r>
      <w:r>
        <w:t xml:space="preserve"> </w:t>
      </w:r>
      <w:r>
        <w:t xml:space="preserve">skips it. Your home folder is 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 every text on the picture.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Fast:</w:t>
      </w:r>
      <w:r>
        <w:t xml:space="preserve"> </w:t>
      </w:r>
      <w:r>
        <w:t xml:space="preserve">training stores the fact-benchmark results of each evaluation in the checkpoint, and the dashboard</w:t>
      </w:r>
      <w:r>
        <w:t xml:space="preserve"> </w:t>
      </w:r>
      <w:r>
        <w:t xml:space="preserve">reuses them when the questions file and the step match, instead of scoring all 336 questions again. A dashboard</w:t>
      </w:r>
      <w:r>
        <w:t xml:space="preserve"> </w:t>
      </w:r>
      <w:r>
        <w:t xml:space="preserve">takes about 30 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Fine-tuned files</w:t>
      </w:r>
      <w:r>
        <w:t xml:space="preserve"> </w:t>
      </w:r>
      <w:r>
        <w:t xml:space="preserve">(from finetune.py) are labelled as such: the loss panel shows the fine-tuning curve, the</w:t>
      </w:r>
      <w:r>
        <w:t xml:space="preserve"> </w:t>
      </w:r>
      <w:r>
        <w:t xml:space="preserve">pre-training panels say they are the base model’s, and the benchmark is scored on the fine-tuned weights.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right data:</w:t>
      </w:r>
      <w:r>
        <w:t xml:space="preserve"> </w:t>
      </w:r>
      <w:r>
        <w:t xml:space="preserve">the panels that run the model use the dataset stored in the checkpoint, and only if its</w:t>
      </w:r>
      <w:r>
        <w:t xml:space="preserve"> </w:t>
      </w:r>
      <w:r>
        <w:t xml:space="preserve">fingerprint matches the one the model was trained on (a moved dataset is also found by name in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--dataset</w:t>
      </w:r>
      <w:r>
        <w:t xml:space="preserve"> </w:t>
      </w:r>
      <w:r>
        <w:t xml:space="preserve">uses another one anyway.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Device:</w:t>
      </w:r>
      <w:r>
        <w:t xml:space="preserve"> </w:t>
      </w:r>
      <w:r>
        <w:rPr>
          <w:rStyle w:val="VerbatimChar"/>
        </w:rPr>
        <w:t xml:space="preserve">--device auto</w:t>
      </w:r>
      <w:r>
        <w:t xml:space="preserve"> </w:t>
      </w:r>
      <w:r>
        <w:t xml:space="preserve">runs those panels on the GPU, or on Apple’s MPS on a Mac; the default is the CPU.</w:t>
      </w:r>
    </w:p>
    <w:p>
      <w:pPr>
        <w:pStyle w:val="FirstParagraph"/>
      </w:pPr>
      <w:r>
        <w:t xml:space="preserve">Its panels:</w:t>
      </w:r>
    </w:p>
    <w:p>
      <w:pPr>
        <w:pStyle w:val="Compact"/>
        <w:numPr>
          <w:ilvl w:val="0"/>
          <w:numId w:val="1087"/>
        </w:numPr>
      </w:pPr>
      <w:r>
        <w:t xml:space="preserve">loss, perplexity, learning-rate and confidence curves;</w:t>
      </w:r>
    </w:p>
    <w:p>
      <w:pPr>
        <w:pStyle w:val="Compact"/>
        <w:numPr>
          <w:ilvl w:val="0"/>
          <w:numId w:val="1087"/>
        </w:numPr>
      </w:pPr>
      <w:r>
        <w:t xml:space="preserve">the embedding map (PCA), token similarity and embedding norms;</w:t>
      </w:r>
    </w:p>
    <w:p>
      <w:pPr>
        <w:pStyle w:val="Compact"/>
        <w:numPr>
          <w:ilvl w:val="0"/>
          <w:numId w:val="1087"/>
        </w:numPr>
      </w:pPr>
      <w:r>
        <w:t xml:space="preserve">output preferences;</w:t>
      </w:r>
    </w:p>
    <w:p>
      <w:pPr>
        <w:pStyle w:val="Compact"/>
        <w:numPr>
          <w:ilvl w:val="0"/>
          <w:numId w:val="1087"/>
        </w:numPr>
      </w:pPr>
      <w:r>
        <w:t xml:space="preserve">weight scale per block, RMSNorm gains, singular-value spectra and per-head scale;</w:t>
      </w:r>
    </w:p>
    <w:p>
      <w:pPr>
        <w:pStyle w:val="Compact"/>
        <w:numPr>
          <w:ilvl w:val="0"/>
          <w:numId w:val="1087"/>
        </w:numPr>
      </w:pPr>
      <w:r>
        <w:t xml:space="preserve">calibration;</w:t>
      </w:r>
    </w:p>
    <w:p>
      <w:pPr>
        <w:pStyle w:val="Compact"/>
        <w:numPr>
          <w:ilvl w:val="0"/>
          <w:numId w:val="1087"/>
        </w:numPr>
      </w:pPr>
      <w:r>
        <w:t xml:space="preserve">the fact benchmark per category;</w:t>
      </w:r>
    </w:p>
    <w:p>
      <w:pPr>
        <w:pStyle w:val="Compact"/>
        <w:numPr>
          <w:ilvl w:val="0"/>
          <w:numId w:val="1087"/>
        </w:numPr>
      </w:pPr>
      <w:r>
        <w:t xml:space="preserve">attention entropy;</w:t>
      </w:r>
    </w:p>
    <w:p>
      <w:pPr>
        <w:pStyle w:val="Compact"/>
        <w:numPr>
          <w:ilvl w:val="0"/>
          <w:numId w:val="1087"/>
        </w:numPr>
      </w:pPr>
      <w:r>
        <w:t xml:space="preserve">the optimizer’s update size per matrix (Adam), or momentum size (Muon).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p>
      <w:pPr>
        <w:pStyle w:val="BodyText"/>
      </w:pPr>
      <w:r>
        <w:rPr>
          <w:b/>
          <w:bCs/>
        </w:rPr>
        <w:t xml:space="preserve">How many tokens the embedding panels show: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--pca-labels N</w:t>
      </w:r>
      <w:r>
        <w:t xml:space="preserve"> </w:t>
      </w:r>
      <w:r>
        <w:t xml:space="preserve">(default 50) labels the N most frequent tokens on the embedding map. A label that would overlap</w:t>
      </w:r>
      <w:r>
        <w:t xml:space="preserve"> </w:t>
      </w:r>
      <w:r>
        <w:t xml:space="preserve">one already placed is skipped, so the subtitle states how many were actually drawn.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--sim-tokens N</w:t>
      </w:r>
      <w:r>
        <w:t xml:space="preserve"> </w:t>
      </w:r>
      <w:r>
        <w:t xml:space="preserve">(default 100) uses the N most frequent word tokens in the similarity heat map.</w:t>
      </w:r>
    </w:p>
    <w:p>
      <w:pPr>
        <w:pStyle w:val="Compact"/>
        <w:numPr>
          <w:ilvl w:val="0"/>
          <w:numId w:val="1088"/>
        </w:numPr>
      </w:pPr>
      <w:r>
        <w:t xml:space="preserve">With 100 words the axis labels are small;</w:t>
      </w:r>
      <w:r>
        <w:t xml:space="preserve"> </w:t>
      </w:r>
      <w:r>
        <w:rPr>
          <w:rStyle w:val="VerbatimChar"/>
        </w:rPr>
        <w:t xml:space="preserve">--dpi 300</w:t>
      </w:r>
      <w:r>
        <w:t xml:space="preserve"> </w:t>
      </w:r>
      <w:r>
        <w:t xml:space="preserve">gives a 7,800 × 6,900 px picture in which they are readable.</w:t>
      </w:r>
    </w:p>
    <w:bookmarkEnd w:id="70"/>
    <w:bookmarkStart w:id="71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89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89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89"/>
        </w:numPr>
      </w:pPr>
      <w:r>
        <w:t xml:space="preserve">0-shot and 5-shot;</w:t>
      </w:r>
    </w:p>
    <w:p>
      <w:pPr>
        <w:pStyle w:val="Compact"/>
        <w:numPr>
          <w:ilvl w:val="0"/>
          <w:numId w:val="1089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90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90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90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71"/>
    <w:bookmarkEnd w:id="72"/>
    <w:bookmarkStart w:id="79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73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73"/>
    <w:bookmarkStart w:id="74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91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91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Memory:</w:t>
      </w:r>
      <w:r>
        <w:t xml:space="preserve"> </w:t>
      </w:r>
      <w:r>
        <w:rPr>
          <w:rStyle w:val="VerbatimChar"/>
        </w:rPr>
        <w:t xml:space="preserve">--micro-batch N</w:t>
      </w:r>
      <w:r>
        <w:t xml:space="preserve"> </w:t>
      </w:r>
      <w:r>
        <w:t xml:space="preserve">processes N examples at a time and adds up their gradients, which gives the same</w:t>
      </w:r>
      <w:r>
        <w:t xml:space="preserve"> </w:t>
      </w:r>
      <w:r>
        <w:t xml:space="preserve">update as the whole batch. After an out-of-memory error it is halved by itself, and at 1 activation checkpointing</w:t>
      </w:r>
      <w:r>
        <w:t xml:space="preserve"> </w:t>
      </w:r>
      <w:r>
        <w:t xml:space="preserve">is switched on (</w:t>
      </w:r>
      <w:r>
        <w:rPr>
          <w:rStyle w:val="VerbatimChar"/>
        </w:rPr>
        <w:t xml:space="preserve">--activation-checkpointing</w:t>
      </w:r>
      <w:r>
        <w:t xml:space="preserve"> </w:t>
      </w:r>
      <w:r>
        <w:t xml:space="preserve">forces it).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Length grouping:</w:t>
      </w:r>
      <w:r>
        <w:t xml:space="preserve"> </w:t>
      </w:r>
      <w:r>
        <w:t xml:space="preserve">batches hold examples of similar length, so little computation goes into padding; the number</w:t>
      </w:r>
      <w:r>
        <w:t xml:space="preserve"> </w:t>
      </w:r>
      <w:r>
        <w:t xml:space="preserve">of steps and the schedule are unchanged.</w:t>
      </w:r>
      <w:r>
        <w:t xml:space="preserve"> </w:t>
      </w:r>
      <w:r>
        <w:rPr>
          <w:rStyle w:val="VerbatimChar"/>
        </w:rPr>
        <w:t xml:space="preserve">--no-length-grouping</w:t>
      </w:r>
      <w:r>
        <w:t xml:space="preserve"> </w:t>
      </w:r>
      <w:r>
        <w:t xml:space="preserve">gives plain shuffled batches.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GPU:</w:t>
      </w:r>
      <w:r>
        <w:t xml:space="preserve"> </w:t>
      </w:r>
      <w:r>
        <w:t xml:space="preserve">refused while another job uses it; use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saved file</w:t>
      </w:r>
      <w:r>
        <w:t xml:space="preserve"> </w:t>
      </w:r>
      <w:r>
        <w:t xml:space="preserve">keeps the base model’s last evaluation as</w:t>
      </w:r>
      <w:r>
        <w:t xml:space="preserve"> </w:t>
      </w:r>
      <w:r>
        <w:rPr>
          <w:rStyle w:val="VerbatimChar"/>
        </w:rPr>
        <w:t xml:space="preserve">base_last_eval</w:t>
      </w:r>
      <w:r>
        <w:t xml:space="preserve">, so no tool mistakes the base</w:t>
      </w:r>
      <w:r>
        <w:t xml:space="preserve"> </w:t>
      </w:r>
      <w:r>
        <w:t xml:space="preserve">model’s scores for the fine-tuned model’s.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92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92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92"/>
        </w:numPr>
      </w:pPr>
      <w:r>
        <w:t xml:space="preserve">answers drafted by a large open model and checked by you, marked as synthetic.</w:t>
      </w:r>
    </w:p>
    <w:bookmarkEnd w:id="74"/>
    <w:bookmarkStart w:id="75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93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93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5"/>
    <w:bookmarkStart w:id="76" w:name="X443eff40e6a3f0df2a1bbdc717b42ae1f4049b9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A whole round from open datasets: posttrain.py</w:t>
      </w:r>
    </w:p>
    <w:p>
      <w:pPr>
        <w:pStyle w:val="SourceCode"/>
      </w:pPr>
      <w:r>
        <w:rPr>
          <w:rStyle w:val="VerbatimChar"/>
        </w:rPr>
        <w:t xml:space="preserve">python posttrain.py data                                       # build the question data once</w:t>
      </w:r>
      <w:r>
        <w:br/>
      </w:r>
      <w:r>
        <w:rPr>
          <w:rStyle w:val="VerbatimChar"/>
        </w:rPr>
        <w:t xml:space="preserve">python posttrain.py run --base tinyGPT_best.pt --name tinyGPT  # SFT, then DPO, then evaluation</w:t>
      </w:r>
      <w:r>
        <w:br/>
      </w:r>
      <w:r>
        <w:rPr>
          <w:rStyle w:val="VerbatimChar"/>
        </w:rPr>
        <w:t xml:space="preserve">python posttrain.py eval tinyGPT_best.pt tinyGPT_sft.pt tinyGPT_dpo.pt</w:t>
      </w:r>
    </w:p>
    <w:p>
      <w:pPr>
        <w:pStyle w:val="FirstParagraph"/>
      </w:pPr>
      <w:r>
        <w:rPr>
          <w:rStyle w:val="VerbatimChar"/>
        </w:rPr>
        <w:t xml:space="preserve">python run_pipeline.py posttrain</w:t>
      </w:r>
      <w:r>
        <w:t xml:space="preserve"> </w:t>
      </w:r>
      <w:r>
        <w:t xml:space="preserve">does the same for the pipeline’s run.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posttrain_data\</w:t>
      </w:r>
      <w:r>
        <w:t xml:space="preserve">: question-answer pairs for SFT (PubMedQA, MedMCQA biology subjects with</w:t>
      </w:r>
      <w:r>
        <w:t xml:space="preserve"> </w:t>
      </w:r>
      <w:r>
        <w:t xml:space="preserve">explanations, SciQ, keyword-matched SmolTalk conversations), preferred and worse answers for DPO (MedMCQA,</w:t>
      </w:r>
      <w:r>
        <w:t xml:space="preserve"> </w:t>
      </w:r>
      <w:r>
        <w:t xml:space="preserve">SciQ, keyword-matched UltraFeedback), and held-out multiple-choice questions (MMLU biology, medicine, genetics</w:t>
      </w:r>
      <w:r>
        <w:t xml:space="preserve"> </w:t>
      </w:r>
      <w:r>
        <w:t xml:space="preserve">and statistics; PubMedQA’s expert-labelled set) that are never trained on.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lists the counts and</w:t>
      </w:r>
      <w:r>
        <w:t xml:space="preserve"> </w:t>
      </w:r>
      <w:r>
        <w:t xml:space="preserve">each licence.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fine-tunes the base model (SFT), then the SFT model (DPO), then evaluates all three.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eval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posttrain_report.md</w:t>
      </w:r>
      <w:r>
        <w:t xml:space="preserve">: multiple-choice accuracy on the held-out questions against a floor, the</w:t>
      </w:r>
      <w:r>
        <w:t xml:space="preserve"> </w:t>
      </w:r>
      <w:r>
        <w:t xml:space="preserve">fact benchmark, and answers to fixed example questions. The floor shuffles only the question’s words and keeps</w:t>
      </w:r>
      <w:r>
        <w:t xml:space="preserve"> </w:t>
      </w:r>
      <w:r>
        <w:t xml:space="preserve">the</w:t>
      </w:r>
      <w:r>
        <w:t xml:space="preserve"> </w:t>
      </w:r>
      <w:r>
        <w:t xml:space="preserve">“### Question / ### Answer”</w:t>
      </w:r>
      <w:r>
        <w:t xml:space="preserve"> </w:t>
      </w:r>
      <w:r>
        <w:t xml:space="preserve">template, so it is the fair</w:t>
      </w:r>
      <w:r>
        <w:t xml:space="preserve"> </w:t>
      </w:r>
      <w:r>
        <w:t xml:space="preserve">“topic words only”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94"/>
        </w:numPr>
      </w:pPr>
      <w:r>
        <w:t xml:space="preserve">The GPU must be free (one GPU job at a time).</w:t>
      </w:r>
    </w:p>
    <w:bookmarkEnd w:id="76"/>
    <w:bookmarkStart w:id="77" w:name="X9ed80f729ac16c52123de20ef25b4d7814666fd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96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96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96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96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7"/>
    <w:bookmarkStart w:id="78" w:name="what-to-expect-at-this-siz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8"/>
    <w:bookmarkEnd w:id="79"/>
    <w:bookmarkStart w:id="82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80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99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99"/>
        </w:numPr>
      </w:pPr>
      <w:r>
        <w:t xml:space="preserve">Unmarked text stays near 0.</w:t>
      </w:r>
    </w:p>
    <w:p>
      <w:pPr>
        <w:pStyle w:val="Compact"/>
        <w:numPr>
          <w:ilvl w:val="1"/>
          <w:numId w:val="1099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80"/>
    <w:bookmarkStart w:id="81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100"/>
        </w:numPr>
      </w:pPr>
      <w:r>
        <w:t xml:space="preserve">Above 3: model-like.</w:t>
      </w:r>
    </w:p>
    <w:p>
      <w:pPr>
        <w:pStyle w:val="Compact"/>
        <w:numPr>
          <w:ilvl w:val="0"/>
          <w:numId w:val="1100"/>
        </w:numPr>
      </w:pPr>
      <w:r>
        <w:t xml:space="preserve">1 to 3: ambiguous.</w:t>
      </w:r>
    </w:p>
    <w:p>
      <w:pPr>
        <w:pStyle w:val="Compact"/>
        <w:numPr>
          <w:ilvl w:val="0"/>
          <w:numId w:val="1100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101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101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101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81"/>
    <w:bookmarkEnd w:id="82"/>
    <w:bookmarkStart w:id="91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83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83"/>
    <w:bookmarkStart w:id="84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103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103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84"/>
    <w:bookmarkStart w:id="85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85"/>
    <w:bookmarkStart w:id="86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106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106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106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6"/>
    <w:bookmarkStart w:id="87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107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107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107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108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108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108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7"/>
    <w:bookmarkStart w:id="88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8"/>
    <w:bookmarkStart w:id="89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9"/>
    <w:bookmarkStart w:id="90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90"/>
    <w:bookmarkEnd w:id="91"/>
    <w:bookmarkStart w:id="95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92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110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110"/>
        </w:numPr>
      </w:pPr>
      <w:r>
        <w:t xml:space="preserve">This is an estimate; measure it after a fix.</w:t>
      </w:r>
    </w:p>
    <w:bookmarkEnd w:id="92"/>
    <w:bookmarkStart w:id="93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112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112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112"/>
        </w:numPr>
      </w:pPr>
      <w:r>
        <w:t xml:space="preserve">This is the leading suspect.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93"/>
    <w:bookmarkStart w:id="94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15"/>
        </w:numPr>
      </w:pPr>
      <w:r>
        <w:t xml:space="preserve">Shut down fully.</w:t>
      </w:r>
    </w:p>
    <w:p>
      <w:pPr>
        <w:pStyle w:val="Compact"/>
        <w:numPr>
          <w:ilvl w:val="1"/>
          <w:numId w:val="1115"/>
        </w:numPr>
      </w:pPr>
      <w:r>
        <w:t xml:space="preserve">Unplug the adapter.</w:t>
      </w:r>
    </w:p>
    <w:p>
      <w:pPr>
        <w:pStyle w:val="Compact"/>
        <w:numPr>
          <w:ilvl w:val="1"/>
          <w:numId w:val="1115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15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16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16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17"/>
        </w:numPr>
      </w:pPr>
      <w:r>
        <w:t xml:space="preserve">BIOS;</w:t>
      </w:r>
    </w:p>
    <w:p>
      <w:pPr>
        <w:pStyle w:val="Compact"/>
        <w:numPr>
          <w:ilvl w:val="1"/>
          <w:numId w:val="1117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17"/>
        </w:numPr>
      </w:pPr>
      <w:r>
        <w:t xml:space="preserve">Armoury Crate;</w:t>
      </w:r>
    </w:p>
    <w:p>
      <w:pPr>
        <w:pStyle w:val="Compact"/>
        <w:numPr>
          <w:ilvl w:val="1"/>
          <w:numId w:val="1117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94"/>
    <w:bookmarkEnd w:id="95"/>
    <w:bookmarkStart w:id="108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6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6"/>
    <w:bookmarkStart w:id="97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18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20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20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20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2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Terminate the instance.</w:t>
      </w:r>
    </w:p>
    <w:bookmarkEnd w:id="97"/>
    <w:bookmarkStart w:id="98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8"/>
    <w:bookmarkStart w:id="99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22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22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22"/>
        </w:numPr>
      </w:pPr>
      <w:r>
        <w:t xml:space="preserve">You don’t need to train 10B or 100B models yourself: a 70B model from scratch costs millions of pounds of compute.</w:t>
      </w:r>
    </w:p>
    <w:bookmarkEnd w:id="99"/>
    <w:bookmarkStart w:id="100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24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24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24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25"/>
        </w:numPr>
      </w:pPr>
      <w:r>
        <w:t xml:space="preserve">Llama 3.2 1B;</w:t>
      </w:r>
    </w:p>
    <w:p>
      <w:pPr>
        <w:pStyle w:val="Compact"/>
        <w:numPr>
          <w:ilvl w:val="1"/>
          <w:numId w:val="1125"/>
        </w:numPr>
      </w:pPr>
      <w:r>
        <w:t xml:space="preserve">Qwen 1.5–1.7B;</w:t>
      </w:r>
    </w:p>
    <w:p>
      <w:pPr>
        <w:pStyle w:val="Compact"/>
        <w:numPr>
          <w:ilvl w:val="1"/>
          <w:numId w:val="1125"/>
        </w:numPr>
      </w:pPr>
      <w:r>
        <w:t xml:space="preserve">SmolLM2 1.7B;</w:t>
      </w:r>
    </w:p>
    <w:p>
      <w:pPr>
        <w:pStyle w:val="Compact"/>
        <w:numPr>
          <w:ilvl w:val="1"/>
          <w:numId w:val="1125"/>
        </w:numPr>
      </w:pPr>
      <w:r>
        <w:t xml:space="preserve">OLMo 2 1B.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26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26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100"/>
    <w:bookmarkStart w:id="107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101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28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28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Facts learnt by fine-tuning are recalled unreliably, so they belong in the search index.</w:t>
      </w:r>
    </w:p>
    <w:bookmarkEnd w:id="101"/>
    <w:bookmarkStart w:id="102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102"/>
    <w:bookmarkStart w:id="103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29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29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103"/>
    <w:bookmarkStart w:id="104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30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30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31"/>
        </w:numPr>
      </w:pPr>
      <w:r>
        <w:t xml:space="preserve">40 proofreading tasks;</w:t>
      </w:r>
    </w:p>
    <w:p>
      <w:pPr>
        <w:pStyle w:val="Compact"/>
        <w:numPr>
          <w:ilvl w:val="1"/>
          <w:numId w:val="1131"/>
        </w:numPr>
      </w:pPr>
      <w:r>
        <w:t xml:space="preserve">20 drafting tasks;</w:t>
      </w:r>
    </w:p>
    <w:p>
      <w:pPr>
        <w:pStyle w:val="Compact"/>
        <w:numPr>
          <w:ilvl w:val="1"/>
          <w:numId w:val="1131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31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31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30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30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30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30"/>
        </w:numPr>
      </w:pPr>
      <w:r>
        <w:t xml:space="preserve">Build three training sets: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33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33"/>
        </w:numPr>
      </w:pPr>
      <w:r>
        <w:t xml:space="preserve">Raise the GPU memory limit.</w:t>
      </w:r>
    </w:p>
    <w:p>
      <w:pPr>
        <w:pStyle w:val="Compact"/>
        <w:numPr>
          <w:ilvl w:val="0"/>
          <w:numId w:val="1133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33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33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34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34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34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35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35"/>
        </w:numPr>
      </w:pPr>
      <w:r>
        <w:t xml:space="preserve">Read the curves and the samples.</w:t>
      </w:r>
    </w:p>
    <w:p>
      <w:pPr>
        <w:numPr>
          <w:ilvl w:val="0"/>
          <w:numId w:val="1135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35"/>
        </w:numPr>
      </w:pPr>
      <w:r>
        <w:t xml:space="preserve">Keep the fine-tune only if the evaluation improves.</w:t>
      </w:r>
    </w:p>
    <w:p>
      <w:pPr>
        <w:numPr>
          <w:ilvl w:val="0"/>
          <w:numId w:val="1135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36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36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36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36"/>
        </w:numPr>
      </w:pPr>
      <w:r>
        <w:t xml:space="preserve">Hard cases go to a frontier model, without confidential data.</w:t>
      </w:r>
    </w:p>
    <w:bookmarkEnd w:id="104"/>
    <w:bookmarkStart w:id="105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38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38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39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39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39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39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39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105"/>
    <w:bookmarkStart w:id="106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6"/>
    <w:bookmarkEnd w:id="107"/>
    <w:bookmarkEnd w:id="108"/>
    <w:bookmarkStart w:id="112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9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Muon optimizer (1 October)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Chunked cross-entropy and activation checkpointing (8 October)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finetune.py; chosen by the planner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9"/>
    <w:bookmarkStart w:id="110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10"/>
    <w:bookmarkStart w:id="111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schedule-free AdamW and critical-batch-size</w:t>
      </w:r>
      <w:r>
        <w:t xml:space="preserve"> </w:t>
      </w:r>
      <w:r>
        <w:t xml:space="preserve">estimation (Muon is done).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8-bit optimisers and FlashAttention kernels (</w:t>
      </w:r>
      <w:r>
        <w:rPr>
          <w:rStyle w:val="VerbatimChar"/>
        </w:rPr>
        <w:t xml:space="preserve">torch.compile</w:t>
      </w:r>
      <w:r>
        <w:t xml:space="preserve">, chunked cross-entropy and</w:t>
      </w:r>
      <w:r>
        <w:t xml:space="preserve"> </w:t>
      </w:r>
      <w:r>
        <w:t xml:space="preserve">activation checkpointing are done).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42"/>
        </w:numPr>
      </w:pPr>
      <w:r>
        <w:t xml:space="preserve">label smoothing;</w:t>
      </w:r>
    </w:p>
    <w:p>
      <w:pPr>
        <w:pStyle w:val="Compact"/>
        <w:numPr>
          <w:ilvl w:val="0"/>
          <w:numId w:val="1142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42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42"/>
        </w:numPr>
      </w:pPr>
      <w:r>
        <w:t xml:space="preserve">much larger vocabularies (each extra 8,192 tokens costs 3.1M parameters at width 384).</w:t>
      </w:r>
    </w:p>
    <w:bookmarkEnd w:id="111"/>
    <w:bookmarkEnd w:id="112"/>
    <w:bookmarkStart w:id="116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13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13"/>
    <w:bookmarkStart w:id="114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44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45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45"/>
        </w:numPr>
      </w:pPr>
      <w:r>
        <w:t xml:space="preserve">Saves are atomic, and flushed to disk before the rename.</w:t>
      </w:r>
    </w:p>
    <w:p>
      <w:pPr>
        <w:pStyle w:val="Compact"/>
        <w:numPr>
          <w:ilvl w:val="1"/>
          <w:numId w:val="1145"/>
        </w:numPr>
      </w:pPr>
      <w:r>
        <w:t xml:space="preserve">Lock files allow one trainer per run (</w:t>
      </w:r>
      <w:r>
        <w:rPr>
          <w:rStyle w:val="VerbatimChar"/>
        </w:rPr>
        <w:t xml:space="preserve">&lt;name&gt;.train.lock</w:t>
      </w:r>
      <w:r>
        <w:t xml:space="preserve">) and one build per dataset folder (</w:t>
      </w:r>
      <w:r>
        <w:rPr>
          <w:rStyle w:val="VerbatimChar"/>
        </w:rPr>
        <w:t xml:space="preserve">_build.lock</w:t>
      </w:r>
      <w:r>
        <w:t xml:space="preserve">).</w:t>
      </w:r>
    </w:p>
    <w:p>
      <w:pPr>
        <w:pStyle w:val="Compact"/>
        <w:numPr>
          <w:ilvl w:val="1"/>
          <w:numId w:val="1145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45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gpu_check.py, finetune.py and posttrain.py refuse the GPU while it is busy, unless you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; run_pipeline.py refuses plan, train, resume, continue and posttrain.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No user name in shared files.</w:t>
      </w:r>
      <w:r>
        <w:t xml:space="preserve"> </w:t>
      </w:r>
      <w:r>
        <w:t xml:space="preserve">The dashboard, the GitHub copy of experiments.csv and an export’s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show your home 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about 30 tests on the CPU in a few minutes.</w:t>
      </w:r>
    </w:p>
    <w:bookmarkEnd w:id="114"/>
    <w:bookmarkStart w:id="115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15"/>
    <w:bookmarkEnd w:id="116"/>
    <w:bookmarkStart w:id="117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7"/>
    <w:bookmarkStart w:id="118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47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47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47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47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48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48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48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48"/>
        </w:numPr>
      </w:pPr>
      <w:r>
        <w:t xml:space="preserve">Loshchilov and Hutter 2019. Decoupled weight decay regularization (AdamW). Jordan et al. 2024. Muon: an</w:t>
      </w:r>
      <w:r>
        <w:t xml:space="preserve"> </w:t>
      </w:r>
      <w:r>
        <w:t xml:space="preserve">optimizer for hidden layers in neural networks. Liu et al. 2025. Muon is scalable for LLM training.</w:t>
      </w:r>
    </w:p>
    <w:p>
      <w:pPr>
        <w:pStyle w:val="Compact"/>
        <w:numPr>
          <w:ilvl w:val="0"/>
          <w:numId w:val="1148"/>
        </w:numPr>
      </w:pPr>
      <w:r>
        <w:t xml:space="preserve">Chen et al. 2016. Training deep nets with sublinear memory cost (activation checkpointing).</w:t>
      </w:r>
    </w:p>
    <w:p>
      <w:pPr>
        <w:pStyle w:val="Compact"/>
        <w:numPr>
          <w:ilvl w:val="0"/>
          <w:numId w:val="1148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48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48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48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48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48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48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48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48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48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48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48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48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48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48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8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4" Type="http://schemas.openxmlformats.org/officeDocument/2006/relationships/image" Target="media/rId34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2026-10-27T19:11:19Z</dcterms:created>
  <dcterms:modified xsi:type="dcterms:W3CDTF">2026-10-27T19:11:19Z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October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