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70B4E7" w14:textId="77777777" w:rsidR="00D074EA" w:rsidRPr="00BC0E9D" w:rsidRDefault="00BC0E9D" w:rsidP="008E621F">
      <w:pPr>
        <w:jc w:val="center"/>
        <w:rPr>
          <w:rFonts w:ascii="Helvetica" w:hAnsi="Helvetica"/>
          <w:sz w:val="40"/>
          <w:szCs w:val="40"/>
          <w:lang w:eastAsia="zh-CN"/>
        </w:rPr>
      </w:pPr>
      <w:r w:rsidRPr="00BC0E9D">
        <w:rPr>
          <w:rFonts w:ascii="Helvetica" w:hAnsi="Helvetica" w:hint="eastAsia"/>
          <w:sz w:val="40"/>
          <w:szCs w:val="40"/>
          <w:lang w:eastAsia="zh-CN"/>
        </w:rPr>
        <w:t xml:space="preserve">SE450 JPAINT </w:t>
      </w:r>
      <w:r w:rsidRPr="00BC0E9D">
        <w:rPr>
          <w:rFonts w:ascii="Helvetica" w:hAnsi="Helvetica"/>
          <w:sz w:val="40"/>
          <w:szCs w:val="40"/>
          <w:lang w:eastAsia="zh-CN"/>
        </w:rPr>
        <w:t>–</w:t>
      </w:r>
      <w:r w:rsidRPr="00BC0E9D">
        <w:rPr>
          <w:rFonts w:ascii="Helvetica" w:hAnsi="Helvetica" w:hint="eastAsia"/>
          <w:sz w:val="40"/>
          <w:szCs w:val="40"/>
          <w:lang w:eastAsia="zh-CN"/>
        </w:rPr>
        <w:t xml:space="preserve"> REPORT</w:t>
      </w:r>
    </w:p>
    <w:p w14:paraId="5BD8C5E0" w14:textId="77777777" w:rsidR="00BC0E9D" w:rsidRDefault="00BC0E9D" w:rsidP="00BC0E9D">
      <w:pPr>
        <w:jc w:val="right"/>
        <w:rPr>
          <w:rFonts w:ascii="Helvetica" w:hAnsi="Helvetica"/>
          <w:lang w:eastAsia="zh-CN"/>
        </w:rPr>
      </w:pPr>
      <w:r>
        <w:rPr>
          <w:rFonts w:ascii="Helvetica" w:hAnsi="Helvetica" w:hint="eastAsia"/>
          <w:lang w:eastAsia="zh-CN"/>
        </w:rPr>
        <w:t>Kaicheng Yan</w:t>
      </w:r>
    </w:p>
    <w:p w14:paraId="262C18EA" w14:textId="77777777" w:rsidR="00BC0E9D" w:rsidRDefault="00BC0E9D" w:rsidP="00BC0E9D">
      <w:pPr>
        <w:jc w:val="right"/>
        <w:rPr>
          <w:rFonts w:ascii="Helvetica" w:hAnsi="Helvetica"/>
          <w:lang w:eastAsia="zh-CN"/>
        </w:rPr>
      </w:pPr>
      <w:r>
        <w:rPr>
          <w:rFonts w:ascii="Helvetica" w:hAnsi="Helvetica" w:hint="eastAsia"/>
          <w:lang w:eastAsia="zh-CN"/>
        </w:rPr>
        <w:t>1870810</w:t>
      </w:r>
    </w:p>
    <w:p w14:paraId="4D6423C8" w14:textId="7166100E" w:rsidR="00A4113C" w:rsidRDefault="007F10A3" w:rsidP="00A4113C">
      <w:pPr>
        <w:rPr>
          <w:rFonts w:ascii="Helvetica" w:hAnsi="Helvetica"/>
          <w:lang w:eastAsia="zh-CN"/>
        </w:rPr>
      </w:pPr>
      <w:r>
        <w:rPr>
          <w:rFonts w:ascii="Helvetica" w:hAnsi="Helvetica" w:hint="eastAsia"/>
          <w:lang w:eastAsia="zh-CN"/>
        </w:rPr>
        <w:t>1.</w:t>
      </w:r>
      <w:r w:rsidR="00405C9E">
        <w:rPr>
          <w:rFonts w:ascii="Helvetica" w:hAnsi="Helvetica" w:hint="eastAsia"/>
          <w:lang w:eastAsia="zh-CN"/>
        </w:rPr>
        <w:t>Class Diagrams For The Model C</w:t>
      </w:r>
      <w:r>
        <w:rPr>
          <w:rFonts w:ascii="Helvetica" w:hAnsi="Helvetica" w:hint="eastAsia"/>
          <w:lang w:eastAsia="zh-CN"/>
        </w:rPr>
        <w:t>lasses</w:t>
      </w:r>
    </w:p>
    <w:p w14:paraId="7382CF83" w14:textId="68A71564" w:rsidR="00CC09AD" w:rsidRDefault="00D45FF5" w:rsidP="00BC0E9D">
      <w:pPr>
        <w:rPr>
          <w:rFonts w:ascii="Helvetica" w:hAnsi="Helvetica" w:hint="eastAsia"/>
          <w:lang w:eastAsia="zh-CN"/>
        </w:rPr>
      </w:pPr>
      <w:r>
        <w:rPr>
          <w:rFonts w:ascii="Helvetica" w:hAnsi="Helvetica" w:hint="eastAsia"/>
          <w:noProof/>
          <w:lang w:eastAsia="zh-CN"/>
        </w:rPr>
        <w:drawing>
          <wp:inline distT="0" distB="0" distL="0" distR="0" wp14:anchorId="6CEC839A" wp14:editId="42B4A831">
            <wp:extent cx="8852535" cy="4887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450_Final_Project_UML.png"/>
                    <pic:cNvPicPr/>
                  </pic:nvPicPr>
                  <pic:blipFill>
                    <a:blip r:embed="rId7">
                      <a:extLst>
                        <a:ext uri="{28A0092B-C50C-407E-A947-70E740481C1C}">
                          <a14:useLocalDpi xmlns:a14="http://schemas.microsoft.com/office/drawing/2010/main" val="0"/>
                        </a:ext>
                      </a:extLst>
                    </a:blip>
                    <a:stretch>
                      <a:fillRect/>
                    </a:stretch>
                  </pic:blipFill>
                  <pic:spPr>
                    <a:xfrm>
                      <a:off x="0" y="0"/>
                      <a:ext cx="8853625" cy="4888197"/>
                    </a:xfrm>
                    <a:prstGeom prst="rect">
                      <a:avLst/>
                    </a:prstGeom>
                  </pic:spPr>
                </pic:pic>
              </a:graphicData>
            </a:graphic>
          </wp:inline>
        </w:drawing>
      </w:r>
    </w:p>
    <w:p w14:paraId="0E11B6A7" w14:textId="2C5CCB4B" w:rsidR="00CC09AD" w:rsidRDefault="00CC09AD" w:rsidP="00BC0E9D">
      <w:pPr>
        <w:rPr>
          <w:rFonts w:ascii="Helvetica" w:hAnsi="Helvetica" w:hint="eastAsia"/>
          <w:lang w:eastAsia="zh-CN"/>
        </w:rPr>
      </w:pPr>
      <w:r>
        <w:rPr>
          <w:rFonts w:ascii="Helvetica" w:hAnsi="Helvetica" w:hint="eastAsia"/>
          <w:lang w:eastAsia="zh-CN"/>
        </w:rPr>
        <w:t xml:space="preserve">If the UML is not clear enough, please </w:t>
      </w:r>
      <w:r w:rsidR="000C7B95">
        <w:rPr>
          <w:rFonts w:ascii="Helvetica" w:hAnsi="Helvetica" w:hint="eastAsia"/>
          <w:lang w:eastAsia="zh-CN"/>
        </w:rPr>
        <w:t xml:space="preserve">open the original picture or </w:t>
      </w:r>
      <w:r>
        <w:rPr>
          <w:rFonts w:ascii="Helvetica" w:hAnsi="Helvetica" w:hint="eastAsia"/>
          <w:lang w:eastAsia="zh-CN"/>
        </w:rPr>
        <w:t xml:space="preserve">click: </w:t>
      </w:r>
      <w:hyperlink r:id="rId8" w:history="1">
        <w:r>
          <w:rPr>
            <w:rStyle w:val="Hyperlink"/>
            <w:rFonts w:ascii="Helvetica" w:hAnsi="Helvetica"/>
            <w:lang w:eastAsia="zh-CN"/>
          </w:rPr>
          <w:t>Online Vie</w:t>
        </w:r>
        <w:r>
          <w:rPr>
            <w:rStyle w:val="Hyperlink"/>
            <w:rFonts w:ascii="Helvetica" w:hAnsi="Helvetica"/>
            <w:lang w:eastAsia="zh-CN"/>
          </w:rPr>
          <w:softHyphen/>
        </w:r>
        <w:r>
          <w:rPr>
            <w:rStyle w:val="Hyperlink"/>
            <w:rFonts w:ascii="Helvetica" w:hAnsi="Helvetica"/>
            <w:lang w:eastAsia="zh-CN"/>
          </w:rPr>
          <w:softHyphen/>
          <w:t>w</w:t>
        </w:r>
      </w:hyperlink>
      <w:r w:rsidR="00FF3FFD">
        <w:rPr>
          <w:rFonts w:ascii="Helvetica" w:hAnsi="Helvetica" w:hint="eastAsia"/>
          <w:lang w:eastAsia="zh-CN"/>
        </w:rPr>
        <w:t xml:space="preserve"> .</w:t>
      </w:r>
    </w:p>
    <w:p w14:paraId="48FAB1EA" w14:textId="54882796" w:rsidR="00FB304B" w:rsidRDefault="00617099" w:rsidP="00BC0E9D">
      <w:pPr>
        <w:rPr>
          <w:rFonts w:ascii="Helvetica" w:hAnsi="Helvetica"/>
          <w:lang w:eastAsia="zh-CN"/>
        </w:rPr>
      </w:pPr>
      <w:r>
        <w:rPr>
          <w:rFonts w:ascii="Helvetica" w:hAnsi="Helvetica" w:hint="eastAsia"/>
          <w:lang w:eastAsia="zh-CN"/>
        </w:rPr>
        <w:lastRenderedPageBreak/>
        <w:t>2.</w:t>
      </w:r>
      <w:r w:rsidR="00E5726C">
        <w:rPr>
          <w:rFonts w:ascii="Helvetica" w:hAnsi="Helvetica" w:hint="eastAsia"/>
          <w:lang w:eastAsia="zh-CN"/>
        </w:rPr>
        <w:t>Time Recording Journal</w:t>
      </w:r>
      <w:r w:rsidR="00A64DBE">
        <w:rPr>
          <w:rFonts w:ascii="Helvetica" w:hAnsi="Helvetica" w:hint="eastAsia"/>
          <w:lang w:eastAsia="zh-CN"/>
        </w:rPr>
        <w:t>s</w:t>
      </w:r>
    </w:p>
    <w:p w14:paraId="21628244" w14:textId="77777777" w:rsidR="00555B8B" w:rsidRDefault="00555B8B" w:rsidP="00BC0E9D">
      <w:pPr>
        <w:rPr>
          <w:rFonts w:ascii="Helvetica" w:hAnsi="Helvetica"/>
          <w:lang w:eastAsia="zh-CN"/>
        </w:rPr>
      </w:pPr>
    </w:p>
    <w:tbl>
      <w:tblPr>
        <w:tblStyle w:val="TableGrid"/>
        <w:tblW w:w="0" w:type="auto"/>
        <w:tblLook w:val="04A0" w:firstRow="1" w:lastRow="0" w:firstColumn="1" w:lastColumn="0" w:noHBand="0" w:noVBand="1"/>
      </w:tblPr>
      <w:tblGrid>
        <w:gridCol w:w="6475"/>
        <w:gridCol w:w="6475"/>
      </w:tblGrid>
      <w:tr w:rsidR="00300959" w14:paraId="5D65568E" w14:textId="77777777" w:rsidTr="0028736C">
        <w:trPr>
          <w:trHeight w:val="323"/>
        </w:trPr>
        <w:tc>
          <w:tcPr>
            <w:tcW w:w="6475" w:type="dxa"/>
          </w:tcPr>
          <w:p w14:paraId="27DC89FE" w14:textId="6B058171" w:rsidR="00300959" w:rsidRDefault="00300959" w:rsidP="00B25A20">
            <w:pPr>
              <w:jc w:val="center"/>
              <w:rPr>
                <w:rFonts w:ascii="Helvetica" w:hAnsi="Helvetica"/>
                <w:lang w:eastAsia="zh-CN"/>
              </w:rPr>
            </w:pPr>
            <w:r>
              <w:rPr>
                <w:rFonts w:ascii="Helvetica" w:hAnsi="Helvetica" w:hint="eastAsia"/>
                <w:lang w:eastAsia="zh-CN"/>
              </w:rPr>
              <w:t>Date</w:t>
            </w:r>
          </w:p>
        </w:tc>
        <w:tc>
          <w:tcPr>
            <w:tcW w:w="6475" w:type="dxa"/>
          </w:tcPr>
          <w:p w14:paraId="52A6A06D" w14:textId="47E1F21A" w:rsidR="00300959" w:rsidRDefault="00B25A20" w:rsidP="00B25A20">
            <w:pPr>
              <w:jc w:val="center"/>
              <w:rPr>
                <w:rFonts w:ascii="Helvetica" w:hAnsi="Helvetica"/>
                <w:lang w:eastAsia="zh-CN"/>
              </w:rPr>
            </w:pPr>
            <w:r>
              <w:rPr>
                <w:rFonts w:ascii="Helvetica" w:hAnsi="Helvetica" w:hint="eastAsia"/>
                <w:lang w:eastAsia="zh-CN"/>
              </w:rPr>
              <w:t>Log</w:t>
            </w:r>
            <w:r w:rsidR="00A64DBE">
              <w:rPr>
                <w:rFonts w:ascii="Helvetica" w:hAnsi="Helvetica" w:hint="eastAsia"/>
                <w:lang w:eastAsia="zh-CN"/>
              </w:rPr>
              <w:t>s</w:t>
            </w:r>
          </w:p>
        </w:tc>
      </w:tr>
      <w:tr w:rsidR="00300959" w14:paraId="41D90C0D" w14:textId="77777777" w:rsidTr="00E615C8">
        <w:trPr>
          <w:trHeight w:val="611"/>
        </w:trPr>
        <w:tc>
          <w:tcPr>
            <w:tcW w:w="6475" w:type="dxa"/>
          </w:tcPr>
          <w:p w14:paraId="13B66114" w14:textId="13922897" w:rsidR="00300959" w:rsidRPr="00B25A20" w:rsidRDefault="00B25A20" w:rsidP="002D5BC8">
            <w:pPr>
              <w:rPr>
                <w:lang w:eastAsia="zh-CN"/>
              </w:rPr>
            </w:pPr>
            <w:r w:rsidRPr="00B25A20">
              <w:rPr>
                <w:lang w:eastAsia="zh-CN"/>
              </w:rPr>
              <w:t>Jul 17</w:t>
            </w:r>
          </w:p>
        </w:tc>
        <w:tc>
          <w:tcPr>
            <w:tcW w:w="6475" w:type="dxa"/>
          </w:tcPr>
          <w:p w14:paraId="012A798F" w14:textId="763CCD8D" w:rsidR="005D0124" w:rsidRDefault="00A20CCC" w:rsidP="002D5BC8">
            <w:pPr>
              <w:rPr>
                <w:lang w:eastAsia="zh-CN"/>
              </w:rPr>
            </w:pPr>
            <w:r>
              <w:rPr>
                <w:rFonts w:hint="eastAsia"/>
                <w:lang w:eastAsia="zh-CN"/>
              </w:rPr>
              <w:t>Use</w:t>
            </w:r>
            <w:r w:rsidR="005D0124">
              <w:rPr>
                <w:rFonts w:hint="eastAsia"/>
                <w:lang w:eastAsia="zh-CN"/>
              </w:rPr>
              <w:t xml:space="preserve"> Github as source control tool. </w:t>
            </w:r>
          </w:p>
          <w:p w14:paraId="56B6E76C" w14:textId="15A697A8" w:rsidR="00300959" w:rsidRDefault="00B25A20" w:rsidP="002D5BC8">
            <w:pPr>
              <w:rPr>
                <w:rFonts w:ascii="Helvetica" w:hAnsi="Helvetica"/>
                <w:lang w:eastAsia="zh-CN"/>
              </w:rPr>
            </w:pPr>
            <w:r w:rsidRPr="00B25A20">
              <w:rPr>
                <w:rFonts w:hint="eastAsia"/>
                <w:lang w:eastAsia="zh-CN"/>
              </w:rPr>
              <w:t>Read start code</w:t>
            </w:r>
            <w:r>
              <w:rPr>
                <w:rFonts w:hint="eastAsia"/>
                <w:lang w:eastAsia="zh-CN"/>
              </w:rPr>
              <w:t xml:space="preserve">, </w:t>
            </w:r>
            <w:r>
              <w:rPr>
                <w:lang w:eastAsia="zh-CN"/>
              </w:rPr>
              <w:t>figure out how the start code works.</w:t>
            </w:r>
          </w:p>
        </w:tc>
      </w:tr>
      <w:tr w:rsidR="00300959" w14:paraId="4D2618DB" w14:textId="77777777" w:rsidTr="00B25A20">
        <w:trPr>
          <w:trHeight w:val="305"/>
        </w:trPr>
        <w:tc>
          <w:tcPr>
            <w:tcW w:w="6475" w:type="dxa"/>
          </w:tcPr>
          <w:p w14:paraId="3EB02531" w14:textId="533A7458" w:rsidR="00300959" w:rsidRPr="00B25A20" w:rsidRDefault="00B25A20" w:rsidP="002D5BC8">
            <w:pPr>
              <w:rPr>
                <w:lang w:eastAsia="zh-CN"/>
              </w:rPr>
            </w:pPr>
            <w:r>
              <w:rPr>
                <w:rFonts w:hint="eastAsia"/>
                <w:lang w:eastAsia="zh-CN"/>
              </w:rPr>
              <w:t>Jul 18</w:t>
            </w:r>
          </w:p>
        </w:tc>
        <w:tc>
          <w:tcPr>
            <w:tcW w:w="6475" w:type="dxa"/>
          </w:tcPr>
          <w:p w14:paraId="068F93CF" w14:textId="0A3E3E1C" w:rsidR="00300959" w:rsidRPr="00B25A20" w:rsidRDefault="004A2C8C" w:rsidP="002D5BC8">
            <w:pPr>
              <w:rPr>
                <w:lang w:eastAsia="zh-CN"/>
              </w:rPr>
            </w:pPr>
            <w:r>
              <w:rPr>
                <w:lang w:eastAsia="zh-CN"/>
              </w:rPr>
              <w:t>A</w:t>
            </w:r>
            <w:r w:rsidR="00A20CCC">
              <w:rPr>
                <w:rFonts w:hint="eastAsia"/>
                <w:lang w:eastAsia="zh-CN"/>
              </w:rPr>
              <w:t>dd</w:t>
            </w:r>
            <w:r>
              <w:rPr>
                <w:rFonts w:hint="eastAsia"/>
                <w:lang w:eastAsia="zh-CN"/>
              </w:rPr>
              <w:t xml:space="preserve"> </w:t>
            </w:r>
            <w:r w:rsidR="00A20CCC">
              <w:rPr>
                <w:rFonts w:hint="eastAsia"/>
                <w:lang w:eastAsia="zh-CN"/>
              </w:rPr>
              <w:t>and implement</w:t>
            </w:r>
            <w:r w:rsidR="00552A41">
              <w:rPr>
                <w:lang w:eastAsia="zh-CN"/>
              </w:rPr>
              <w:t xml:space="preserve"> </w:t>
            </w:r>
            <w:r w:rsidR="005D0124">
              <w:rPr>
                <w:rFonts w:hint="eastAsia"/>
                <w:lang w:eastAsia="zh-CN"/>
              </w:rPr>
              <w:t>event</w:t>
            </w:r>
            <w:r>
              <w:rPr>
                <w:rFonts w:hint="eastAsia"/>
                <w:lang w:eastAsia="zh-CN"/>
              </w:rPr>
              <w:t>s</w:t>
            </w:r>
            <w:r w:rsidR="005D0124">
              <w:rPr>
                <w:rFonts w:hint="eastAsia"/>
                <w:lang w:eastAsia="zh-CN"/>
              </w:rPr>
              <w:t xml:space="preserve"> for the rest buttons</w:t>
            </w:r>
            <w:r w:rsidR="00D74111">
              <w:rPr>
                <w:rFonts w:hint="eastAsia"/>
                <w:lang w:eastAsia="zh-CN"/>
              </w:rPr>
              <w:t xml:space="preserve"> </w:t>
            </w:r>
            <w:r w:rsidR="005D0124">
              <w:rPr>
                <w:rFonts w:hint="eastAsia"/>
                <w:lang w:eastAsia="zh-CN"/>
              </w:rPr>
              <w:t>(</w:t>
            </w:r>
            <w:r w:rsidR="00E615C8">
              <w:rPr>
                <w:rFonts w:hint="eastAsia"/>
                <w:lang w:eastAsia="zh-CN"/>
              </w:rPr>
              <w:t xml:space="preserve">choose primary color, choose </w:t>
            </w:r>
            <w:r>
              <w:rPr>
                <w:rFonts w:hint="eastAsia"/>
                <w:lang w:eastAsia="zh-CN"/>
              </w:rPr>
              <w:t>secondary color, choose shading type and choose mouse mode</w:t>
            </w:r>
            <w:r w:rsidR="005D0124">
              <w:rPr>
                <w:rFonts w:hint="eastAsia"/>
                <w:lang w:eastAsia="zh-CN"/>
              </w:rPr>
              <w:t>)</w:t>
            </w:r>
            <w:r w:rsidR="00A80C3C">
              <w:rPr>
                <w:rFonts w:hint="eastAsia"/>
                <w:lang w:eastAsia="zh-CN"/>
              </w:rPr>
              <w:t>.</w:t>
            </w:r>
          </w:p>
        </w:tc>
      </w:tr>
      <w:tr w:rsidR="00300959" w14:paraId="2C217F87" w14:textId="77777777" w:rsidTr="009F5339">
        <w:trPr>
          <w:trHeight w:val="899"/>
        </w:trPr>
        <w:tc>
          <w:tcPr>
            <w:tcW w:w="6475" w:type="dxa"/>
          </w:tcPr>
          <w:p w14:paraId="49946D4A" w14:textId="229D29CB" w:rsidR="00300959" w:rsidRPr="009F5339" w:rsidRDefault="0028736C" w:rsidP="00D8598A">
            <w:pPr>
              <w:rPr>
                <w:lang w:eastAsia="zh-CN"/>
              </w:rPr>
            </w:pPr>
            <w:r w:rsidRPr="009F5339">
              <w:rPr>
                <w:rFonts w:hint="eastAsia"/>
                <w:lang w:eastAsia="zh-CN"/>
              </w:rPr>
              <w:t xml:space="preserve">Jul </w:t>
            </w:r>
            <w:r w:rsidR="00D8598A">
              <w:rPr>
                <w:rFonts w:hint="eastAsia"/>
                <w:lang w:eastAsia="zh-CN"/>
              </w:rPr>
              <w:t xml:space="preserve">19 </w:t>
            </w:r>
            <w:r w:rsidR="00D8598A">
              <w:rPr>
                <w:lang w:eastAsia="zh-CN"/>
              </w:rPr>
              <w:t>–</w:t>
            </w:r>
            <w:r w:rsidR="00D8598A">
              <w:rPr>
                <w:rFonts w:hint="eastAsia"/>
                <w:lang w:eastAsia="zh-CN"/>
              </w:rPr>
              <w:t xml:space="preserve"> Jul</w:t>
            </w:r>
            <w:r w:rsidR="00080012">
              <w:rPr>
                <w:rFonts w:hint="eastAsia"/>
                <w:lang w:eastAsia="zh-CN"/>
              </w:rPr>
              <w:t xml:space="preserve"> </w:t>
            </w:r>
            <w:r w:rsidR="00D8598A">
              <w:rPr>
                <w:rFonts w:hint="eastAsia"/>
                <w:lang w:eastAsia="zh-CN"/>
              </w:rPr>
              <w:t>20</w:t>
            </w:r>
          </w:p>
        </w:tc>
        <w:tc>
          <w:tcPr>
            <w:tcW w:w="6475" w:type="dxa"/>
          </w:tcPr>
          <w:p w14:paraId="5E3180A7" w14:textId="77AEDE84" w:rsidR="00300959" w:rsidRPr="009F5339" w:rsidRDefault="00A20CCC" w:rsidP="00FA4441">
            <w:pPr>
              <w:rPr>
                <w:lang w:eastAsia="zh-CN"/>
              </w:rPr>
            </w:pPr>
            <w:r>
              <w:rPr>
                <w:rFonts w:hint="eastAsia"/>
                <w:lang w:eastAsia="zh-CN"/>
              </w:rPr>
              <w:t>Watch</w:t>
            </w:r>
            <w:r w:rsidR="00C65567" w:rsidRPr="009F5339">
              <w:rPr>
                <w:rFonts w:hint="eastAsia"/>
                <w:lang w:eastAsia="zh-CN"/>
              </w:rPr>
              <w:t xml:space="preserve"> tutorial about MouseListener and write a </w:t>
            </w:r>
            <w:r w:rsidR="00FA4441" w:rsidRPr="009F5339">
              <w:rPr>
                <w:rFonts w:hint="eastAsia"/>
                <w:lang w:eastAsia="zh-CN"/>
              </w:rPr>
              <w:t>simple</w:t>
            </w:r>
            <w:r w:rsidR="00C65567" w:rsidRPr="009F5339">
              <w:rPr>
                <w:rFonts w:hint="eastAsia"/>
                <w:lang w:eastAsia="zh-CN"/>
              </w:rPr>
              <w:t xml:space="preserve"> demo about it</w:t>
            </w:r>
            <w:r w:rsidR="00AF3054" w:rsidRPr="009F5339">
              <w:rPr>
                <w:rFonts w:hint="eastAsia"/>
                <w:lang w:eastAsia="zh-CN"/>
              </w:rPr>
              <w:t>, including add mouse and mouse motion event to canvas.</w:t>
            </w:r>
          </w:p>
        </w:tc>
      </w:tr>
      <w:tr w:rsidR="00300959" w14:paraId="3EC96216" w14:textId="77777777" w:rsidTr="00300959">
        <w:tc>
          <w:tcPr>
            <w:tcW w:w="6475" w:type="dxa"/>
          </w:tcPr>
          <w:p w14:paraId="1C26375C" w14:textId="5D6076D5" w:rsidR="00300959" w:rsidRPr="009F5339" w:rsidRDefault="0028736C" w:rsidP="002D5BC8">
            <w:pPr>
              <w:rPr>
                <w:lang w:eastAsia="zh-CN"/>
              </w:rPr>
            </w:pPr>
            <w:r w:rsidRPr="009F5339">
              <w:rPr>
                <w:rFonts w:hint="eastAsia"/>
                <w:lang w:eastAsia="zh-CN"/>
              </w:rPr>
              <w:t xml:space="preserve">Jul </w:t>
            </w:r>
            <w:r w:rsidR="007B0EFC">
              <w:rPr>
                <w:rFonts w:hint="eastAsia"/>
                <w:lang w:eastAsia="zh-CN"/>
              </w:rPr>
              <w:t>21</w:t>
            </w:r>
          </w:p>
        </w:tc>
        <w:tc>
          <w:tcPr>
            <w:tcW w:w="6475" w:type="dxa"/>
          </w:tcPr>
          <w:p w14:paraId="01268BAF" w14:textId="2681FDAC" w:rsidR="00300959" w:rsidRPr="009F5339" w:rsidRDefault="00A20CCC" w:rsidP="002D5BC8">
            <w:pPr>
              <w:rPr>
                <w:lang w:eastAsia="zh-CN"/>
              </w:rPr>
            </w:pPr>
            <w:r>
              <w:rPr>
                <w:rFonts w:hint="eastAsia"/>
                <w:lang w:eastAsia="zh-CN"/>
              </w:rPr>
              <w:t>Try to</w:t>
            </w:r>
            <w:r w:rsidR="006F22F3">
              <w:rPr>
                <w:rFonts w:hint="eastAsia"/>
                <w:lang w:eastAsia="zh-CN"/>
              </w:rPr>
              <w:t xml:space="preserve"> pass the IPaintController to GuiWindow for getting the current value</w:t>
            </w:r>
            <w:r w:rsidR="002A51CA">
              <w:rPr>
                <w:rFonts w:hint="eastAsia"/>
                <w:lang w:eastAsia="zh-CN"/>
              </w:rPr>
              <w:t>s</w:t>
            </w:r>
            <w:r w:rsidR="006F22F3">
              <w:rPr>
                <w:rFonts w:hint="eastAsia"/>
                <w:lang w:eastAsia="zh-CN"/>
              </w:rPr>
              <w:t xml:space="preserve"> of settings</w:t>
            </w:r>
            <w:r w:rsidR="002A51CA">
              <w:rPr>
                <w:rFonts w:hint="eastAsia"/>
                <w:lang w:eastAsia="zh-CN"/>
              </w:rPr>
              <w:t>.</w:t>
            </w:r>
          </w:p>
        </w:tc>
      </w:tr>
      <w:tr w:rsidR="00300959" w14:paraId="624FA119" w14:textId="77777777" w:rsidTr="001F44DE">
        <w:trPr>
          <w:trHeight w:val="629"/>
        </w:trPr>
        <w:tc>
          <w:tcPr>
            <w:tcW w:w="6475" w:type="dxa"/>
          </w:tcPr>
          <w:p w14:paraId="4EC4B198" w14:textId="5AFEE8A9" w:rsidR="00300959" w:rsidRPr="009F5339" w:rsidRDefault="0028736C" w:rsidP="002D5BC8">
            <w:pPr>
              <w:rPr>
                <w:lang w:eastAsia="zh-CN"/>
              </w:rPr>
            </w:pPr>
            <w:r w:rsidRPr="009F5339">
              <w:rPr>
                <w:rFonts w:hint="eastAsia"/>
                <w:lang w:eastAsia="zh-CN"/>
              </w:rPr>
              <w:t xml:space="preserve">Jul </w:t>
            </w:r>
            <w:r w:rsidR="00B05D09">
              <w:rPr>
                <w:rFonts w:hint="eastAsia"/>
                <w:lang w:eastAsia="zh-CN"/>
              </w:rPr>
              <w:t>24</w:t>
            </w:r>
            <w:r w:rsidR="00D752CB">
              <w:rPr>
                <w:rFonts w:hint="eastAsia"/>
                <w:lang w:eastAsia="zh-CN"/>
              </w:rPr>
              <w:t xml:space="preserve"> - </w:t>
            </w:r>
            <w:r w:rsidR="00D752CB" w:rsidRPr="009F5339">
              <w:rPr>
                <w:rFonts w:hint="eastAsia"/>
                <w:lang w:eastAsia="zh-CN"/>
              </w:rPr>
              <w:t xml:space="preserve">Jul </w:t>
            </w:r>
            <w:r w:rsidR="00B05D09">
              <w:rPr>
                <w:rFonts w:hint="eastAsia"/>
                <w:lang w:eastAsia="zh-CN"/>
              </w:rPr>
              <w:t>26</w:t>
            </w:r>
          </w:p>
        </w:tc>
        <w:tc>
          <w:tcPr>
            <w:tcW w:w="6475" w:type="dxa"/>
          </w:tcPr>
          <w:p w14:paraId="6ADE0416" w14:textId="3A37BFB2" w:rsidR="00300959" w:rsidRPr="009F5339" w:rsidRDefault="00056362" w:rsidP="002D5BC8">
            <w:pPr>
              <w:rPr>
                <w:lang w:eastAsia="zh-CN"/>
              </w:rPr>
            </w:pPr>
            <w:r>
              <w:rPr>
                <w:lang w:eastAsia="zh-CN"/>
              </w:rPr>
              <w:t>I</w:t>
            </w:r>
            <w:r>
              <w:rPr>
                <w:rFonts w:hint="eastAsia"/>
                <w:lang w:eastAsia="zh-CN"/>
              </w:rPr>
              <w:t>mplement the algorithms of drawing ellipse, rectangle and triangle.</w:t>
            </w:r>
          </w:p>
        </w:tc>
      </w:tr>
      <w:tr w:rsidR="00300959" w14:paraId="40914532" w14:textId="77777777" w:rsidTr="00B25A20">
        <w:trPr>
          <w:trHeight w:val="260"/>
        </w:trPr>
        <w:tc>
          <w:tcPr>
            <w:tcW w:w="6475" w:type="dxa"/>
          </w:tcPr>
          <w:p w14:paraId="0A473364" w14:textId="0030813A" w:rsidR="00300959" w:rsidRPr="009F5339" w:rsidRDefault="0028736C" w:rsidP="002D5BC8">
            <w:pPr>
              <w:rPr>
                <w:lang w:eastAsia="zh-CN"/>
              </w:rPr>
            </w:pPr>
            <w:r w:rsidRPr="009F5339">
              <w:rPr>
                <w:rFonts w:hint="eastAsia"/>
                <w:lang w:eastAsia="zh-CN"/>
              </w:rPr>
              <w:t xml:space="preserve">Jul </w:t>
            </w:r>
            <w:r w:rsidR="00B05D09">
              <w:rPr>
                <w:rFonts w:hint="eastAsia"/>
                <w:lang w:eastAsia="zh-CN"/>
              </w:rPr>
              <w:t>27</w:t>
            </w:r>
          </w:p>
        </w:tc>
        <w:tc>
          <w:tcPr>
            <w:tcW w:w="6475" w:type="dxa"/>
          </w:tcPr>
          <w:p w14:paraId="688B3C32" w14:textId="3E6DB5AB" w:rsidR="00300959" w:rsidRPr="009F5339" w:rsidRDefault="00B05D09" w:rsidP="002D5BC8">
            <w:pPr>
              <w:rPr>
                <w:lang w:eastAsia="zh-CN"/>
              </w:rPr>
            </w:pPr>
            <w:r>
              <w:rPr>
                <w:rFonts w:hint="eastAsia"/>
                <w:lang w:eastAsia="zh-CN"/>
              </w:rPr>
              <w:t>Review the code that we told at lecture</w:t>
            </w:r>
          </w:p>
        </w:tc>
      </w:tr>
      <w:tr w:rsidR="0028736C" w14:paraId="362BE559" w14:textId="77777777" w:rsidTr="009F5339">
        <w:trPr>
          <w:trHeight w:val="314"/>
        </w:trPr>
        <w:tc>
          <w:tcPr>
            <w:tcW w:w="6475" w:type="dxa"/>
          </w:tcPr>
          <w:p w14:paraId="404C6F06" w14:textId="3E7DD1C1" w:rsidR="0028736C" w:rsidRPr="009F5339" w:rsidRDefault="0028736C" w:rsidP="002D5BC8">
            <w:pPr>
              <w:rPr>
                <w:lang w:eastAsia="zh-CN"/>
              </w:rPr>
            </w:pPr>
            <w:r w:rsidRPr="009F5339">
              <w:rPr>
                <w:rFonts w:hint="eastAsia"/>
                <w:lang w:eastAsia="zh-CN"/>
              </w:rPr>
              <w:t xml:space="preserve">Jul </w:t>
            </w:r>
            <w:r w:rsidR="004F1253" w:rsidRPr="009F5339">
              <w:rPr>
                <w:rFonts w:hint="eastAsia"/>
                <w:lang w:eastAsia="zh-CN"/>
              </w:rPr>
              <w:t>2</w:t>
            </w:r>
            <w:r w:rsidR="00B05D09">
              <w:rPr>
                <w:rFonts w:hint="eastAsia"/>
                <w:lang w:eastAsia="zh-CN"/>
              </w:rPr>
              <w:t xml:space="preserve">8 </w:t>
            </w:r>
            <w:r w:rsidR="00B05D09">
              <w:rPr>
                <w:lang w:eastAsia="zh-CN"/>
              </w:rPr>
              <w:t>–</w:t>
            </w:r>
            <w:r w:rsidR="00B05D09">
              <w:rPr>
                <w:rFonts w:hint="eastAsia"/>
                <w:lang w:eastAsia="zh-CN"/>
              </w:rPr>
              <w:t xml:space="preserve"> Jul 31</w:t>
            </w:r>
          </w:p>
        </w:tc>
        <w:tc>
          <w:tcPr>
            <w:tcW w:w="6475" w:type="dxa"/>
          </w:tcPr>
          <w:p w14:paraId="4F4C1E1C" w14:textId="3E90F6F1" w:rsidR="0028736C" w:rsidRPr="009F5339" w:rsidRDefault="00B05D09" w:rsidP="00B05D09">
            <w:pPr>
              <w:rPr>
                <w:lang w:eastAsia="zh-CN"/>
              </w:rPr>
            </w:pPr>
            <w:r>
              <w:rPr>
                <w:rFonts w:hint="eastAsia"/>
                <w:lang w:eastAsia="zh-CN"/>
              </w:rPr>
              <w:t>Refactor the code, including using observer pattern to draw mode, abstract factory pattern to create draw shapes, command pattern to create shape.</w:t>
            </w:r>
          </w:p>
        </w:tc>
      </w:tr>
      <w:tr w:rsidR="0028736C" w14:paraId="3F4D0A98" w14:textId="77777777" w:rsidTr="0028736C">
        <w:trPr>
          <w:trHeight w:val="278"/>
        </w:trPr>
        <w:tc>
          <w:tcPr>
            <w:tcW w:w="6475" w:type="dxa"/>
          </w:tcPr>
          <w:p w14:paraId="29335B65" w14:textId="044841B3" w:rsidR="0028736C" w:rsidRPr="009F5339" w:rsidRDefault="00B05D09" w:rsidP="002D5BC8">
            <w:pPr>
              <w:rPr>
                <w:lang w:eastAsia="zh-CN"/>
              </w:rPr>
            </w:pPr>
            <w:r>
              <w:rPr>
                <w:rFonts w:hint="eastAsia"/>
                <w:lang w:eastAsia="zh-CN"/>
              </w:rPr>
              <w:t>Aug 1</w:t>
            </w:r>
            <w:r w:rsidR="009222BB">
              <w:rPr>
                <w:rFonts w:hint="eastAsia"/>
                <w:lang w:eastAsia="zh-CN"/>
              </w:rPr>
              <w:t xml:space="preserve"> </w:t>
            </w:r>
            <w:r w:rsidR="009222BB">
              <w:rPr>
                <w:lang w:eastAsia="zh-CN"/>
              </w:rPr>
              <w:t>–</w:t>
            </w:r>
            <w:r w:rsidR="009222BB">
              <w:rPr>
                <w:rFonts w:hint="eastAsia"/>
                <w:lang w:eastAsia="zh-CN"/>
              </w:rPr>
              <w:t xml:space="preserve"> Aug </w:t>
            </w:r>
            <w:r w:rsidR="00863235">
              <w:rPr>
                <w:rFonts w:hint="eastAsia"/>
                <w:lang w:eastAsia="zh-CN"/>
              </w:rPr>
              <w:t>3</w:t>
            </w:r>
          </w:p>
        </w:tc>
        <w:tc>
          <w:tcPr>
            <w:tcW w:w="6475" w:type="dxa"/>
          </w:tcPr>
          <w:p w14:paraId="3245EACA" w14:textId="5A7AE4E0" w:rsidR="0028736C" w:rsidRPr="009F5339" w:rsidRDefault="00B05D09" w:rsidP="002D5BC8">
            <w:pPr>
              <w:rPr>
                <w:lang w:eastAsia="zh-CN"/>
              </w:rPr>
            </w:pPr>
            <w:r>
              <w:rPr>
                <w:rFonts w:hint="eastAsia"/>
                <w:lang w:eastAsia="zh-CN"/>
              </w:rPr>
              <w:t>Think about the pattern that uses in the mouse mode. Decide to use observer pattern and command pattern to the mouse mode.</w:t>
            </w:r>
          </w:p>
        </w:tc>
      </w:tr>
      <w:tr w:rsidR="0028736C" w14:paraId="4144A51B" w14:textId="77777777" w:rsidTr="0028736C">
        <w:trPr>
          <w:trHeight w:val="278"/>
        </w:trPr>
        <w:tc>
          <w:tcPr>
            <w:tcW w:w="6475" w:type="dxa"/>
          </w:tcPr>
          <w:p w14:paraId="7E97CC79" w14:textId="55CCB5DB" w:rsidR="0028736C" w:rsidRPr="009F5339" w:rsidRDefault="00863235" w:rsidP="002D5BC8">
            <w:pPr>
              <w:rPr>
                <w:lang w:eastAsia="zh-CN"/>
              </w:rPr>
            </w:pPr>
            <w:r>
              <w:rPr>
                <w:rFonts w:hint="eastAsia"/>
                <w:lang w:eastAsia="zh-CN"/>
              </w:rPr>
              <w:t xml:space="preserve">Aug 4 </w:t>
            </w:r>
            <w:r>
              <w:rPr>
                <w:lang w:eastAsia="zh-CN"/>
              </w:rPr>
              <w:t>–</w:t>
            </w:r>
            <w:r>
              <w:rPr>
                <w:rFonts w:hint="eastAsia"/>
                <w:lang w:eastAsia="zh-CN"/>
              </w:rPr>
              <w:t xml:space="preserve"> Aug 6</w:t>
            </w:r>
          </w:p>
        </w:tc>
        <w:tc>
          <w:tcPr>
            <w:tcW w:w="6475" w:type="dxa"/>
          </w:tcPr>
          <w:p w14:paraId="208C4BCC" w14:textId="6976C5B3" w:rsidR="0028736C" w:rsidRPr="009F5339" w:rsidRDefault="00863235" w:rsidP="002D5BC8">
            <w:pPr>
              <w:rPr>
                <w:lang w:eastAsia="zh-CN"/>
              </w:rPr>
            </w:pPr>
            <w:r>
              <w:rPr>
                <w:rFonts w:hint="eastAsia"/>
                <w:lang w:eastAsia="zh-CN"/>
              </w:rPr>
              <w:t xml:space="preserve">Work on the implements of select and move </w:t>
            </w:r>
            <w:r w:rsidR="00637B4C">
              <w:rPr>
                <w:rFonts w:hint="eastAsia"/>
                <w:lang w:eastAsia="zh-CN"/>
              </w:rPr>
              <w:t>mode</w:t>
            </w:r>
            <w:r w:rsidR="005F56E9">
              <w:rPr>
                <w:rFonts w:hint="eastAsia"/>
                <w:lang w:eastAsia="zh-CN"/>
              </w:rPr>
              <w:t xml:space="preserve"> and fix several bugs.</w:t>
            </w:r>
          </w:p>
        </w:tc>
      </w:tr>
      <w:tr w:rsidR="0019347F" w14:paraId="37D6645F" w14:textId="77777777" w:rsidTr="001C59F3">
        <w:trPr>
          <w:trHeight w:val="332"/>
        </w:trPr>
        <w:tc>
          <w:tcPr>
            <w:tcW w:w="6475" w:type="dxa"/>
          </w:tcPr>
          <w:p w14:paraId="53B47A3E" w14:textId="1248E3C8" w:rsidR="0019347F" w:rsidRPr="009F5339" w:rsidRDefault="001C59F3" w:rsidP="002D5BC8">
            <w:pPr>
              <w:rPr>
                <w:lang w:eastAsia="zh-CN"/>
              </w:rPr>
            </w:pPr>
            <w:r>
              <w:rPr>
                <w:rFonts w:hint="eastAsia"/>
                <w:lang w:eastAsia="zh-CN"/>
              </w:rPr>
              <w:t xml:space="preserve">Aug7 </w:t>
            </w:r>
            <w:r>
              <w:rPr>
                <w:lang w:eastAsia="zh-CN"/>
              </w:rPr>
              <w:t>–</w:t>
            </w:r>
            <w:r>
              <w:rPr>
                <w:rFonts w:hint="eastAsia"/>
                <w:lang w:eastAsia="zh-CN"/>
              </w:rPr>
              <w:t xml:space="preserve"> Aug </w:t>
            </w:r>
            <w:r w:rsidR="008F0B00">
              <w:rPr>
                <w:rFonts w:hint="eastAsia"/>
                <w:lang w:eastAsia="zh-CN"/>
              </w:rPr>
              <w:t>9</w:t>
            </w:r>
          </w:p>
        </w:tc>
        <w:tc>
          <w:tcPr>
            <w:tcW w:w="6475" w:type="dxa"/>
          </w:tcPr>
          <w:p w14:paraId="4DC27384" w14:textId="21E3E678" w:rsidR="0019347F" w:rsidRPr="009F5339" w:rsidRDefault="001C59F3" w:rsidP="008F0B00">
            <w:pPr>
              <w:rPr>
                <w:lang w:eastAsia="zh-CN"/>
              </w:rPr>
            </w:pPr>
            <w:r>
              <w:rPr>
                <w:lang w:eastAsia="zh-CN"/>
              </w:rPr>
              <w:t>U</w:t>
            </w:r>
            <w:r>
              <w:rPr>
                <w:rFonts w:hint="eastAsia"/>
                <w:lang w:eastAsia="zh-CN"/>
              </w:rPr>
              <w:t>se command pattern to implement</w:t>
            </w:r>
            <w:r w:rsidR="008F0B00">
              <w:rPr>
                <w:rFonts w:hint="eastAsia"/>
                <w:lang w:eastAsia="zh-CN"/>
              </w:rPr>
              <w:t xml:space="preserve"> the undo and redo command. Using Singleton Pattern and abstract factory to refactor the </w:t>
            </w:r>
            <w:r>
              <w:rPr>
                <w:rFonts w:hint="eastAsia"/>
                <w:lang w:eastAsia="zh-CN"/>
              </w:rPr>
              <w:t>draw and move mode</w:t>
            </w:r>
            <w:r w:rsidR="008F0B00">
              <w:rPr>
                <w:lang w:eastAsia="zh-CN"/>
              </w:rPr>
              <w:t>’</w:t>
            </w:r>
            <w:r w:rsidR="008F0B00">
              <w:rPr>
                <w:rFonts w:hint="eastAsia"/>
                <w:lang w:eastAsia="zh-CN"/>
              </w:rPr>
              <w:t>s</w:t>
            </w:r>
            <w:r>
              <w:rPr>
                <w:rFonts w:hint="eastAsia"/>
                <w:lang w:eastAsia="zh-CN"/>
              </w:rPr>
              <w:t xml:space="preserve"> </w:t>
            </w:r>
            <w:r w:rsidR="008F0B00">
              <w:rPr>
                <w:rFonts w:hint="eastAsia"/>
                <w:lang w:eastAsia="zh-CN"/>
              </w:rPr>
              <w:t xml:space="preserve">code, in order to make these modes undoable. </w:t>
            </w:r>
          </w:p>
        </w:tc>
      </w:tr>
      <w:tr w:rsidR="0019347F" w14:paraId="1938A176" w14:textId="77777777" w:rsidTr="0028736C">
        <w:trPr>
          <w:trHeight w:val="278"/>
        </w:trPr>
        <w:tc>
          <w:tcPr>
            <w:tcW w:w="6475" w:type="dxa"/>
          </w:tcPr>
          <w:p w14:paraId="0FF6639B" w14:textId="6010DB2E" w:rsidR="0019347F" w:rsidRPr="009F5339" w:rsidRDefault="008F0B00" w:rsidP="002D5BC8">
            <w:pPr>
              <w:rPr>
                <w:lang w:eastAsia="zh-CN"/>
              </w:rPr>
            </w:pPr>
            <w:r>
              <w:rPr>
                <w:rFonts w:hint="eastAsia"/>
                <w:lang w:eastAsia="zh-CN"/>
              </w:rPr>
              <w:t xml:space="preserve">Aug 9 </w:t>
            </w:r>
            <w:r>
              <w:rPr>
                <w:lang w:eastAsia="zh-CN"/>
              </w:rPr>
              <w:t>–</w:t>
            </w:r>
            <w:r>
              <w:rPr>
                <w:rFonts w:hint="eastAsia"/>
                <w:lang w:eastAsia="zh-CN"/>
              </w:rPr>
              <w:t xml:space="preserve"> Aug 1</w:t>
            </w:r>
            <w:r w:rsidR="00C76A35">
              <w:rPr>
                <w:rFonts w:hint="eastAsia"/>
                <w:lang w:eastAsia="zh-CN"/>
              </w:rPr>
              <w:t>1</w:t>
            </w:r>
          </w:p>
        </w:tc>
        <w:tc>
          <w:tcPr>
            <w:tcW w:w="6475" w:type="dxa"/>
          </w:tcPr>
          <w:p w14:paraId="7A57E6A8" w14:textId="3B4409D6" w:rsidR="0019347F" w:rsidRPr="009F5339" w:rsidRDefault="0038406F" w:rsidP="002D5BC8">
            <w:pPr>
              <w:rPr>
                <w:lang w:eastAsia="zh-CN"/>
              </w:rPr>
            </w:pPr>
            <w:r>
              <w:rPr>
                <w:rFonts w:hint="eastAsia"/>
                <w:lang w:eastAsia="zh-CN"/>
              </w:rPr>
              <w:t xml:space="preserve">Work on </w:t>
            </w:r>
            <w:r w:rsidR="00797A23">
              <w:rPr>
                <w:rFonts w:hint="eastAsia"/>
                <w:lang w:eastAsia="zh-CN"/>
              </w:rPr>
              <w:t>copy, paste and delete functionalities</w:t>
            </w:r>
            <w:r w:rsidR="000B0987">
              <w:rPr>
                <w:rFonts w:hint="eastAsia"/>
                <w:lang w:eastAsia="zh-CN"/>
              </w:rPr>
              <w:t xml:space="preserve"> and make them undoable.</w:t>
            </w:r>
          </w:p>
        </w:tc>
      </w:tr>
      <w:tr w:rsidR="0019347F" w14:paraId="1C604B1B" w14:textId="77777777" w:rsidTr="0028736C">
        <w:trPr>
          <w:trHeight w:val="278"/>
        </w:trPr>
        <w:tc>
          <w:tcPr>
            <w:tcW w:w="6475" w:type="dxa"/>
          </w:tcPr>
          <w:p w14:paraId="48BE67E9" w14:textId="3F4A019A" w:rsidR="0019347F" w:rsidRPr="009F5339" w:rsidRDefault="00C76A35" w:rsidP="002D5BC8">
            <w:pPr>
              <w:rPr>
                <w:lang w:eastAsia="zh-CN"/>
              </w:rPr>
            </w:pPr>
            <w:r>
              <w:rPr>
                <w:rFonts w:hint="eastAsia"/>
                <w:lang w:eastAsia="zh-CN"/>
              </w:rPr>
              <w:t>Aug 12</w:t>
            </w:r>
            <w:r w:rsidR="00F01D4D">
              <w:rPr>
                <w:rFonts w:hint="eastAsia"/>
                <w:lang w:eastAsia="zh-CN"/>
              </w:rPr>
              <w:t xml:space="preserve"> </w:t>
            </w:r>
            <w:r w:rsidR="00F01D4D">
              <w:rPr>
                <w:lang w:eastAsia="zh-CN"/>
              </w:rPr>
              <w:t>–</w:t>
            </w:r>
            <w:r w:rsidR="00F01D4D">
              <w:rPr>
                <w:rFonts w:hint="eastAsia"/>
                <w:lang w:eastAsia="zh-CN"/>
              </w:rPr>
              <w:t>Aug 1</w:t>
            </w:r>
            <w:r>
              <w:rPr>
                <w:rFonts w:hint="eastAsia"/>
                <w:lang w:eastAsia="zh-CN"/>
              </w:rPr>
              <w:t>3</w:t>
            </w:r>
          </w:p>
        </w:tc>
        <w:tc>
          <w:tcPr>
            <w:tcW w:w="6475" w:type="dxa"/>
          </w:tcPr>
          <w:p w14:paraId="4BA537F3" w14:textId="692C77EE" w:rsidR="00F01D4D" w:rsidRPr="009F5339" w:rsidRDefault="00F01D4D" w:rsidP="002D5BC8">
            <w:pPr>
              <w:rPr>
                <w:lang w:eastAsia="zh-CN"/>
              </w:rPr>
            </w:pPr>
            <w:r>
              <w:rPr>
                <w:lang w:eastAsia="zh-CN"/>
              </w:rPr>
              <w:t>I</w:t>
            </w:r>
            <w:r>
              <w:rPr>
                <w:rFonts w:hint="eastAsia"/>
                <w:lang w:eastAsia="zh-CN"/>
              </w:rPr>
              <w:t xml:space="preserve">mplement the </w:t>
            </w:r>
            <w:r w:rsidR="00A8646C">
              <w:rPr>
                <w:rFonts w:hint="eastAsia"/>
                <w:lang w:eastAsia="zh-CN"/>
              </w:rPr>
              <w:t>keyboard shortcuts on copy, paste, delete, undo and redo.</w:t>
            </w:r>
          </w:p>
        </w:tc>
      </w:tr>
      <w:tr w:rsidR="0019347F" w14:paraId="151E3CD0" w14:textId="77777777" w:rsidTr="0028736C">
        <w:trPr>
          <w:trHeight w:val="278"/>
        </w:trPr>
        <w:tc>
          <w:tcPr>
            <w:tcW w:w="6475" w:type="dxa"/>
          </w:tcPr>
          <w:p w14:paraId="12CA07A2" w14:textId="5ED3777A" w:rsidR="0019347F" w:rsidRPr="009F5339" w:rsidRDefault="00173448" w:rsidP="002D5BC8">
            <w:pPr>
              <w:rPr>
                <w:lang w:eastAsia="zh-CN"/>
              </w:rPr>
            </w:pPr>
            <w:r>
              <w:rPr>
                <w:rFonts w:hint="eastAsia"/>
                <w:lang w:eastAsia="zh-CN"/>
              </w:rPr>
              <w:t>Aug 1</w:t>
            </w:r>
            <w:r w:rsidR="00C76A35">
              <w:rPr>
                <w:rFonts w:hint="eastAsia"/>
                <w:lang w:eastAsia="zh-CN"/>
              </w:rPr>
              <w:t>4</w:t>
            </w:r>
          </w:p>
        </w:tc>
        <w:tc>
          <w:tcPr>
            <w:tcW w:w="6475" w:type="dxa"/>
          </w:tcPr>
          <w:p w14:paraId="6B93833A" w14:textId="50C310DD" w:rsidR="0019347F" w:rsidRPr="009F5339" w:rsidRDefault="00173448" w:rsidP="002D5BC8">
            <w:pPr>
              <w:rPr>
                <w:lang w:eastAsia="zh-CN"/>
              </w:rPr>
            </w:pPr>
            <w:r>
              <w:rPr>
                <w:lang w:eastAsia="zh-CN"/>
              </w:rPr>
              <w:t>R</w:t>
            </w:r>
            <w:r>
              <w:rPr>
                <w:rFonts w:hint="eastAsia"/>
                <w:lang w:eastAsia="zh-CN"/>
              </w:rPr>
              <w:t>efactor the algorithm codes in each command</w:t>
            </w:r>
            <w:r>
              <w:rPr>
                <w:lang w:eastAsia="zh-CN"/>
              </w:rPr>
              <w:t>’</w:t>
            </w:r>
            <w:r>
              <w:rPr>
                <w:rFonts w:hint="eastAsia"/>
                <w:lang w:eastAsia="zh-CN"/>
              </w:rPr>
              <w:t>s run method, encapsulate the concrete code.</w:t>
            </w:r>
          </w:p>
        </w:tc>
      </w:tr>
      <w:tr w:rsidR="0019347F" w14:paraId="552FF7DC" w14:textId="77777777" w:rsidTr="0028736C">
        <w:trPr>
          <w:trHeight w:val="278"/>
        </w:trPr>
        <w:tc>
          <w:tcPr>
            <w:tcW w:w="6475" w:type="dxa"/>
          </w:tcPr>
          <w:p w14:paraId="25DE39BA" w14:textId="701B2205" w:rsidR="0019347F" w:rsidRPr="009F5339" w:rsidRDefault="00C76A35" w:rsidP="002D5BC8">
            <w:pPr>
              <w:rPr>
                <w:lang w:eastAsia="zh-CN"/>
              </w:rPr>
            </w:pPr>
            <w:r>
              <w:rPr>
                <w:rFonts w:hint="eastAsia"/>
                <w:lang w:eastAsia="zh-CN"/>
              </w:rPr>
              <w:t>Aug 15</w:t>
            </w:r>
          </w:p>
        </w:tc>
        <w:tc>
          <w:tcPr>
            <w:tcW w:w="6475" w:type="dxa"/>
          </w:tcPr>
          <w:p w14:paraId="595962CB" w14:textId="65CC7AC3" w:rsidR="0019347F" w:rsidRPr="009F5339" w:rsidRDefault="00C76A35" w:rsidP="002D5BC8">
            <w:pPr>
              <w:rPr>
                <w:lang w:eastAsia="zh-CN"/>
              </w:rPr>
            </w:pPr>
            <w:r>
              <w:rPr>
                <w:lang w:eastAsia="zh-CN"/>
              </w:rPr>
              <w:t>D</w:t>
            </w:r>
            <w:r>
              <w:rPr>
                <w:rFonts w:hint="eastAsia"/>
                <w:lang w:eastAsia="zh-CN"/>
              </w:rPr>
              <w:t>raw the class diagrams for model classes.</w:t>
            </w:r>
          </w:p>
        </w:tc>
      </w:tr>
      <w:tr w:rsidR="00C76A35" w14:paraId="0D28E4F6" w14:textId="77777777" w:rsidTr="0028736C">
        <w:trPr>
          <w:trHeight w:val="278"/>
        </w:trPr>
        <w:tc>
          <w:tcPr>
            <w:tcW w:w="6475" w:type="dxa"/>
          </w:tcPr>
          <w:p w14:paraId="4DA40877" w14:textId="6F7512D5" w:rsidR="00C76A35" w:rsidRDefault="00C76A35" w:rsidP="002D5BC8">
            <w:pPr>
              <w:rPr>
                <w:lang w:eastAsia="zh-CN"/>
              </w:rPr>
            </w:pPr>
            <w:r>
              <w:rPr>
                <w:rFonts w:hint="eastAsia"/>
                <w:lang w:eastAsia="zh-CN"/>
              </w:rPr>
              <w:t xml:space="preserve">Aug 17 </w:t>
            </w:r>
            <w:r>
              <w:rPr>
                <w:lang w:eastAsia="zh-CN"/>
              </w:rPr>
              <w:t>–</w:t>
            </w:r>
            <w:r>
              <w:rPr>
                <w:rFonts w:hint="eastAsia"/>
                <w:lang w:eastAsia="zh-CN"/>
              </w:rPr>
              <w:t xml:space="preserve"> Aug 19</w:t>
            </w:r>
          </w:p>
        </w:tc>
        <w:tc>
          <w:tcPr>
            <w:tcW w:w="6475" w:type="dxa"/>
          </w:tcPr>
          <w:p w14:paraId="28E5A648" w14:textId="02C60D4E" w:rsidR="00C76A35" w:rsidRDefault="003103A5" w:rsidP="002D5BC8">
            <w:pPr>
              <w:rPr>
                <w:lang w:eastAsia="zh-CN"/>
              </w:rPr>
            </w:pPr>
            <w:r>
              <w:rPr>
                <w:lang w:eastAsia="zh-CN"/>
              </w:rPr>
              <w:t>W</w:t>
            </w:r>
            <w:r>
              <w:rPr>
                <w:rFonts w:hint="eastAsia"/>
                <w:lang w:eastAsia="zh-CN"/>
              </w:rPr>
              <w:t>ork on report of the project.</w:t>
            </w:r>
          </w:p>
        </w:tc>
      </w:tr>
    </w:tbl>
    <w:p w14:paraId="4E0D8338" w14:textId="77777777" w:rsidR="002D5BC8" w:rsidRDefault="002D5BC8" w:rsidP="002D5BC8">
      <w:pPr>
        <w:rPr>
          <w:rFonts w:ascii="Helvetica" w:hAnsi="Helvetica"/>
          <w:lang w:eastAsia="zh-CN"/>
        </w:rPr>
      </w:pPr>
    </w:p>
    <w:p w14:paraId="01572A2E" w14:textId="77777777" w:rsidR="00D831B9" w:rsidRDefault="00D831B9" w:rsidP="00BC0E9D">
      <w:pPr>
        <w:rPr>
          <w:rFonts w:ascii="Helvetica" w:hAnsi="Helvetica"/>
          <w:lang w:eastAsia="zh-CN"/>
        </w:rPr>
      </w:pPr>
    </w:p>
    <w:p w14:paraId="04298C5E" w14:textId="77777777" w:rsidR="00FB304B" w:rsidRDefault="00FB304B" w:rsidP="00BC0E9D">
      <w:pPr>
        <w:rPr>
          <w:rFonts w:ascii="Helvetica" w:hAnsi="Helvetica"/>
          <w:lang w:eastAsia="zh-CN"/>
        </w:rPr>
      </w:pPr>
    </w:p>
    <w:p w14:paraId="73AF5DF7" w14:textId="2BE52493" w:rsidR="00E5726C" w:rsidRDefault="00E5726C" w:rsidP="00BC0E9D">
      <w:pPr>
        <w:rPr>
          <w:rFonts w:ascii="Helvetica" w:hAnsi="Helvetica"/>
          <w:lang w:eastAsia="zh-CN"/>
        </w:rPr>
      </w:pPr>
      <w:r>
        <w:rPr>
          <w:rFonts w:ascii="Helvetica" w:hAnsi="Helvetica" w:hint="eastAsia"/>
          <w:lang w:eastAsia="zh-CN"/>
        </w:rPr>
        <w:t>3.Time Summary</w:t>
      </w:r>
    </w:p>
    <w:p w14:paraId="260ED087" w14:textId="77777777" w:rsidR="00555B8B" w:rsidRDefault="00555B8B" w:rsidP="00BC0E9D">
      <w:pPr>
        <w:rPr>
          <w:rFonts w:ascii="Helvetica" w:hAnsi="Helvetica"/>
          <w:lang w:eastAsia="zh-CN"/>
        </w:rPr>
      </w:pPr>
    </w:p>
    <w:tbl>
      <w:tblPr>
        <w:tblStyle w:val="TableGrid"/>
        <w:tblW w:w="0" w:type="auto"/>
        <w:tblLook w:val="04A0" w:firstRow="1" w:lastRow="0" w:firstColumn="1" w:lastColumn="0" w:noHBand="0" w:noVBand="1"/>
      </w:tblPr>
      <w:tblGrid>
        <w:gridCol w:w="1850"/>
        <w:gridCol w:w="1850"/>
        <w:gridCol w:w="1850"/>
        <w:gridCol w:w="1850"/>
        <w:gridCol w:w="1850"/>
        <w:gridCol w:w="1850"/>
        <w:gridCol w:w="1850"/>
      </w:tblGrid>
      <w:tr w:rsidR="008E4181" w14:paraId="3C415C1C" w14:textId="77777777" w:rsidTr="008E4181">
        <w:tc>
          <w:tcPr>
            <w:tcW w:w="1850" w:type="dxa"/>
          </w:tcPr>
          <w:p w14:paraId="475B2E1F" w14:textId="1C5007B7" w:rsidR="008E4181" w:rsidRDefault="008E4181" w:rsidP="00C60AAC">
            <w:pPr>
              <w:rPr>
                <w:rFonts w:ascii="Helvetica" w:hAnsi="Helvetica"/>
                <w:lang w:eastAsia="zh-CN"/>
              </w:rPr>
            </w:pPr>
            <w:r>
              <w:rPr>
                <w:rFonts w:ascii="Helvetica" w:hAnsi="Helvetica" w:hint="eastAsia"/>
                <w:lang w:eastAsia="zh-CN"/>
              </w:rPr>
              <w:t>Week</w:t>
            </w:r>
          </w:p>
        </w:tc>
        <w:tc>
          <w:tcPr>
            <w:tcW w:w="1850" w:type="dxa"/>
          </w:tcPr>
          <w:p w14:paraId="10053734" w14:textId="3943C1FA" w:rsidR="008E4181" w:rsidRDefault="008E4181" w:rsidP="00DA4501">
            <w:pPr>
              <w:jc w:val="center"/>
              <w:rPr>
                <w:rFonts w:ascii="Helvetica" w:hAnsi="Helvetica"/>
                <w:lang w:eastAsia="zh-CN"/>
              </w:rPr>
            </w:pPr>
            <w:r>
              <w:rPr>
                <w:rFonts w:ascii="Helvetica" w:hAnsi="Helvetica" w:hint="eastAsia"/>
                <w:lang w:eastAsia="zh-CN"/>
              </w:rPr>
              <w:t>1</w:t>
            </w:r>
          </w:p>
        </w:tc>
        <w:tc>
          <w:tcPr>
            <w:tcW w:w="1850" w:type="dxa"/>
          </w:tcPr>
          <w:p w14:paraId="3323747F" w14:textId="777561F8" w:rsidR="008E4181" w:rsidRDefault="008E4181" w:rsidP="00DA4501">
            <w:pPr>
              <w:jc w:val="center"/>
              <w:rPr>
                <w:rFonts w:ascii="Helvetica" w:hAnsi="Helvetica"/>
                <w:lang w:eastAsia="zh-CN"/>
              </w:rPr>
            </w:pPr>
            <w:r>
              <w:rPr>
                <w:rFonts w:ascii="Helvetica" w:hAnsi="Helvetica" w:hint="eastAsia"/>
                <w:lang w:eastAsia="zh-CN"/>
              </w:rPr>
              <w:t>2</w:t>
            </w:r>
          </w:p>
        </w:tc>
        <w:tc>
          <w:tcPr>
            <w:tcW w:w="1850" w:type="dxa"/>
          </w:tcPr>
          <w:p w14:paraId="72390539" w14:textId="6D3C523D" w:rsidR="008E4181" w:rsidRDefault="008E4181" w:rsidP="00DA4501">
            <w:pPr>
              <w:jc w:val="center"/>
              <w:rPr>
                <w:rFonts w:ascii="Helvetica" w:hAnsi="Helvetica"/>
                <w:lang w:eastAsia="zh-CN"/>
              </w:rPr>
            </w:pPr>
            <w:r>
              <w:rPr>
                <w:rFonts w:ascii="Helvetica" w:hAnsi="Helvetica" w:hint="eastAsia"/>
                <w:lang w:eastAsia="zh-CN"/>
              </w:rPr>
              <w:t>3</w:t>
            </w:r>
          </w:p>
        </w:tc>
        <w:tc>
          <w:tcPr>
            <w:tcW w:w="1850" w:type="dxa"/>
          </w:tcPr>
          <w:p w14:paraId="108A5ACA" w14:textId="3E2BE4C6" w:rsidR="008E4181" w:rsidRDefault="008E4181" w:rsidP="00DA4501">
            <w:pPr>
              <w:jc w:val="center"/>
              <w:rPr>
                <w:rFonts w:ascii="Helvetica" w:hAnsi="Helvetica"/>
                <w:lang w:eastAsia="zh-CN"/>
              </w:rPr>
            </w:pPr>
            <w:r>
              <w:rPr>
                <w:rFonts w:ascii="Helvetica" w:hAnsi="Helvetica" w:hint="eastAsia"/>
                <w:lang w:eastAsia="zh-CN"/>
              </w:rPr>
              <w:t>4</w:t>
            </w:r>
          </w:p>
        </w:tc>
        <w:tc>
          <w:tcPr>
            <w:tcW w:w="1850" w:type="dxa"/>
          </w:tcPr>
          <w:p w14:paraId="26C9AD42" w14:textId="34F44816" w:rsidR="008E4181" w:rsidRDefault="008E4181" w:rsidP="00DA4501">
            <w:pPr>
              <w:jc w:val="center"/>
              <w:rPr>
                <w:rFonts w:ascii="Helvetica" w:hAnsi="Helvetica"/>
                <w:lang w:eastAsia="zh-CN"/>
              </w:rPr>
            </w:pPr>
            <w:r>
              <w:rPr>
                <w:rFonts w:ascii="Helvetica" w:hAnsi="Helvetica" w:hint="eastAsia"/>
                <w:lang w:eastAsia="zh-CN"/>
              </w:rPr>
              <w:t>5</w:t>
            </w:r>
          </w:p>
        </w:tc>
        <w:tc>
          <w:tcPr>
            <w:tcW w:w="1850" w:type="dxa"/>
          </w:tcPr>
          <w:p w14:paraId="22088775" w14:textId="5A7A78A2" w:rsidR="008E4181" w:rsidRDefault="00DA4501" w:rsidP="00DA4501">
            <w:pPr>
              <w:jc w:val="center"/>
              <w:rPr>
                <w:rFonts w:ascii="Helvetica" w:hAnsi="Helvetica"/>
                <w:lang w:eastAsia="zh-CN"/>
              </w:rPr>
            </w:pPr>
            <w:r>
              <w:rPr>
                <w:rFonts w:ascii="Helvetica" w:hAnsi="Helvetica" w:hint="eastAsia"/>
                <w:lang w:eastAsia="zh-CN"/>
              </w:rPr>
              <w:t>Total</w:t>
            </w:r>
            <w:r w:rsidR="00C60AAC">
              <w:rPr>
                <w:rFonts w:ascii="Helvetica" w:hAnsi="Helvetica" w:hint="eastAsia"/>
                <w:lang w:eastAsia="zh-CN"/>
              </w:rPr>
              <w:t>(h)</w:t>
            </w:r>
          </w:p>
        </w:tc>
      </w:tr>
      <w:tr w:rsidR="008E4181" w14:paraId="4F945344" w14:textId="77777777" w:rsidTr="008E4181">
        <w:tc>
          <w:tcPr>
            <w:tcW w:w="1850" w:type="dxa"/>
          </w:tcPr>
          <w:p w14:paraId="32777863" w14:textId="4544B0CD" w:rsidR="008E4181" w:rsidRDefault="008E4181" w:rsidP="00BC0E9D">
            <w:pPr>
              <w:rPr>
                <w:rFonts w:ascii="Helvetica" w:hAnsi="Helvetica"/>
                <w:lang w:eastAsia="zh-CN"/>
              </w:rPr>
            </w:pPr>
            <w:r>
              <w:rPr>
                <w:rFonts w:ascii="Helvetica" w:hAnsi="Helvetica" w:hint="eastAsia"/>
                <w:lang w:eastAsia="zh-CN"/>
              </w:rPr>
              <w:t>Design</w:t>
            </w:r>
            <w:r w:rsidR="00C60AAC">
              <w:rPr>
                <w:rFonts w:ascii="Helvetica" w:hAnsi="Helvetica" w:hint="eastAsia"/>
                <w:lang w:eastAsia="zh-CN"/>
              </w:rPr>
              <w:t>(h)</w:t>
            </w:r>
          </w:p>
        </w:tc>
        <w:tc>
          <w:tcPr>
            <w:tcW w:w="1850" w:type="dxa"/>
          </w:tcPr>
          <w:p w14:paraId="2C523C1E" w14:textId="65DA4777" w:rsidR="008E4181" w:rsidRDefault="00A53652" w:rsidP="00DA4501">
            <w:pPr>
              <w:jc w:val="center"/>
              <w:rPr>
                <w:rFonts w:ascii="Helvetica" w:hAnsi="Helvetica"/>
                <w:lang w:eastAsia="zh-CN"/>
              </w:rPr>
            </w:pPr>
            <w:r>
              <w:rPr>
                <w:rFonts w:ascii="Helvetica" w:hAnsi="Helvetica" w:hint="eastAsia"/>
                <w:lang w:eastAsia="zh-CN"/>
              </w:rPr>
              <w:t>7</w:t>
            </w:r>
          </w:p>
        </w:tc>
        <w:tc>
          <w:tcPr>
            <w:tcW w:w="1850" w:type="dxa"/>
          </w:tcPr>
          <w:p w14:paraId="69D90FAE" w14:textId="1F90A173" w:rsidR="008E4181" w:rsidRDefault="00A53652" w:rsidP="00DA4501">
            <w:pPr>
              <w:jc w:val="center"/>
              <w:rPr>
                <w:rFonts w:ascii="Helvetica" w:hAnsi="Helvetica"/>
                <w:lang w:eastAsia="zh-CN"/>
              </w:rPr>
            </w:pPr>
            <w:r>
              <w:rPr>
                <w:rFonts w:ascii="Helvetica" w:hAnsi="Helvetica" w:hint="eastAsia"/>
                <w:lang w:eastAsia="zh-CN"/>
              </w:rPr>
              <w:t>7</w:t>
            </w:r>
          </w:p>
        </w:tc>
        <w:tc>
          <w:tcPr>
            <w:tcW w:w="1850" w:type="dxa"/>
          </w:tcPr>
          <w:p w14:paraId="473B7CAC" w14:textId="34BD3389" w:rsidR="008E4181" w:rsidRDefault="00D17386" w:rsidP="00DA4501">
            <w:pPr>
              <w:jc w:val="center"/>
              <w:rPr>
                <w:rFonts w:ascii="Helvetica" w:hAnsi="Helvetica"/>
                <w:lang w:eastAsia="zh-CN"/>
              </w:rPr>
            </w:pPr>
            <w:r>
              <w:rPr>
                <w:rFonts w:ascii="Helvetica" w:hAnsi="Helvetica" w:hint="eastAsia"/>
                <w:lang w:eastAsia="zh-CN"/>
              </w:rPr>
              <w:t>7</w:t>
            </w:r>
          </w:p>
        </w:tc>
        <w:tc>
          <w:tcPr>
            <w:tcW w:w="1850" w:type="dxa"/>
          </w:tcPr>
          <w:p w14:paraId="502AB2FE" w14:textId="3AE3A415" w:rsidR="008E4181" w:rsidRDefault="00A3059A" w:rsidP="00DA4501">
            <w:pPr>
              <w:jc w:val="center"/>
              <w:rPr>
                <w:rFonts w:ascii="Helvetica" w:hAnsi="Helvetica"/>
                <w:lang w:eastAsia="zh-CN"/>
              </w:rPr>
            </w:pPr>
            <w:r>
              <w:rPr>
                <w:rFonts w:ascii="Helvetica" w:hAnsi="Helvetica" w:hint="eastAsia"/>
                <w:lang w:eastAsia="zh-CN"/>
              </w:rPr>
              <w:t>5</w:t>
            </w:r>
            <w:r w:rsidR="00262F21">
              <w:rPr>
                <w:rFonts w:ascii="Helvetica" w:hAnsi="Helvetica" w:hint="eastAsia"/>
                <w:lang w:eastAsia="zh-CN"/>
              </w:rPr>
              <w:t>.5</w:t>
            </w:r>
          </w:p>
        </w:tc>
        <w:tc>
          <w:tcPr>
            <w:tcW w:w="1850" w:type="dxa"/>
          </w:tcPr>
          <w:p w14:paraId="11219251" w14:textId="785A724E" w:rsidR="008E4181" w:rsidRDefault="00A3059A" w:rsidP="00DA4501">
            <w:pPr>
              <w:jc w:val="center"/>
              <w:rPr>
                <w:rFonts w:ascii="Helvetica" w:hAnsi="Helvetica"/>
                <w:lang w:eastAsia="zh-CN"/>
              </w:rPr>
            </w:pPr>
            <w:r>
              <w:rPr>
                <w:rFonts w:ascii="Helvetica" w:hAnsi="Helvetica" w:hint="eastAsia"/>
                <w:lang w:eastAsia="zh-CN"/>
              </w:rPr>
              <w:t>4</w:t>
            </w:r>
          </w:p>
        </w:tc>
        <w:tc>
          <w:tcPr>
            <w:tcW w:w="1850" w:type="dxa"/>
          </w:tcPr>
          <w:p w14:paraId="4FF6F14F" w14:textId="4E7B542A" w:rsidR="008E4181" w:rsidRDefault="001C448B" w:rsidP="00DA4501">
            <w:pPr>
              <w:jc w:val="center"/>
              <w:rPr>
                <w:rFonts w:ascii="Helvetica" w:hAnsi="Helvetica"/>
                <w:lang w:eastAsia="zh-CN"/>
              </w:rPr>
            </w:pPr>
            <w:r>
              <w:rPr>
                <w:rFonts w:ascii="Helvetica" w:hAnsi="Helvetica" w:hint="eastAsia"/>
                <w:lang w:eastAsia="zh-CN"/>
              </w:rPr>
              <w:t>30.5</w:t>
            </w:r>
          </w:p>
        </w:tc>
      </w:tr>
      <w:tr w:rsidR="008E4181" w14:paraId="42683995" w14:textId="77777777" w:rsidTr="008E4181">
        <w:tc>
          <w:tcPr>
            <w:tcW w:w="1850" w:type="dxa"/>
          </w:tcPr>
          <w:p w14:paraId="084B434E" w14:textId="773F8C16" w:rsidR="008E4181" w:rsidRDefault="008E4181" w:rsidP="00BC0E9D">
            <w:pPr>
              <w:rPr>
                <w:rFonts w:ascii="Helvetica" w:hAnsi="Helvetica"/>
                <w:lang w:eastAsia="zh-CN"/>
              </w:rPr>
            </w:pPr>
            <w:r>
              <w:rPr>
                <w:rFonts w:ascii="Helvetica" w:hAnsi="Helvetica" w:hint="eastAsia"/>
                <w:lang w:eastAsia="zh-CN"/>
              </w:rPr>
              <w:t>Code</w:t>
            </w:r>
            <w:r w:rsidR="00C60AAC">
              <w:rPr>
                <w:rFonts w:ascii="Helvetica" w:hAnsi="Helvetica" w:hint="eastAsia"/>
                <w:lang w:eastAsia="zh-CN"/>
              </w:rPr>
              <w:t>(h)</w:t>
            </w:r>
          </w:p>
        </w:tc>
        <w:tc>
          <w:tcPr>
            <w:tcW w:w="1850" w:type="dxa"/>
          </w:tcPr>
          <w:p w14:paraId="4A61B484" w14:textId="01F498A5" w:rsidR="008E4181" w:rsidRDefault="00A53652" w:rsidP="00DA4501">
            <w:pPr>
              <w:jc w:val="center"/>
              <w:rPr>
                <w:rFonts w:ascii="Helvetica" w:hAnsi="Helvetica"/>
                <w:lang w:eastAsia="zh-CN"/>
              </w:rPr>
            </w:pPr>
            <w:r>
              <w:rPr>
                <w:rFonts w:ascii="Helvetica" w:hAnsi="Helvetica" w:hint="eastAsia"/>
                <w:lang w:eastAsia="zh-CN"/>
              </w:rPr>
              <w:t>4</w:t>
            </w:r>
          </w:p>
        </w:tc>
        <w:tc>
          <w:tcPr>
            <w:tcW w:w="1850" w:type="dxa"/>
          </w:tcPr>
          <w:p w14:paraId="21571A1A" w14:textId="38418FAC" w:rsidR="008E4181" w:rsidRDefault="00D05535" w:rsidP="00DA4501">
            <w:pPr>
              <w:jc w:val="center"/>
              <w:rPr>
                <w:rFonts w:ascii="Helvetica" w:hAnsi="Helvetica"/>
                <w:lang w:eastAsia="zh-CN"/>
              </w:rPr>
            </w:pPr>
            <w:r>
              <w:rPr>
                <w:rFonts w:ascii="Helvetica" w:hAnsi="Helvetica" w:hint="eastAsia"/>
                <w:lang w:eastAsia="zh-CN"/>
              </w:rPr>
              <w:t>8</w:t>
            </w:r>
          </w:p>
        </w:tc>
        <w:tc>
          <w:tcPr>
            <w:tcW w:w="1850" w:type="dxa"/>
          </w:tcPr>
          <w:p w14:paraId="25910B5F" w14:textId="7601F36D" w:rsidR="008E4181" w:rsidRDefault="00D05535" w:rsidP="00DA4501">
            <w:pPr>
              <w:jc w:val="center"/>
              <w:rPr>
                <w:rFonts w:ascii="Helvetica" w:hAnsi="Helvetica"/>
                <w:lang w:eastAsia="zh-CN"/>
              </w:rPr>
            </w:pPr>
            <w:r>
              <w:rPr>
                <w:rFonts w:ascii="Helvetica" w:hAnsi="Helvetica" w:hint="eastAsia"/>
                <w:lang w:eastAsia="zh-CN"/>
              </w:rPr>
              <w:t>9</w:t>
            </w:r>
          </w:p>
        </w:tc>
        <w:tc>
          <w:tcPr>
            <w:tcW w:w="1850" w:type="dxa"/>
          </w:tcPr>
          <w:p w14:paraId="486E10A1" w14:textId="7CBC0733" w:rsidR="008E4181" w:rsidRDefault="00A3059A" w:rsidP="00DA4501">
            <w:pPr>
              <w:jc w:val="center"/>
              <w:rPr>
                <w:rFonts w:ascii="Helvetica" w:hAnsi="Helvetica"/>
                <w:lang w:eastAsia="zh-CN"/>
              </w:rPr>
            </w:pPr>
            <w:r>
              <w:rPr>
                <w:rFonts w:ascii="Helvetica" w:hAnsi="Helvetica" w:hint="eastAsia"/>
                <w:lang w:eastAsia="zh-CN"/>
              </w:rPr>
              <w:t>7</w:t>
            </w:r>
          </w:p>
        </w:tc>
        <w:tc>
          <w:tcPr>
            <w:tcW w:w="1850" w:type="dxa"/>
          </w:tcPr>
          <w:p w14:paraId="4180D784" w14:textId="79D69488" w:rsidR="008E4181" w:rsidRDefault="00E106BF" w:rsidP="00DA4501">
            <w:pPr>
              <w:jc w:val="center"/>
              <w:rPr>
                <w:rFonts w:ascii="Helvetica" w:hAnsi="Helvetica"/>
                <w:lang w:eastAsia="zh-CN"/>
              </w:rPr>
            </w:pPr>
            <w:r>
              <w:rPr>
                <w:rFonts w:ascii="Helvetica" w:hAnsi="Helvetica" w:hint="eastAsia"/>
                <w:lang w:eastAsia="zh-CN"/>
              </w:rPr>
              <w:t>6</w:t>
            </w:r>
          </w:p>
        </w:tc>
        <w:tc>
          <w:tcPr>
            <w:tcW w:w="1850" w:type="dxa"/>
          </w:tcPr>
          <w:p w14:paraId="06D8B36E" w14:textId="7B9E7A94" w:rsidR="008E4181" w:rsidRDefault="001C448B" w:rsidP="00DA4501">
            <w:pPr>
              <w:jc w:val="center"/>
              <w:rPr>
                <w:rFonts w:ascii="Helvetica" w:hAnsi="Helvetica"/>
                <w:lang w:eastAsia="zh-CN"/>
              </w:rPr>
            </w:pPr>
            <w:r>
              <w:rPr>
                <w:rFonts w:ascii="Helvetica" w:hAnsi="Helvetica" w:hint="eastAsia"/>
                <w:lang w:eastAsia="zh-CN"/>
              </w:rPr>
              <w:t>3</w:t>
            </w:r>
            <w:r w:rsidR="00E106BF">
              <w:rPr>
                <w:rFonts w:ascii="Helvetica" w:hAnsi="Helvetica" w:hint="eastAsia"/>
                <w:lang w:eastAsia="zh-CN"/>
              </w:rPr>
              <w:t>4</w:t>
            </w:r>
          </w:p>
        </w:tc>
      </w:tr>
      <w:tr w:rsidR="008E4181" w14:paraId="1BB13460" w14:textId="77777777" w:rsidTr="008E4181">
        <w:tc>
          <w:tcPr>
            <w:tcW w:w="1850" w:type="dxa"/>
          </w:tcPr>
          <w:p w14:paraId="3375F2EE" w14:textId="5BF1E748" w:rsidR="008E4181" w:rsidRDefault="008E4181" w:rsidP="00BC0E9D">
            <w:pPr>
              <w:rPr>
                <w:rFonts w:ascii="Helvetica" w:hAnsi="Helvetica"/>
                <w:lang w:eastAsia="zh-CN"/>
              </w:rPr>
            </w:pPr>
            <w:r>
              <w:rPr>
                <w:rFonts w:ascii="Helvetica" w:hAnsi="Helvetica" w:hint="eastAsia"/>
                <w:lang w:eastAsia="zh-CN"/>
              </w:rPr>
              <w:t>Big</w:t>
            </w:r>
            <w:r w:rsidR="00781953">
              <w:rPr>
                <w:rFonts w:ascii="Helvetica" w:hAnsi="Helvetica" w:hint="eastAsia"/>
                <w:lang w:eastAsia="zh-CN"/>
              </w:rPr>
              <w:t xml:space="preserve"> </w:t>
            </w:r>
            <w:r>
              <w:rPr>
                <w:rFonts w:ascii="Helvetica" w:hAnsi="Helvetica" w:hint="eastAsia"/>
                <w:lang w:eastAsia="zh-CN"/>
              </w:rPr>
              <w:t>bug</w:t>
            </w:r>
            <w:r w:rsidR="00C60AAC">
              <w:rPr>
                <w:rFonts w:ascii="Helvetica" w:hAnsi="Helvetica" w:hint="eastAsia"/>
                <w:lang w:eastAsia="zh-CN"/>
              </w:rPr>
              <w:t>(h)</w:t>
            </w:r>
          </w:p>
        </w:tc>
        <w:tc>
          <w:tcPr>
            <w:tcW w:w="1850" w:type="dxa"/>
          </w:tcPr>
          <w:p w14:paraId="4EF55A38" w14:textId="51FE8066" w:rsidR="008E4181" w:rsidRDefault="00A53652" w:rsidP="00DA4501">
            <w:pPr>
              <w:jc w:val="center"/>
              <w:rPr>
                <w:rFonts w:ascii="Helvetica" w:hAnsi="Helvetica"/>
                <w:lang w:eastAsia="zh-CN"/>
              </w:rPr>
            </w:pPr>
            <w:r>
              <w:rPr>
                <w:rFonts w:ascii="Helvetica" w:hAnsi="Helvetica" w:hint="eastAsia"/>
                <w:lang w:eastAsia="zh-CN"/>
              </w:rPr>
              <w:t>1</w:t>
            </w:r>
          </w:p>
        </w:tc>
        <w:tc>
          <w:tcPr>
            <w:tcW w:w="1850" w:type="dxa"/>
          </w:tcPr>
          <w:p w14:paraId="3592F44E" w14:textId="15C797B0" w:rsidR="008E4181" w:rsidRDefault="00A53652" w:rsidP="00DA4501">
            <w:pPr>
              <w:jc w:val="center"/>
              <w:rPr>
                <w:rFonts w:ascii="Helvetica" w:hAnsi="Helvetica"/>
                <w:lang w:eastAsia="zh-CN"/>
              </w:rPr>
            </w:pPr>
            <w:r>
              <w:rPr>
                <w:rFonts w:ascii="Helvetica" w:hAnsi="Helvetica" w:hint="eastAsia"/>
                <w:lang w:eastAsia="zh-CN"/>
              </w:rPr>
              <w:t>2</w:t>
            </w:r>
          </w:p>
        </w:tc>
        <w:tc>
          <w:tcPr>
            <w:tcW w:w="1850" w:type="dxa"/>
          </w:tcPr>
          <w:p w14:paraId="61B325A2" w14:textId="10206BDD" w:rsidR="008E4181" w:rsidRDefault="00D17386" w:rsidP="00DA4501">
            <w:pPr>
              <w:jc w:val="center"/>
              <w:rPr>
                <w:rFonts w:ascii="Helvetica" w:hAnsi="Helvetica"/>
                <w:lang w:eastAsia="zh-CN"/>
              </w:rPr>
            </w:pPr>
            <w:r>
              <w:rPr>
                <w:rFonts w:ascii="Helvetica" w:hAnsi="Helvetica" w:hint="eastAsia"/>
                <w:lang w:eastAsia="zh-CN"/>
              </w:rPr>
              <w:t>2</w:t>
            </w:r>
          </w:p>
        </w:tc>
        <w:tc>
          <w:tcPr>
            <w:tcW w:w="1850" w:type="dxa"/>
          </w:tcPr>
          <w:p w14:paraId="30B794C4" w14:textId="43FC2351" w:rsidR="008E4181" w:rsidRDefault="00A3059A" w:rsidP="00DA4501">
            <w:pPr>
              <w:jc w:val="center"/>
              <w:rPr>
                <w:rFonts w:ascii="Helvetica" w:hAnsi="Helvetica"/>
                <w:lang w:eastAsia="zh-CN"/>
              </w:rPr>
            </w:pPr>
            <w:r>
              <w:rPr>
                <w:rFonts w:ascii="Helvetica" w:hAnsi="Helvetica" w:hint="eastAsia"/>
                <w:lang w:eastAsia="zh-CN"/>
              </w:rPr>
              <w:t>1</w:t>
            </w:r>
            <w:r w:rsidR="00262F21">
              <w:rPr>
                <w:rFonts w:ascii="Helvetica" w:hAnsi="Helvetica" w:hint="eastAsia"/>
                <w:lang w:eastAsia="zh-CN"/>
              </w:rPr>
              <w:t>.5</w:t>
            </w:r>
          </w:p>
        </w:tc>
        <w:tc>
          <w:tcPr>
            <w:tcW w:w="1850" w:type="dxa"/>
          </w:tcPr>
          <w:p w14:paraId="0DD2DFAC" w14:textId="70361427" w:rsidR="008E4181" w:rsidRDefault="00A3059A" w:rsidP="00DA4501">
            <w:pPr>
              <w:jc w:val="center"/>
              <w:rPr>
                <w:rFonts w:ascii="Helvetica" w:hAnsi="Helvetica"/>
                <w:lang w:eastAsia="zh-CN"/>
              </w:rPr>
            </w:pPr>
            <w:r>
              <w:rPr>
                <w:rFonts w:ascii="Helvetica" w:hAnsi="Helvetica" w:hint="eastAsia"/>
                <w:lang w:eastAsia="zh-CN"/>
              </w:rPr>
              <w:t>4</w:t>
            </w:r>
          </w:p>
        </w:tc>
        <w:tc>
          <w:tcPr>
            <w:tcW w:w="1850" w:type="dxa"/>
          </w:tcPr>
          <w:p w14:paraId="6DDB935C" w14:textId="24050B98" w:rsidR="008E4181" w:rsidRDefault="001C448B" w:rsidP="00DA4501">
            <w:pPr>
              <w:jc w:val="center"/>
              <w:rPr>
                <w:rFonts w:ascii="Helvetica" w:hAnsi="Helvetica"/>
                <w:lang w:eastAsia="zh-CN"/>
              </w:rPr>
            </w:pPr>
            <w:r>
              <w:rPr>
                <w:rFonts w:ascii="Helvetica" w:hAnsi="Helvetica" w:hint="eastAsia"/>
                <w:lang w:eastAsia="zh-CN"/>
              </w:rPr>
              <w:t>10.5</w:t>
            </w:r>
          </w:p>
        </w:tc>
      </w:tr>
    </w:tbl>
    <w:p w14:paraId="292A0D14" w14:textId="76CD3330" w:rsidR="00A825E3" w:rsidRDefault="001C448B" w:rsidP="00BC0E9D">
      <w:pPr>
        <w:rPr>
          <w:rFonts w:ascii="Helvetica" w:hAnsi="Helvetica"/>
          <w:lang w:eastAsia="zh-CN"/>
        </w:rPr>
      </w:pPr>
      <w:r>
        <w:rPr>
          <w:rFonts w:ascii="Helvetica" w:hAnsi="Helvetica" w:hint="eastAsia"/>
          <w:lang w:eastAsia="zh-CN"/>
        </w:rPr>
        <w:t>*Not including the cost of report.</w:t>
      </w:r>
    </w:p>
    <w:p w14:paraId="4805D62E" w14:textId="77777777" w:rsidR="00D831B9" w:rsidRDefault="00D831B9" w:rsidP="00BC0E9D">
      <w:pPr>
        <w:rPr>
          <w:rFonts w:ascii="Helvetica" w:hAnsi="Helvetica"/>
          <w:lang w:eastAsia="zh-CN"/>
        </w:rPr>
      </w:pPr>
    </w:p>
    <w:p w14:paraId="58BA3C24" w14:textId="77777777" w:rsidR="00FB304B" w:rsidRDefault="00FB304B" w:rsidP="00BC0E9D">
      <w:pPr>
        <w:rPr>
          <w:rFonts w:ascii="Helvetica" w:hAnsi="Helvetica"/>
          <w:lang w:eastAsia="zh-CN"/>
        </w:rPr>
      </w:pPr>
    </w:p>
    <w:p w14:paraId="71C09538" w14:textId="77777777" w:rsidR="00FB304B" w:rsidRDefault="00FB304B" w:rsidP="00BC0E9D">
      <w:pPr>
        <w:rPr>
          <w:rFonts w:ascii="Helvetica" w:hAnsi="Helvetica"/>
          <w:lang w:eastAsia="zh-CN"/>
        </w:rPr>
      </w:pPr>
    </w:p>
    <w:p w14:paraId="00D77D9A" w14:textId="77777777" w:rsidR="00C57EBD" w:rsidRDefault="00C57EBD" w:rsidP="00BC0E9D">
      <w:pPr>
        <w:rPr>
          <w:rFonts w:ascii="Helvetica" w:hAnsi="Helvetica" w:hint="eastAsia"/>
          <w:lang w:eastAsia="zh-CN"/>
        </w:rPr>
      </w:pPr>
    </w:p>
    <w:p w14:paraId="65FA2A20" w14:textId="77777777" w:rsidR="00C57EBD" w:rsidRDefault="00C57EBD" w:rsidP="00BC0E9D">
      <w:pPr>
        <w:rPr>
          <w:rFonts w:ascii="Helvetica" w:hAnsi="Helvetica" w:hint="eastAsia"/>
          <w:lang w:eastAsia="zh-CN"/>
        </w:rPr>
      </w:pPr>
    </w:p>
    <w:p w14:paraId="492EFBC5" w14:textId="77777777" w:rsidR="00C57EBD" w:rsidRDefault="00C57EBD" w:rsidP="00BC0E9D">
      <w:pPr>
        <w:rPr>
          <w:rFonts w:ascii="Helvetica" w:hAnsi="Helvetica" w:hint="eastAsia"/>
          <w:lang w:eastAsia="zh-CN"/>
        </w:rPr>
      </w:pPr>
    </w:p>
    <w:p w14:paraId="2A7D9A52" w14:textId="77777777" w:rsidR="00C57EBD" w:rsidRDefault="00C57EBD" w:rsidP="00BC0E9D">
      <w:pPr>
        <w:rPr>
          <w:rFonts w:ascii="Helvetica" w:hAnsi="Helvetica" w:hint="eastAsia"/>
          <w:lang w:eastAsia="zh-CN"/>
        </w:rPr>
      </w:pPr>
    </w:p>
    <w:p w14:paraId="2F9608E4" w14:textId="77777777" w:rsidR="00C57EBD" w:rsidRDefault="00C57EBD" w:rsidP="00BC0E9D">
      <w:pPr>
        <w:rPr>
          <w:rFonts w:ascii="Helvetica" w:hAnsi="Helvetica" w:hint="eastAsia"/>
          <w:lang w:eastAsia="zh-CN"/>
        </w:rPr>
      </w:pPr>
    </w:p>
    <w:p w14:paraId="29DFE926" w14:textId="77777777" w:rsidR="00C57EBD" w:rsidRDefault="00C57EBD" w:rsidP="00BC0E9D">
      <w:pPr>
        <w:rPr>
          <w:rFonts w:ascii="Helvetica" w:hAnsi="Helvetica" w:hint="eastAsia"/>
          <w:lang w:eastAsia="zh-CN"/>
        </w:rPr>
      </w:pPr>
    </w:p>
    <w:p w14:paraId="0E0013E0" w14:textId="77777777" w:rsidR="00C57EBD" w:rsidRDefault="00C57EBD" w:rsidP="00BC0E9D">
      <w:pPr>
        <w:rPr>
          <w:rFonts w:ascii="Helvetica" w:hAnsi="Helvetica" w:hint="eastAsia"/>
          <w:lang w:eastAsia="zh-CN"/>
        </w:rPr>
      </w:pPr>
    </w:p>
    <w:p w14:paraId="34072D47" w14:textId="77777777" w:rsidR="00C57EBD" w:rsidRDefault="00C57EBD" w:rsidP="00BC0E9D">
      <w:pPr>
        <w:rPr>
          <w:rFonts w:ascii="Helvetica" w:hAnsi="Helvetica" w:hint="eastAsia"/>
          <w:lang w:eastAsia="zh-CN"/>
        </w:rPr>
      </w:pPr>
    </w:p>
    <w:p w14:paraId="1260B96A" w14:textId="77777777" w:rsidR="00C57EBD" w:rsidRDefault="00C57EBD" w:rsidP="00BC0E9D">
      <w:pPr>
        <w:rPr>
          <w:rFonts w:ascii="Helvetica" w:hAnsi="Helvetica" w:hint="eastAsia"/>
          <w:lang w:eastAsia="zh-CN"/>
        </w:rPr>
      </w:pPr>
    </w:p>
    <w:p w14:paraId="23B5C8F6" w14:textId="77777777" w:rsidR="00C57EBD" w:rsidRDefault="00C57EBD" w:rsidP="00BC0E9D">
      <w:pPr>
        <w:rPr>
          <w:rFonts w:ascii="Helvetica" w:hAnsi="Helvetica" w:hint="eastAsia"/>
          <w:lang w:eastAsia="zh-CN"/>
        </w:rPr>
      </w:pPr>
    </w:p>
    <w:p w14:paraId="0FEB5AB7" w14:textId="77777777" w:rsidR="00C57EBD" w:rsidRDefault="00C57EBD" w:rsidP="00BC0E9D">
      <w:pPr>
        <w:rPr>
          <w:rFonts w:ascii="Helvetica" w:hAnsi="Helvetica" w:hint="eastAsia"/>
          <w:lang w:eastAsia="zh-CN"/>
        </w:rPr>
      </w:pPr>
    </w:p>
    <w:p w14:paraId="36F3B378" w14:textId="77777777" w:rsidR="00C57EBD" w:rsidRDefault="00C57EBD" w:rsidP="00BC0E9D">
      <w:pPr>
        <w:rPr>
          <w:rFonts w:ascii="Helvetica" w:hAnsi="Helvetica" w:hint="eastAsia"/>
          <w:lang w:eastAsia="zh-CN"/>
        </w:rPr>
      </w:pPr>
    </w:p>
    <w:p w14:paraId="50D65B27" w14:textId="77777777" w:rsidR="00C57EBD" w:rsidRDefault="00C57EBD" w:rsidP="00BC0E9D">
      <w:pPr>
        <w:rPr>
          <w:rFonts w:ascii="Helvetica" w:hAnsi="Helvetica" w:hint="eastAsia"/>
          <w:lang w:eastAsia="zh-CN"/>
        </w:rPr>
      </w:pPr>
    </w:p>
    <w:p w14:paraId="01D3D376" w14:textId="44C24FB2" w:rsidR="0078592E" w:rsidRDefault="00E5726C" w:rsidP="00BC0E9D">
      <w:pPr>
        <w:rPr>
          <w:rFonts w:ascii="Helvetica" w:hAnsi="Helvetica"/>
          <w:lang w:eastAsia="zh-CN"/>
        </w:rPr>
      </w:pPr>
      <w:r>
        <w:rPr>
          <w:rFonts w:ascii="Helvetica" w:hAnsi="Helvetica" w:hint="eastAsia"/>
          <w:lang w:eastAsia="zh-CN"/>
        </w:rPr>
        <w:t>4.Notes On Patterns</w:t>
      </w:r>
    </w:p>
    <w:p w14:paraId="5F8F24E4" w14:textId="737A6DD6" w:rsidR="004935A6" w:rsidRDefault="009860F9" w:rsidP="004935A6">
      <w:pPr>
        <w:rPr>
          <w:rFonts w:ascii="Helvetica" w:hAnsi="Helvetica" w:hint="eastAsia"/>
          <w:lang w:eastAsia="zh-CN"/>
        </w:rPr>
      </w:pPr>
      <w:r>
        <w:rPr>
          <w:rFonts w:ascii="Helvetica" w:hAnsi="Helvetica" w:hint="eastAsia"/>
          <w:lang w:eastAsia="zh-CN"/>
        </w:rPr>
        <w:t xml:space="preserve"> </w:t>
      </w:r>
    </w:p>
    <w:p w14:paraId="743E1EF5" w14:textId="5BEE0F86" w:rsidR="00555B8B" w:rsidRDefault="00BD30CC" w:rsidP="006F3001">
      <w:pPr>
        <w:rPr>
          <w:rFonts w:ascii="Helvetica" w:hAnsi="Helvetica"/>
          <w:lang w:eastAsia="zh-CN"/>
        </w:rPr>
      </w:pPr>
      <w:r>
        <w:rPr>
          <w:rFonts w:ascii="Helvetica" w:hAnsi="Helvetica" w:hint="eastAsia"/>
          <w:lang w:eastAsia="zh-CN"/>
        </w:rPr>
        <w:t>(a</w:t>
      </w:r>
      <w:r w:rsidR="00555B8B">
        <w:rPr>
          <w:rFonts w:ascii="Helvetica" w:hAnsi="Helvetica" w:hint="eastAsia"/>
          <w:lang w:eastAsia="zh-CN"/>
        </w:rPr>
        <w:t xml:space="preserve">). </w:t>
      </w:r>
      <w:r w:rsidR="00E23308">
        <w:rPr>
          <w:rFonts w:ascii="Helvetica" w:hAnsi="Helvetica" w:hint="eastAsia"/>
          <w:lang w:eastAsia="zh-CN"/>
        </w:rPr>
        <w:t>Strategy P</w:t>
      </w:r>
      <w:r w:rsidR="00734D3D">
        <w:rPr>
          <w:rFonts w:ascii="Helvetica" w:hAnsi="Helvetica" w:hint="eastAsia"/>
          <w:lang w:eastAsia="zh-CN"/>
        </w:rPr>
        <w:t>attern</w:t>
      </w:r>
    </w:p>
    <w:p w14:paraId="440BA649" w14:textId="1026127E" w:rsidR="002C6021" w:rsidRDefault="000D1C43" w:rsidP="0020774B">
      <w:pPr>
        <w:ind w:firstLine="720"/>
        <w:rPr>
          <w:rFonts w:ascii="Helvetica" w:hAnsi="Helvetica" w:hint="eastAsia"/>
          <w:lang w:eastAsia="zh-CN"/>
        </w:rPr>
      </w:pPr>
      <w:r>
        <w:rPr>
          <w:rFonts w:ascii="Helvetica" w:hAnsi="Helvetica" w:hint="eastAsia"/>
          <w:lang w:eastAsia="zh-CN"/>
        </w:rPr>
        <w:t xml:space="preserve">Through strategy </w:t>
      </w:r>
      <w:r>
        <w:rPr>
          <w:rFonts w:ascii="Helvetica" w:hAnsi="Helvetica"/>
          <w:lang w:eastAsia="zh-CN"/>
        </w:rPr>
        <w:t>patter</w:t>
      </w:r>
      <w:r w:rsidR="006F0BCB">
        <w:rPr>
          <w:rFonts w:ascii="Helvetica" w:hAnsi="Helvetica"/>
          <w:lang w:eastAsia="zh-CN"/>
        </w:rPr>
        <w:t xml:space="preserve">n, I can encapsulate the </w:t>
      </w:r>
      <w:r w:rsidR="006F0BCB" w:rsidRPr="006F0BCB">
        <w:rPr>
          <w:rFonts w:ascii="Helvetica" w:hAnsi="Helvetica"/>
          <w:lang w:eastAsia="zh-CN"/>
        </w:rPr>
        <w:t xml:space="preserve">algorithm </w:t>
      </w:r>
      <w:r w:rsidR="006F0BCB">
        <w:rPr>
          <w:rFonts w:ascii="Helvetica" w:hAnsi="Helvetica"/>
          <w:lang w:eastAsia="zh-CN"/>
        </w:rPr>
        <w:t>and</w:t>
      </w:r>
      <w:r w:rsidR="006F0BCB">
        <w:rPr>
          <w:rFonts w:ascii="Helvetica" w:hAnsi="Helvetica" w:hint="eastAsia"/>
          <w:lang w:eastAsia="zh-CN"/>
        </w:rPr>
        <w:t xml:space="preserve"> do part of the algorithm</w:t>
      </w:r>
      <w:r w:rsidR="00814F7A">
        <w:rPr>
          <w:rFonts w:ascii="Helvetica" w:hAnsi="Helvetica" w:hint="eastAsia"/>
          <w:lang w:eastAsia="zh-CN"/>
        </w:rPr>
        <w:t>. In my ViewShapeFactory and d</w:t>
      </w:r>
      <w:r w:rsidR="00B92707">
        <w:rPr>
          <w:rFonts w:ascii="Helvetica" w:hAnsi="Helvetica" w:hint="eastAsia"/>
          <w:lang w:eastAsia="zh-CN"/>
        </w:rPr>
        <w:t>isplayableShapeFactory</w:t>
      </w:r>
      <w:r w:rsidR="0014657C">
        <w:rPr>
          <w:rFonts w:ascii="Helvetica" w:hAnsi="Helvetica" w:hint="eastAsia"/>
          <w:lang w:eastAsia="zh-CN"/>
        </w:rPr>
        <w:t>, they create differ</w:t>
      </w:r>
      <w:r w:rsidR="00795C1A">
        <w:rPr>
          <w:rFonts w:ascii="Helvetica" w:hAnsi="Helvetica" w:hint="eastAsia"/>
          <w:lang w:eastAsia="zh-CN"/>
        </w:rPr>
        <w:t>ent kind of shapes and shading types accordin</w:t>
      </w:r>
      <w:r w:rsidR="007530F4">
        <w:rPr>
          <w:rFonts w:ascii="Helvetica" w:hAnsi="Helvetica" w:hint="eastAsia"/>
          <w:lang w:eastAsia="zh-CN"/>
        </w:rPr>
        <w:t xml:space="preserve">g to ShapeType or </w:t>
      </w:r>
      <w:r w:rsidR="00814F7A">
        <w:rPr>
          <w:rFonts w:ascii="Helvetica" w:hAnsi="Helvetica" w:hint="eastAsia"/>
          <w:lang w:eastAsia="zh-CN"/>
        </w:rPr>
        <w:t>S</w:t>
      </w:r>
      <w:r w:rsidR="00795C1A">
        <w:rPr>
          <w:rFonts w:ascii="Helvetica" w:hAnsi="Helvetica" w:hint="eastAsia"/>
          <w:lang w:eastAsia="zh-CN"/>
        </w:rPr>
        <w:t>hadingType</w:t>
      </w:r>
      <w:r w:rsidR="007530F4">
        <w:rPr>
          <w:rFonts w:ascii="Helvetica" w:hAnsi="Helvetica" w:hint="eastAsia"/>
          <w:lang w:eastAsia="zh-CN"/>
        </w:rPr>
        <w:t xml:space="preserve">. At the same time, the return type is the same for </w:t>
      </w:r>
      <w:r w:rsidR="00174F94">
        <w:rPr>
          <w:rFonts w:ascii="Helvetica" w:hAnsi="Helvetica" w:hint="eastAsia"/>
          <w:lang w:eastAsia="zh-CN"/>
        </w:rPr>
        <w:t xml:space="preserve">creating </w:t>
      </w:r>
      <w:r w:rsidR="007530F4">
        <w:rPr>
          <w:rFonts w:ascii="Helvetica" w:hAnsi="Helvetica" w:hint="eastAsia"/>
          <w:lang w:eastAsia="zh-CN"/>
        </w:rPr>
        <w:t>different shapes, because these concrete classes implement the same interface</w:t>
      </w:r>
      <w:r w:rsidR="00920A77">
        <w:rPr>
          <w:rFonts w:ascii="Helvetica" w:hAnsi="Helvetica" w:hint="eastAsia"/>
          <w:lang w:eastAsia="zh-CN"/>
        </w:rPr>
        <w:t xml:space="preserve">. When I am going to add a new shape, </w:t>
      </w:r>
      <w:r w:rsidR="007637B7">
        <w:rPr>
          <w:rFonts w:ascii="Helvetica" w:hAnsi="Helvetica"/>
          <w:lang w:eastAsia="zh-CN"/>
        </w:rPr>
        <w:t>I only need to create the class that implement the interface and add the new shape type to the if…</w:t>
      </w:r>
      <w:r w:rsidR="007637B7">
        <w:rPr>
          <w:rFonts w:ascii="Helvetica" w:hAnsi="Helvetica" w:hint="eastAsia"/>
          <w:lang w:eastAsia="zh-CN"/>
        </w:rPr>
        <w:t>else</w:t>
      </w:r>
      <w:r w:rsidR="007637B7">
        <w:rPr>
          <w:rFonts w:ascii="Helvetica" w:hAnsi="Helvetica"/>
          <w:lang w:eastAsia="zh-CN"/>
        </w:rPr>
        <w:t>…</w:t>
      </w:r>
      <w:r w:rsidR="007637B7">
        <w:rPr>
          <w:rFonts w:ascii="Helvetica" w:hAnsi="Helvetica" w:hint="eastAsia"/>
          <w:lang w:eastAsia="zh-CN"/>
        </w:rPr>
        <w:t xml:space="preserve"> statement in creation.</w:t>
      </w:r>
      <w:r w:rsidR="00C3266A">
        <w:rPr>
          <w:rFonts w:ascii="Helvetica" w:hAnsi="Helvetica" w:hint="eastAsia"/>
          <w:lang w:eastAsia="zh-CN"/>
        </w:rPr>
        <w:t xml:space="preserve"> Strategy pattern makes the code more </w:t>
      </w:r>
      <w:r w:rsidR="00C3266A" w:rsidRPr="00C3266A">
        <w:rPr>
          <w:rFonts w:ascii="Helvetica" w:hAnsi="Helvetica"/>
          <w:lang w:eastAsia="zh-CN"/>
        </w:rPr>
        <w:t>flexible</w:t>
      </w:r>
      <w:r w:rsidR="001E2302">
        <w:rPr>
          <w:rFonts w:ascii="Helvetica" w:hAnsi="Helvetica" w:hint="eastAsia"/>
          <w:lang w:eastAsia="zh-CN"/>
        </w:rPr>
        <w:t xml:space="preserve"> and easy to extend </w:t>
      </w:r>
      <w:r w:rsidR="00474362">
        <w:rPr>
          <w:rFonts w:ascii="Helvetica" w:hAnsi="Helvetica" w:hint="eastAsia"/>
          <w:lang w:eastAsia="zh-CN"/>
        </w:rPr>
        <w:t>new requir</w:t>
      </w:r>
      <w:r w:rsidR="00EC488A">
        <w:rPr>
          <w:rFonts w:ascii="Helvetica" w:hAnsi="Helvetica" w:hint="eastAsia"/>
          <w:lang w:eastAsia="zh-CN"/>
        </w:rPr>
        <w:t>e</w:t>
      </w:r>
      <w:r w:rsidR="00474362">
        <w:rPr>
          <w:rFonts w:ascii="Helvetica" w:hAnsi="Helvetica" w:hint="eastAsia"/>
          <w:lang w:eastAsia="zh-CN"/>
        </w:rPr>
        <w:t>ments</w:t>
      </w:r>
      <w:r w:rsidR="0024681E">
        <w:rPr>
          <w:rFonts w:ascii="Helvetica" w:hAnsi="Helvetica" w:hint="eastAsia"/>
          <w:lang w:eastAsia="zh-CN"/>
        </w:rPr>
        <w:t>.</w:t>
      </w:r>
    </w:p>
    <w:p w14:paraId="4128C110" w14:textId="2DC5DD11" w:rsidR="00340C28" w:rsidRDefault="00BD30CC" w:rsidP="00BD30CC">
      <w:pPr>
        <w:rPr>
          <w:rFonts w:ascii="Helvetica" w:hAnsi="Helvetica" w:hint="eastAsia"/>
          <w:lang w:eastAsia="zh-CN"/>
        </w:rPr>
      </w:pPr>
      <w:r>
        <w:rPr>
          <w:rFonts w:ascii="Helvetica" w:hAnsi="Helvetica" w:hint="eastAsia"/>
          <w:noProof/>
          <w:lang w:eastAsia="zh-CN"/>
        </w:rPr>
        <w:drawing>
          <wp:inline distT="0" distB="0" distL="0" distR="0" wp14:anchorId="21CC431C" wp14:editId="1C4B1E7A">
            <wp:extent cx="7937957" cy="41841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ategy Pattern.png"/>
                    <pic:cNvPicPr/>
                  </pic:nvPicPr>
                  <pic:blipFill>
                    <a:blip r:embed="rId9">
                      <a:extLst>
                        <a:ext uri="{28A0092B-C50C-407E-A947-70E740481C1C}">
                          <a14:useLocalDpi xmlns:a14="http://schemas.microsoft.com/office/drawing/2010/main" val="0"/>
                        </a:ext>
                      </a:extLst>
                    </a:blip>
                    <a:stretch>
                      <a:fillRect/>
                    </a:stretch>
                  </pic:blipFill>
                  <pic:spPr>
                    <a:xfrm>
                      <a:off x="0" y="0"/>
                      <a:ext cx="7951225" cy="4191102"/>
                    </a:xfrm>
                    <a:prstGeom prst="rect">
                      <a:avLst/>
                    </a:prstGeom>
                  </pic:spPr>
                </pic:pic>
              </a:graphicData>
            </a:graphic>
          </wp:inline>
        </w:drawing>
      </w:r>
    </w:p>
    <w:p w14:paraId="28F6D26D" w14:textId="0228F53F" w:rsidR="00BD30CC" w:rsidRDefault="00BD30CC" w:rsidP="00BD30CC">
      <w:pPr>
        <w:rPr>
          <w:rFonts w:ascii="Helvetica" w:hAnsi="Helvetica"/>
          <w:lang w:eastAsia="zh-CN"/>
        </w:rPr>
      </w:pPr>
      <w:r>
        <w:rPr>
          <w:rFonts w:ascii="Helvetica" w:hAnsi="Helvetica" w:hint="eastAsia"/>
          <w:lang w:eastAsia="zh-CN"/>
        </w:rPr>
        <w:t>(b</w:t>
      </w:r>
      <w:r>
        <w:rPr>
          <w:rFonts w:ascii="Helvetica" w:hAnsi="Helvetica" w:hint="eastAsia"/>
          <w:lang w:eastAsia="zh-CN"/>
        </w:rPr>
        <w:t>). Command Pattern</w:t>
      </w:r>
    </w:p>
    <w:p w14:paraId="1FF37AA3" w14:textId="77777777" w:rsidR="00BD30CC" w:rsidRDefault="00BD30CC" w:rsidP="00BD30CC">
      <w:pPr>
        <w:ind w:firstLine="720"/>
        <w:rPr>
          <w:rFonts w:ascii="Helvetica" w:hAnsi="Helvetica" w:hint="eastAsia"/>
          <w:lang w:eastAsia="zh-CN"/>
        </w:rPr>
      </w:pPr>
      <w:r>
        <w:rPr>
          <w:rFonts w:ascii="Helvetica" w:hAnsi="Helvetica" w:hint="eastAsia"/>
          <w:lang w:eastAsia="zh-CN"/>
        </w:rPr>
        <w:t xml:space="preserve">In the project, I use the command pattern in several functionalities. At first, I use it to refactor codes of adding events for each button. After Using the command pattern, I can pass a more abstract type(ICommand) which implemented by the concrete command classes into the addEvent() method. Inside the method, the button can listen the specific run method from different command classes. The command pattern encapsulates the messages, and makes the code more readable. The more important reason for using command pattern is it can add ability to UNDO operations and store the DO and UNDO operations </w:t>
      </w:r>
      <w:r>
        <w:rPr>
          <w:rFonts w:ascii="Helvetica" w:hAnsi="Helvetica"/>
          <w:lang w:eastAsia="zh-CN"/>
        </w:rPr>
        <w:t>in the same object</w:t>
      </w:r>
      <w:r>
        <w:rPr>
          <w:rFonts w:ascii="Helvetica" w:hAnsi="Helvetica" w:hint="eastAsia"/>
          <w:lang w:eastAsia="zh-CN"/>
        </w:rPr>
        <w:t>. The draw, move, paste and delete operations should be undoable, so that I add these operations(commands) to the command history and I can track user</w:t>
      </w:r>
      <w:r>
        <w:rPr>
          <w:rFonts w:ascii="Helvetica" w:hAnsi="Helvetica"/>
          <w:lang w:eastAsia="zh-CN"/>
        </w:rPr>
        <w:t>’</w:t>
      </w:r>
      <w:r>
        <w:rPr>
          <w:rFonts w:ascii="Helvetica" w:hAnsi="Helvetica" w:hint="eastAsia"/>
          <w:lang w:eastAsia="zh-CN"/>
        </w:rPr>
        <w:t>s action track. One common use is using the command pattern to kick off the same action in many places, so I use the same command for both buttons</w:t>
      </w:r>
      <w:r>
        <w:rPr>
          <w:rFonts w:ascii="Helvetica" w:hAnsi="Helvetica"/>
          <w:lang w:eastAsia="zh-CN"/>
        </w:rPr>
        <w:t>’</w:t>
      </w:r>
      <w:r>
        <w:rPr>
          <w:rFonts w:ascii="Helvetica" w:hAnsi="Helvetica" w:hint="eastAsia"/>
          <w:lang w:eastAsia="zh-CN"/>
        </w:rPr>
        <w:t xml:space="preserve"> events and keyboard shortcuts, including copy, paste, delete, undo and redo command.</w:t>
      </w:r>
    </w:p>
    <w:p w14:paraId="7C03F909" w14:textId="25C0E6CE" w:rsidR="00BD30CC" w:rsidRDefault="00BD30CC" w:rsidP="00BD30CC">
      <w:pPr>
        <w:rPr>
          <w:rFonts w:ascii="Helvetica" w:hAnsi="Helvetica"/>
          <w:lang w:eastAsia="zh-CN"/>
        </w:rPr>
      </w:pPr>
      <w:r>
        <w:rPr>
          <w:rFonts w:ascii="Helvetica" w:hAnsi="Helvetica"/>
          <w:noProof/>
          <w:lang w:eastAsia="zh-CN"/>
        </w:rPr>
        <w:drawing>
          <wp:inline distT="0" distB="0" distL="0" distR="0" wp14:anchorId="7463421A" wp14:editId="0EEECC15">
            <wp:extent cx="8166735" cy="4050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mand Pattern.png"/>
                    <pic:cNvPicPr/>
                  </pic:nvPicPr>
                  <pic:blipFill>
                    <a:blip r:embed="rId10">
                      <a:extLst>
                        <a:ext uri="{28A0092B-C50C-407E-A947-70E740481C1C}">
                          <a14:useLocalDpi xmlns:a14="http://schemas.microsoft.com/office/drawing/2010/main" val="0"/>
                        </a:ext>
                      </a:extLst>
                    </a:blip>
                    <a:stretch>
                      <a:fillRect/>
                    </a:stretch>
                  </pic:blipFill>
                  <pic:spPr>
                    <a:xfrm>
                      <a:off x="0" y="0"/>
                      <a:ext cx="8189170" cy="4061156"/>
                    </a:xfrm>
                    <a:prstGeom prst="rect">
                      <a:avLst/>
                    </a:prstGeom>
                  </pic:spPr>
                </pic:pic>
              </a:graphicData>
            </a:graphic>
          </wp:inline>
        </w:drawing>
      </w:r>
    </w:p>
    <w:p w14:paraId="42848766" w14:textId="076C700D" w:rsidR="00CC4EC9" w:rsidRDefault="00CC4EC9" w:rsidP="00CC4EC9">
      <w:pPr>
        <w:rPr>
          <w:rFonts w:ascii="Helvetica" w:hAnsi="Helvetica"/>
          <w:lang w:eastAsia="zh-CN"/>
        </w:rPr>
      </w:pPr>
      <w:r>
        <w:rPr>
          <w:rFonts w:ascii="Helvetica" w:hAnsi="Helvetica" w:hint="eastAsia"/>
          <w:lang w:eastAsia="zh-CN"/>
        </w:rPr>
        <w:t>(c</w:t>
      </w:r>
      <w:r>
        <w:rPr>
          <w:rFonts w:ascii="Helvetica" w:hAnsi="Helvetica" w:hint="eastAsia"/>
          <w:lang w:eastAsia="zh-CN"/>
        </w:rPr>
        <w:t>). Observer Pattern</w:t>
      </w:r>
    </w:p>
    <w:p w14:paraId="714B311D" w14:textId="77777777" w:rsidR="00CC4EC9" w:rsidRDefault="00CC4EC9" w:rsidP="00CC4EC9">
      <w:pPr>
        <w:ind w:firstLine="720"/>
        <w:rPr>
          <w:rFonts w:ascii="Helvetica" w:hAnsi="Helvetica"/>
          <w:lang w:eastAsia="zh-CN"/>
        </w:rPr>
      </w:pPr>
      <w:r>
        <w:rPr>
          <w:rFonts w:ascii="Helvetica" w:hAnsi="Helvetica" w:hint="eastAsia"/>
          <w:lang w:eastAsia="zh-CN"/>
        </w:rPr>
        <w:t xml:space="preserve">I use observer pattern in two different operations. The first is used to implement displaying the shapes on the canvas. The observer is PaintCanvas and the subject is ShapeList. Once we create a new shape and add it to the ShapeList, the ShapeList will call the PaintCanvas updates the shapes on the canvas. The other functionality we use observer pattern is getting current mouse mode. </w:t>
      </w:r>
      <w:r>
        <w:rPr>
          <w:rFonts w:ascii="Helvetica" w:hAnsi="Helvetica"/>
          <w:lang w:eastAsia="zh-CN"/>
        </w:rPr>
        <w:t>T</w:t>
      </w:r>
      <w:r>
        <w:rPr>
          <w:rFonts w:ascii="Helvetica" w:hAnsi="Helvetica" w:hint="eastAsia"/>
          <w:lang w:eastAsia="zh-CN"/>
        </w:rPr>
        <w:t xml:space="preserve">he observer is GuiMouseHandler and the subject is MouseModeSettings. When we click the ok button in the dialog of </w:t>
      </w:r>
      <w:r>
        <w:rPr>
          <w:rFonts w:ascii="Helvetica" w:hAnsi="Helvetica"/>
          <w:lang w:eastAsia="zh-CN"/>
        </w:rPr>
        <w:t>“</w:t>
      </w:r>
      <w:r>
        <w:rPr>
          <w:rFonts w:ascii="Helvetica" w:hAnsi="Helvetica" w:hint="eastAsia"/>
          <w:lang w:eastAsia="zh-CN"/>
        </w:rPr>
        <w:t>CHOOSE MOUSE MODE</w:t>
      </w:r>
      <w:r>
        <w:rPr>
          <w:rFonts w:ascii="Helvetica" w:hAnsi="Helvetica"/>
          <w:lang w:eastAsia="zh-CN"/>
        </w:rPr>
        <w:t>”</w:t>
      </w:r>
      <w:r>
        <w:rPr>
          <w:rFonts w:ascii="Helvetica" w:hAnsi="Helvetica" w:hint="eastAsia"/>
          <w:lang w:eastAsia="zh-CN"/>
        </w:rPr>
        <w:t>, the new mouse will be set. Once we set the new mode, the subject will tell the observer to update the mode to current mode. Observer pattern is a subscribe pattern, the object subscribes to an object to be automatically notified when the event occurs.</w:t>
      </w:r>
    </w:p>
    <w:p w14:paraId="5922599F" w14:textId="2E635727" w:rsidR="00BD30CC" w:rsidRDefault="00E75066" w:rsidP="00340C28">
      <w:pPr>
        <w:rPr>
          <w:rFonts w:ascii="Helvetica" w:hAnsi="Helvetica" w:hint="eastAsia"/>
          <w:lang w:eastAsia="zh-CN"/>
        </w:rPr>
      </w:pPr>
      <w:r>
        <w:rPr>
          <w:rFonts w:ascii="Helvetica" w:hAnsi="Helvetica" w:hint="eastAsia"/>
          <w:noProof/>
          <w:lang w:eastAsia="zh-CN"/>
        </w:rPr>
        <w:drawing>
          <wp:inline distT="0" distB="0" distL="0" distR="0" wp14:anchorId="34132D03" wp14:editId="27A8549E">
            <wp:extent cx="8166735" cy="43458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server Pattern.png"/>
                    <pic:cNvPicPr/>
                  </pic:nvPicPr>
                  <pic:blipFill>
                    <a:blip r:embed="rId11">
                      <a:extLst>
                        <a:ext uri="{28A0092B-C50C-407E-A947-70E740481C1C}">
                          <a14:useLocalDpi xmlns:a14="http://schemas.microsoft.com/office/drawing/2010/main" val="0"/>
                        </a:ext>
                      </a:extLst>
                    </a:blip>
                    <a:stretch>
                      <a:fillRect/>
                    </a:stretch>
                  </pic:blipFill>
                  <pic:spPr>
                    <a:xfrm>
                      <a:off x="0" y="0"/>
                      <a:ext cx="8212781" cy="4370320"/>
                    </a:xfrm>
                    <a:prstGeom prst="rect">
                      <a:avLst/>
                    </a:prstGeom>
                  </pic:spPr>
                </pic:pic>
              </a:graphicData>
            </a:graphic>
          </wp:inline>
        </w:drawing>
      </w:r>
    </w:p>
    <w:p w14:paraId="4FB9B7A3" w14:textId="562AD3AC" w:rsidR="00340C28" w:rsidRDefault="007E6115" w:rsidP="00340C28">
      <w:pPr>
        <w:rPr>
          <w:rFonts w:ascii="Helvetica" w:hAnsi="Helvetica"/>
          <w:lang w:eastAsia="zh-CN"/>
        </w:rPr>
      </w:pPr>
      <w:r>
        <w:rPr>
          <w:rFonts w:ascii="Helvetica" w:hAnsi="Helvetica" w:hint="eastAsia"/>
          <w:lang w:eastAsia="zh-CN"/>
        </w:rPr>
        <w:t>(d</w:t>
      </w:r>
      <w:r w:rsidR="00340C28">
        <w:rPr>
          <w:rFonts w:ascii="Helvetica" w:hAnsi="Helvetica" w:hint="eastAsia"/>
          <w:lang w:eastAsia="zh-CN"/>
        </w:rPr>
        <w:t>). Abstract Factory Pattern</w:t>
      </w:r>
    </w:p>
    <w:p w14:paraId="1B48B7A3" w14:textId="538369B0" w:rsidR="00340C28" w:rsidRDefault="00340C28" w:rsidP="00340C28">
      <w:pPr>
        <w:ind w:firstLine="720"/>
        <w:rPr>
          <w:rFonts w:ascii="Helvetica" w:hAnsi="Helvetica" w:hint="eastAsia"/>
          <w:lang w:eastAsia="zh-CN"/>
        </w:rPr>
      </w:pPr>
      <w:r>
        <w:rPr>
          <w:rFonts w:ascii="Helvetica" w:hAnsi="Helvetica" w:hint="eastAsia"/>
          <w:lang w:eastAsia="zh-CN"/>
        </w:rPr>
        <w:t xml:space="preserve">Abstract factory pattern is a great way to decouple the relations from Model, Controller and View. In my project, IViewShapeFactory, IShapeFactory, IDisplayableShapeFactory, IStartAndEndPointCommandFactory and ICreateKeyboardCommandFactory use this design pattern, then I can create ViewShape, DisplayableShape and IStartAndEndCommand(draw, select and move) without coupling the Model and View. Without the abstract factory pattern, we are going to </w:t>
      </w:r>
      <w:r w:rsidRPr="00254939">
        <w:rPr>
          <w:rFonts w:ascii="Helvetica" w:hAnsi="Helvetica"/>
          <w:lang w:eastAsia="zh-CN"/>
        </w:rPr>
        <w:t>violate</w:t>
      </w:r>
      <w:r w:rsidRPr="00254939">
        <w:rPr>
          <w:rFonts w:ascii="Helvetica" w:hAnsi="Helvetica" w:hint="eastAsia"/>
          <w:lang w:eastAsia="zh-CN"/>
        </w:rPr>
        <w:t xml:space="preserve"> </w:t>
      </w:r>
      <w:r>
        <w:rPr>
          <w:rFonts w:ascii="Helvetica" w:hAnsi="Helvetica" w:hint="eastAsia"/>
          <w:lang w:eastAsia="zh-CN"/>
        </w:rPr>
        <w:t>the MVC framework.</w:t>
      </w:r>
    </w:p>
    <w:p w14:paraId="783537E3" w14:textId="77777777" w:rsidR="00E60457" w:rsidRDefault="00E60457" w:rsidP="006F3001">
      <w:pPr>
        <w:rPr>
          <w:rFonts w:ascii="Helvetica" w:hAnsi="Helvetica" w:hint="eastAsia"/>
          <w:lang w:eastAsia="zh-CN"/>
        </w:rPr>
      </w:pPr>
    </w:p>
    <w:p w14:paraId="5E411559" w14:textId="4442E66E" w:rsidR="00E23308" w:rsidRDefault="00E23308" w:rsidP="006F3001">
      <w:pPr>
        <w:rPr>
          <w:rFonts w:ascii="Helvetica" w:hAnsi="Helvetica"/>
          <w:lang w:eastAsia="zh-CN"/>
        </w:rPr>
      </w:pPr>
      <w:r>
        <w:rPr>
          <w:rFonts w:ascii="Helvetica" w:hAnsi="Helvetica" w:hint="eastAsia"/>
          <w:lang w:eastAsia="zh-CN"/>
        </w:rPr>
        <w:t>(e). Singleton Pattern</w:t>
      </w:r>
    </w:p>
    <w:p w14:paraId="0FB475F3" w14:textId="30B8A010" w:rsidR="00213FB0" w:rsidRDefault="003E66E1" w:rsidP="009B3187">
      <w:pPr>
        <w:ind w:firstLine="720"/>
        <w:rPr>
          <w:rFonts w:ascii="Helvetica" w:hAnsi="Helvetica" w:hint="eastAsia"/>
          <w:lang w:eastAsia="zh-CN"/>
        </w:rPr>
      </w:pPr>
      <w:r>
        <w:rPr>
          <w:rFonts w:ascii="Helvetica" w:hAnsi="Helvetica" w:hint="eastAsia"/>
          <w:lang w:eastAsia="zh-CN"/>
        </w:rPr>
        <w:t xml:space="preserve">I combine </w:t>
      </w:r>
      <w:r w:rsidR="00792847">
        <w:rPr>
          <w:rFonts w:ascii="Helvetica" w:hAnsi="Helvetica" w:hint="eastAsia"/>
          <w:lang w:eastAsia="zh-CN"/>
        </w:rPr>
        <w:t>abstract factory pattern, strategy pattern and singleton pattern together in SingletonStartAndEndPointCommandFactory which is used to create DrawShapeCommand, SelectCommand or MoveCommand.</w:t>
      </w:r>
      <w:r w:rsidR="00E453A1">
        <w:rPr>
          <w:rFonts w:ascii="Helvetica" w:hAnsi="Helvetica" w:hint="eastAsia"/>
          <w:lang w:eastAsia="zh-CN"/>
        </w:rPr>
        <w:t xml:space="preserve"> The StartAndEndPointCommand factory should be a single</w:t>
      </w:r>
      <w:r w:rsidR="009814BA">
        <w:rPr>
          <w:rFonts w:ascii="Helvetica" w:hAnsi="Helvetica" w:hint="eastAsia"/>
          <w:lang w:eastAsia="zh-CN"/>
        </w:rPr>
        <w:t xml:space="preserve"> </w:t>
      </w:r>
      <w:r w:rsidR="009814BA">
        <w:rPr>
          <w:rFonts w:ascii="Helvetica" w:hAnsi="Helvetica"/>
          <w:lang w:eastAsia="zh-CN"/>
        </w:rPr>
        <w:t>instance</w:t>
      </w:r>
      <w:r w:rsidR="009814BA">
        <w:rPr>
          <w:rFonts w:ascii="Helvetica" w:hAnsi="Helvetica" w:hint="eastAsia"/>
          <w:lang w:eastAsia="zh-CN"/>
        </w:rPr>
        <w:t xml:space="preserve">. </w:t>
      </w:r>
      <w:r w:rsidR="00E453A1">
        <w:rPr>
          <w:rFonts w:ascii="Helvetica" w:hAnsi="Helvetica" w:hint="eastAsia"/>
          <w:lang w:eastAsia="zh-CN"/>
        </w:rPr>
        <w:t>I use lazy loa</w:t>
      </w:r>
      <w:r w:rsidR="0049417D">
        <w:rPr>
          <w:rFonts w:ascii="Helvetica" w:hAnsi="Helvetica" w:hint="eastAsia"/>
          <w:lang w:eastAsia="zh-CN"/>
        </w:rPr>
        <w:t xml:space="preserve">ding to implement the Singleton and make the constructor private. </w:t>
      </w:r>
      <w:r w:rsidR="009814BA">
        <w:rPr>
          <w:rFonts w:ascii="Helvetica" w:hAnsi="Helvetica" w:hint="eastAsia"/>
          <w:lang w:eastAsia="zh-CN"/>
        </w:rPr>
        <w:t>Inside the singleton pattern, I have a method called setParameters to set the parameters for create these commands.</w:t>
      </w:r>
      <w:r w:rsidR="00DE7E9C">
        <w:rPr>
          <w:rFonts w:ascii="Helvetica" w:hAnsi="Helvetica" w:hint="eastAsia"/>
          <w:lang w:eastAsia="zh-CN"/>
        </w:rPr>
        <w:t xml:space="preserve"> Have publicly accessible static method called getInstance for getting the object or calling methods on the singleton object.</w:t>
      </w:r>
    </w:p>
    <w:p w14:paraId="22FBD4F3" w14:textId="5C9FCC74" w:rsidR="007E6115" w:rsidRDefault="00340D17" w:rsidP="007E6115">
      <w:pPr>
        <w:rPr>
          <w:rFonts w:ascii="Helvetica" w:hAnsi="Helvetica"/>
          <w:lang w:eastAsia="zh-CN"/>
        </w:rPr>
      </w:pPr>
      <w:r>
        <w:rPr>
          <w:rFonts w:ascii="Helvetica" w:hAnsi="Helvetica"/>
          <w:noProof/>
          <w:lang w:eastAsia="zh-CN"/>
        </w:rPr>
        <w:drawing>
          <wp:inline distT="0" distB="0" distL="0" distR="0" wp14:anchorId="79736E28" wp14:editId="6FE31639">
            <wp:extent cx="7861935" cy="32028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ngleton Pattern.png"/>
                    <pic:cNvPicPr/>
                  </pic:nvPicPr>
                  <pic:blipFill>
                    <a:blip r:embed="rId12">
                      <a:extLst>
                        <a:ext uri="{28A0092B-C50C-407E-A947-70E740481C1C}">
                          <a14:useLocalDpi xmlns:a14="http://schemas.microsoft.com/office/drawing/2010/main" val="0"/>
                        </a:ext>
                      </a:extLst>
                    </a:blip>
                    <a:stretch>
                      <a:fillRect/>
                    </a:stretch>
                  </pic:blipFill>
                  <pic:spPr>
                    <a:xfrm>
                      <a:off x="0" y="0"/>
                      <a:ext cx="8011801" cy="3263926"/>
                    </a:xfrm>
                    <a:prstGeom prst="rect">
                      <a:avLst/>
                    </a:prstGeom>
                  </pic:spPr>
                </pic:pic>
              </a:graphicData>
            </a:graphic>
          </wp:inline>
        </w:drawing>
      </w:r>
    </w:p>
    <w:p w14:paraId="10B8D939" w14:textId="78D7EBDC" w:rsidR="00E5726C" w:rsidRDefault="00E5726C" w:rsidP="00BC0E9D">
      <w:pPr>
        <w:rPr>
          <w:rFonts w:ascii="Helvetica" w:hAnsi="Helvetica" w:hint="eastAsia"/>
          <w:lang w:eastAsia="zh-CN"/>
        </w:rPr>
      </w:pPr>
      <w:bookmarkStart w:id="0" w:name="_GoBack"/>
      <w:bookmarkEnd w:id="0"/>
      <w:r>
        <w:rPr>
          <w:rFonts w:ascii="Helvetica" w:hAnsi="Helvetica" w:hint="eastAsia"/>
          <w:lang w:eastAsia="zh-CN"/>
        </w:rPr>
        <w:t>5.</w:t>
      </w:r>
      <w:r w:rsidR="009D4771">
        <w:rPr>
          <w:rFonts w:ascii="Helvetica" w:hAnsi="Helvetica" w:hint="eastAsia"/>
          <w:lang w:eastAsia="zh-CN"/>
        </w:rPr>
        <w:t>Successes and Failures</w:t>
      </w:r>
      <w:r w:rsidR="009F5339">
        <w:rPr>
          <w:rFonts w:ascii="Helvetica" w:hAnsi="Helvetica"/>
          <w:lang w:eastAsia="zh-CN"/>
        </w:rPr>
        <w:softHyphen/>
      </w:r>
      <w:r w:rsidR="009F5339">
        <w:rPr>
          <w:rFonts w:ascii="Helvetica" w:hAnsi="Helvetica"/>
          <w:lang w:eastAsia="zh-CN"/>
        </w:rPr>
        <w:softHyphen/>
      </w:r>
      <w:r w:rsidR="009F5339">
        <w:rPr>
          <w:rFonts w:ascii="Helvetica" w:hAnsi="Helvetica"/>
          <w:lang w:eastAsia="zh-CN"/>
        </w:rPr>
        <w:softHyphen/>
      </w:r>
      <w:r w:rsidR="009F5339">
        <w:rPr>
          <w:rFonts w:ascii="Helvetica" w:hAnsi="Helvetica"/>
          <w:lang w:eastAsia="zh-CN"/>
        </w:rPr>
        <w:softHyphen/>
      </w:r>
    </w:p>
    <w:p w14:paraId="65262948" w14:textId="77777777" w:rsidR="00B9333C" w:rsidRDefault="00B9333C" w:rsidP="00BC0E9D">
      <w:pPr>
        <w:rPr>
          <w:rFonts w:ascii="Helvetica" w:hAnsi="Helvetica" w:hint="eastAsia"/>
          <w:lang w:eastAsia="zh-CN"/>
        </w:rPr>
      </w:pPr>
    </w:p>
    <w:p w14:paraId="785472DE" w14:textId="78CAA197" w:rsidR="00631373" w:rsidRDefault="00B9333C" w:rsidP="00EE077B">
      <w:pPr>
        <w:ind w:firstLine="720"/>
        <w:rPr>
          <w:rFonts w:ascii="Helvetica" w:hAnsi="Helvetica" w:hint="eastAsia"/>
          <w:lang w:eastAsia="zh-CN"/>
        </w:rPr>
      </w:pPr>
      <w:r>
        <w:rPr>
          <w:rFonts w:ascii="Helvetica" w:hAnsi="Helvetica" w:hint="eastAsia"/>
          <w:lang w:eastAsia="zh-CN"/>
        </w:rPr>
        <w:t xml:space="preserve">During the whole project, when I </w:t>
      </w:r>
      <w:r w:rsidR="00235892">
        <w:rPr>
          <w:rFonts w:ascii="Helvetica" w:hAnsi="Helvetica" w:hint="eastAsia"/>
          <w:lang w:eastAsia="zh-CN"/>
        </w:rPr>
        <w:t xml:space="preserve">work on how to change the mouse mode, at first time, </w:t>
      </w:r>
      <w:r w:rsidR="00235892">
        <w:rPr>
          <w:rFonts w:ascii="Helvetica" w:hAnsi="Helvetica"/>
          <w:lang w:eastAsia="zh-CN"/>
        </w:rPr>
        <w:t>I</w:t>
      </w:r>
      <w:r w:rsidR="00235892">
        <w:rPr>
          <w:rFonts w:ascii="Helvetica" w:hAnsi="Helvetica" w:hint="eastAsia"/>
          <w:lang w:eastAsia="zh-CN"/>
        </w:rPr>
        <w:t xml:space="preserve"> think about combining the state pattern and the observer pattern.</w:t>
      </w:r>
      <w:r w:rsidR="00AC5CA3">
        <w:rPr>
          <w:rFonts w:ascii="Helvetica" w:hAnsi="Helvetica" w:hint="eastAsia"/>
          <w:lang w:eastAsia="zh-CN"/>
        </w:rPr>
        <w:t xml:space="preserve"> I make GuiM</w:t>
      </w:r>
      <w:r w:rsidR="00F15578">
        <w:rPr>
          <w:rFonts w:ascii="Helvetica" w:hAnsi="Helvetica" w:hint="eastAsia"/>
          <w:lang w:eastAsia="zh-CN"/>
        </w:rPr>
        <w:t>ouseHandler as the observer and MouseModeSettings as the subject.</w:t>
      </w:r>
      <w:r w:rsidR="00AC5CA3">
        <w:rPr>
          <w:rFonts w:ascii="Helvetica" w:hAnsi="Helvetica" w:hint="eastAsia"/>
          <w:lang w:eastAsia="zh-CN"/>
        </w:rPr>
        <w:t xml:space="preserve"> </w:t>
      </w:r>
      <w:r w:rsidR="00CA157B">
        <w:rPr>
          <w:rFonts w:ascii="Helvetica" w:hAnsi="Helvetica" w:hint="eastAsia"/>
          <w:lang w:eastAsia="zh-CN"/>
        </w:rPr>
        <w:t xml:space="preserve">In the GuiMouseHandler, I use state pattern to handle different mouse mode. </w:t>
      </w:r>
      <w:r w:rsidR="00AC5CA3">
        <w:rPr>
          <w:rFonts w:ascii="Helvetica" w:hAnsi="Helvetica" w:hint="eastAsia"/>
          <w:lang w:eastAsia="zh-CN"/>
        </w:rPr>
        <w:t>Once the mouse mode changes, it will automatically notify the mouse handler to change the current state</w:t>
      </w:r>
      <w:r w:rsidR="00CA157B">
        <w:rPr>
          <w:rFonts w:ascii="Helvetica" w:hAnsi="Helvetica" w:hint="eastAsia"/>
          <w:lang w:eastAsia="zh-CN"/>
        </w:rPr>
        <w:t>.</w:t>
      </w:r>
      <w:r w:rsidR="00EE077B">
        <w:rPr>
          <w:rFonts w:ascii="Helvetica" w:hAnsi="Helvetica" w:hint="eastAsia"/>
          <w:lang w:eastAsia="zh-CN"/>
        </w:rPr>
        <w:t xml:space="preserve"> </w:t>
      </w:r>
      <w:r w:rsidR="00095024">
        <w:rPr>
          <w:rFonts w:ascii="Helvetica" w:hAnsi="Helvetica" w:hint="eastAsia"/>
          <w:lang w:eastAsia="zh-CN"/>
        </w:rPr>
        <w:t>When I implement my idea, I find that the state pattern is not</w:t>
      </w:r>
      <w:r w:rsidR="00F95E73">
        <w:rPr>
          <w:rFonts w:ascii="Helvetica" w:hAnsi="Helvetica" w:hint="eastAsia"/>
          <w:lang w:eastAsia="zh-CN"/>
        </w:rPr>
        <w:t xml:space="preserve"> </w:t>
      </w:r>
      <w:r w:rsidR="00095024">
        <w:rPr>
          <w:rFonts w:ascii="Helvetica" w:hAnsi="Helvetica" w:hint="eastAsia"/>
          <w:lang w:eastAsia="zh-CN"/>
        </w:rPr>
        <w:t>suitable</w:t>
      </w:r>
      <w:r w:rsidR="00F95E73">
        <w:rPr>
          <w:rFonts w:ascii="Helvetica" w:hAnsi="Helvetica" w:hint="eastAsia"/>
          <w:lang w:eastAsia="zh-CN"/>
        </w:rPr>
        <w:t xml:space="preserve"> for GuiMouseHandler</w:t>
      </w:r>
      <w:r w:rsidR="001C61BC">
        <w:rPr>
          <w:rFonts w:ascii="Helvetica" w:hAnsi="Helvetica" w:hint="eastAsia"/>
          <w:lang w:eastAsia="zh-CN"/>
        </w:rPr>
        <w:t>. The state has exclusive reference and should be created in</w:t>
      </w:r>
      <w:r w:rsidR="00657000">
        <w:rPr>
          <w:rFonts w:ascii="Helvetica" w:hAnsi="Helvetica" w:hint="eastAsia"/>
          <w:lang w:eastAsia="zh-CN"/>
        </w:rPr>
        <w:t>side</w:t>
      </w:r>
      <w:r w:rsidR="001C61BC">
        <w:rPr>
          <w:rFonts w:ascii="Helvetica" w:hAnsi="Helvetica" w:hint="eastAsia"/>
          <w:lang w:eastAsia="zh-CN"/>
        </w:rPr>
        <w:t xml:space="preserve"> the state pattern</w:t>
      </w:r>
      <w:r w:rsidR="00A145D4">
        <w:rPr>
          <w:rFonts w:ascii="Helvetica" w:hAnsi="Helvetica" w:hint="eastAsia"/>
          <w:lang w:eastAsia="zh-CN"/>
        </w:rPr>
        <w:t>.</w:t>
      </w:r>
      <w:r w:rsidR="0037655C">
        <w:rPr>
          <w:rFonts w:ascii="Helvetica" w:hAnsi="Helvetica" w:hint="eastAsia"/>
          <w:lang w:eastAsia="zh-CN"/>
        </w:rPr>
        <w:t xml:space="preserve"> If</w:t>
      </w:r>
      <w:r w:rsidR="00874FF4">
        <w:rPr>
          <w:rFonts w:ascii="Helvetica" w:hAnsi="Helvetica" w:hint="eastAsia"/>
          <w:lang w:eastAsia="zh-CN"/>
        </w:rPr>
        <w:t xml:space="preserve"> I create new state</w:t>
      </w:r>
      <w:r w:rsidR="00E41904">
        <w:rPr>
          <w:rFonts w:ascii="Helvetica" w:hAnsi="Helvetica" w:hint="eastAsia"/>
          <w:lang w:eastAsia="zh-CN"/>
        </w:rPr>
        <w:t xml:space="preserve"> </w:t>
      </w:r>
      <w:r w:rsidR="00874FF4">
        <w:rPr>
          <w:rFonts w:ascii="Helvetica" w:hAnsi="Helvetica" w:hint="eastAsia"/>
          <w:lang w:eastAsia="zh-CN"/>
        </w:rPr>
        <w:t>(</w:t>
      </w:r>
      <w:r w:rsidR="00FD7140">
        <w:rPr>
          <w:rFonts w:ascii="Helvetica" w:hAnsi="Helvetica" w:hint="eastAsia"/>
          <w:lang w:eastAsia="zh-CN"/>
        </w:rPr>
        <w:t>DrawShapeCommand, selectCommand and M</w:t>
      </w:r>
      <w:r w:rsidR="00874FF4">
        <w:rPr>
          <w:rFonts w:ascii="Helvetica" w:hAnsi="Helvetica" w:hint="eastAsia"/>
          <w:lang w:eastAsia="zh-CN"/>
        </w:rPr>
        <w:t>oveCommand)</w:t>
      </w:r>
      <w:r w:rsidR="00E41904">
        <w:rPr>
          <w:rFonts w:ascii="Helvetica" w:hAnsi="Helvetica" w:hint="eastAsia"/>
          <w:lang w:eastAsia="zh-CN"/>
        </w:rPr>
        <w:t xml:space="preserve"> in the GuiMouseHandler, I have to pass </w:t>
      </w:r>
      <w:r w:rsidR="005F75C4">
        <w:rPr>
          <w:rFonts w:ascii="Helvetica" w:hAnsi="Helvetica" w:hint="eastAsia"/>
          <w:lang w:eastAsia="zh-CN"/>
        </w:rPr>
        <w:t>ApplicationSettings, ShapeList and PaintCanvas into the GuiMouseHandler through the constructor.</w:t>
      </w:r>
      <w:r w:rsidR="00D65EDC">
        <w:rPr>
          <w:rFonts w:ascii="Helvetica" w:hAnsi="Helvetica" w:hint="eastAsia"/>
          <w:lang w:eastAsia="zh-CN"/>
        </w:rPr>
        <w:t xml:space="preserve"> So</w:t>
      </w:r>
      <w:r w:rsidR="002B5A46">
        <w:rPr>
          <w:rFonts w:ascii="Helvetica" w:hAnsi="Helvetica" w:hint="eastAsia"/>
          <w:lang w:eastAsia="zh-CN"/>
        </w:rPr>
        <w:t xml:space="preserve">, </w:t>
      </w:r>
      <w:r w:rsidR="00D65EDC">
        <w:rPr>
          <w:rFonts w:ascii="Helvetica" w:hAnsi="Helvetica"/>
          <w:lang w:eastAsia="zh-CN"/>
        </w:rPr>
        <w:t>I</w:t>
      </w:r>
      <w:r w:rsidR="00D65EDC">
        <w:rPr>
          <w:rFonts w:ascii="Helvetica" w:hAnsi="Helvetica" w:hint="eastAsia"/>
          <w:lang w:eastAsia="zh-CN"/>
        </w:rPr>
        <w:t xml:space="preserve"> </w:t>
      </w:r>
      <w:r w:rsidR="00D65EDC">
        <w:rPr>
          <w:rFonts w:ascii="Helvetica" w:hAnsi="Helvetica"/>
          <w:lang w:eastAsia="zh-CN"/>
        </w:rPr>
        <w:t>abandon</w:t>
      </w:r>
      <w:r w:rsidR="00432D0D">
        <w:rPr>
          <w:rFonts w:ascii="Helvetica" w:hAnsi="Helvetica" w:hint="eastAsia"/>
          <w:lang w:eastAsia="zh-CN"/>
        </w:rPr>
        <w:t xml:space="preserve"> the </w:t>
      </w:r>
      <w:r w:rsidR="00D65EDC">
        <w:rPr>
          <w:rFonts w:ascii="Helvetica" w:hAnsi="Helvetica" w:hint="eastAsia"/>
          <w:lang w:eastAsia="zh-CN"/>
        </w:rPr>
        <w:t>state pattern</w:t>
      </w:r>
      <w:r w:rsidR="00B069DD">
        <w:rPr>
          <w:rFonts w:ascii="Helvetica" w:hAnsi="Helvetica" w:hint="eastAsia"/>
          <w:lang w:eastAsia="zh-CN"/>
        </w:rPr>
        <w:t xml:space="preserve"> and use command pattern instead of it.</w:t>
      </w:r>
    </w:p>
    <w:p w14:paraId="25E89D46" w14:textId="6A815543" w:rsidR="00037163" w:rsidRDefault="002B5A46" w:rsidP="002A60F9">
      <w:pPr>
        <w:ind w:firstLine="720"/>
        <w:rPr>
          <w:rFonts w:ascii="Helvetica" w:hAnsi="Helvetica" w:hint="eastAsia"/>
          <w:lang w:eastAsia="zh-CN"/>
        </w:rPr>
      </w:pPr>
      <w:r>
        <w:rPr>
          <w:rFonts w:ascii="Helvetica" w:hAnsi="Helvetica" w:hint="eastAsia"/>
          <w:lang w:eastAsia="zh-CN"/>
        </w:rPr>
        <w:t xml:space="preserve">When I work on Undo and Redo operations for draw and move shapes, </w:t>
      </w:r>
      <w:r w:rsidR="00FD7140">
        <w:rPr>
          <w:rFonts w:ascii="Helvetica" w:hAnsi="Helvetica" w:hint="eastAsia"/>
          <w:lang w:eastAsia="zh-CN"/>
        </w:rPr>
        <w:t>I have to create multiple DrawShapeCommand and MoveCommand</w:t>
      </w:r>
      <w:r w:rsidR="004C0005">
        <w:rPr>
          <w:rFonts w:ascii="Helvetica" w:hAnsi="Helvetica" w:hint="eastAsia"/>
          <w:lang w:eastAsia="zh-CN"/>
        </w:rPr>
        <w:t xml:space="preserve"> </w:t>
      </w:r>
      <w:r w:rsidR="00E0525C">
        <w:rPr>
          <w:rFonts w:ascii="Helvetica" w:hAnsi="Helvetica" w:hint="eastAsia"/>
          <w:lang w:eastAsia="zh-CN"/>
        </w:rPr>
        <w:t>to track</w:t>
      </w:r>
      <w:r w:rsidR="004C0005">
        <w:rPr>
          <w:rFonts w:ascii="Helvetica" w:hAnsi="Helvetica" w:hint="eastAsia"/>
          <w:lang w:eastAsia="zh-CN"/>
        </w:rPr>
        <w:t xml:space="preserve"> the user</w:t>
      </w:r>
      <w:r w:rsidR="004C0005">
        <w:rPr>
          <w:rFonts w:ascii="Helvetica" w:hAnsi="Helvetica"/>
          <w:lang w:eastAsia="zh-CN"/>
        </w:rPr>
        <w:t>’</w:t>
      </w:r>
      <w:r w:rsidR="004C0005">
        <w:rPr>
          <w:rFonts w:ascii="Helvetica" w:hAnsi="Helvetica" w:hint="eastAsia"/>
          <w:lang w:eastAsia="zh-CN"/>
        </w:rPr>
        <w:t>s action</w:t>
      </w:r>
      <w:r w:rsidR="00001B36">
        <w:rPr>
          <w:rFonts w:ascii="Helvetica" w:hAnsi="Helvetica" w:hint="eastAsia"/>
          <w:lang w:eastAsia="zh-CN"/>
        </w:rPr>
        <w:t>.</w:t>
      </w:r>
      <w:r w:rsidR="007061D7">
        <w:rPr>
          <w:rFonts w:ascii="Helvetica" w:hAnsi="Helvetica" w:hint="eastAsia"/>
          <w:lang w:eastAsia="zh-CN"/>
        </w:rPr>
        <w:t xml:space="preserve"> </w:t>
      </w:r>
      <w:r w:rsidR="006C4592">
        <w:rPr>
          <w:rFonts w:ascii="Helvetica" w:hAnsi="Helvetica" w:hint="eastAsia"/>
          <w:lang w:eastAsia="zh-CN"/>
        </w:rPr>
        <w:t>A</w:t>
      </w:r>
      <w:r w:rsidR="007061D7">
        <w:rPr>
          <w:rFonts w:ascii="Helvetica" w:hAnsi="Helvetica" w:hint="eastAsia"/>
          <w:lang w:eastAsia="zh-CN"/>
        </w:rPr>
        <w:t xml:space="preserve">ccording to the former design, I create and move shapes only through </w:t>
      </w:r>
      <w:r w:rsidR="00E03222">
        <w:rPr>
          <w:rFonts w:ascii="Helvetica" w:hAnsi="Helvetica" w:hint="eastAsia"/>
          <w:lang w:eastAsia="zh-CN"/>
        </w:rPr>
        <w:t xml:space="preserve">a </w:t>
      </w:r>
      <w:r w:rsidR="007061D7">
        <w:rPr>
          <w:rFonts w:ascii="Helvetica" w:hAnsi="Helvetica" w:hint="eastAsia"/>
          <w:lang w:eastAsia="zh-CN"/>
        </w:rPr>
        <w:t>single command</w:t>
      </w:r>
      <w:r w:rsidR="00B23C9A">
        <w:rPr>
          <w:rFonts w:ascii="Helvetica" w:hAnsi="Helvetica" w:hint="eastAsia"/>
          <w:lang w:eastAsia="zh-CN"/>
        </w:rPr>
        <w:t>. I decide to change the way to create these command</w:t>
      </w:r>
      <w:r w:rsidR="00CA2681">
        <w:rPr>
          <w:rFonts w:ascii="Helvetica" w:hAnsi="Helvetica" w:hint="eastAsia"/>
          <w:lang w:eastAsia="zh-CN"/>
        </w:rPr>
        <w:t>s</w:t>
      </w:r>
      <w:r w:rsidR="00B23C9A">
        <w:rPr>
          <w:rFonts w:ascii="Helvetica" w:hAnsi="Helvetica" w:hint="eastAsia"/>
          <w:lang w:eastAsia="zh-CN"/>
        </w:rPr>
        <w:t xml:space="preserve"> and refactor the creation code</w:t>
      </w:r>
      <w:r w:rsidR="006E7646">
        <w:rPr>
          <w:rFonts w:ascii="Helvetica" w:hAnsi="Helvetica" w:hint="eastAsia"/>
          <w:lang w:eastAsia="zh-CN"/>
        </w:rPr>
        <w:t>s</w:t>
      </w:r>
      <w:r w:rsidR="00B23C9A">
        <w:rPr>
          <w:rFonts w:ascii="Helvetica" w:hAnsi="Helvetica" w:hint="eastAsia"/>
          <w:lang w:eastAsia="zh-CN"/>
        </w:rPr>
        <w:t>.</w:t>
      </w:r>
      <w:r w:rsidR="00437DF4">
        <w:rPr>
          <w:rFonts w:ascii="Helvetica" w:hAnsi="Helvetica" w:hint="eastAsia"/>
          <w:lang w:eastAsia="zh-CN"/>
        </w:rPr>
        <w:t xml:space="preserve"> </w:t>
      </w:r>
      <w:r w:rsidR="003E448B">
        <w:rPr>
          <w:rFonts w:ascii="Helvetica" w:hAnsi="Helvetica" w:hint="eastAsia"/>
          <w:lang w:eastAsia="zh-CN"/>
        </w:rPr>
        <w:t xml:space="preserve">Factory pattern is a </w:t>
      </w:r>
      <w:r w:rsidR="00792C17">
        <w:rPr>
          <w:rFonts w:ascii="Helvetica" w:hAnsi="Helvetica" w:hint="eastAsia"/>
          <w:lang w:eastAsia="zh-CN"/>
        </w:rPr>
        <w:t>suitable way to create objects and I want to decouple the Model and View, so I choose abstract factory pattern to implement this operation.</w:t>
      </w:r>
      <w:r w:rsidR="00635C22">
        <w:rPr>
          <w:rFonts w:ascii="Helvetica" w:hAnsi="Helvetica" w:hint="eastAsia"/>
          <w:lang w:eastAsia="zh-CN"/>
        </w:rPr>
        <w:t xml:space="preserve"> I also realize that </w:t>
      </w:r>
      <w:r w:rsidR="00C12D8D">
        <w:rPr>
          <w:rFonts w:ascii="Helvetica" w:hAnsi="Helvetica" w:hint="eastAsia"/>
          <w:lang w:eastAsia="zh-CN"/>
        </w:rPr>
        <w:t>SingletonStartAndEndPointCommandFactory</w:t>
      </w:r>
      <w:r w:rsidR="00C12D8D">
        <w:rPr>
          <w:rFonts w:ascii="Helvetica" w:hAnsi="Helvetica" w:hint="eastAsia"/>
          <w:lang w:eastAsia="zh-CN"/>
        </w:rPr>
        <w:t xml:space="preserve"> only need one instance, and use the singleton pattern to it.</w:t>
      </w:r>
    </w:p>
    <w:p w14:paraId="7EB0E3E5" w14:textId="09913E7E" w:rsidR="002A60F9" w:rsidRDefault="0069734A" w:rsidP="002A60F9">
      <w:pPr>
        <w:ind w:firstLine="720"/>
        <w:rPr>
          <w:rFonts w:ascii="Helvetica" w:hAnsi="Helvetica" w:hint="eastAsia"/>
          <w:lang w:eastAsia="zh-CN"/>
        </w:rPr>
      </w:pPr>
      <w:r>
        <w:rPr>
          <w:rFonts w:ascii="Helvetica" w:hAnsi="Helvetica" w:hint="eastAsia"/>
          <w:lang w:eastAsia="zh-CN"/>
        </w:rPr>
        <w:t>ShapeL</w:t>
      </w:r>
      <w:r w:rsidR="00EB4EC3">
        <w:rPr>
          <w:rFonts w:ascii="Helvetica" w:hAnsi="Helvetica" w:hint="eastAsia"/>
          <w:lang w:eastAsia="zh-CN"/>
        </w:rPr>
        <w:t>i</w:t>
      </w:r>
      <w:r>
        <w:rPr>
          <w:rFonts w:ascii="Helvetica" w:hAnsi="Helvetica" w:hint="eastAsia"/>
          <w:lang w:eastAsia="zh-CN"/>
        </w:rPr>
        <w:t xml:space="preserve">st has three </w:t>
      </w:r>
      <w:r w:rsidR="00A8530A">
        <w:rPr>
          <w:rFonts w:ascii="Helvetica" w:hAnsi="Helvetica" w:hint="eastAsia"/>
          <w:lang w:eastAsia="zh-CN"/>
        </w:rPr>
        <w:t xml:space="preserve">fields </w:t>
      </w:r>
      <w:r w:rsidR="00B402E5">
        <w:rPr>
          <w:rFonts w:ascii="Helvetica" w:hAnsi="Helvetica" w:hint="eastAsia"/>
          <w:lang w:eastAsia="zh-CN"/>
        </w:rPr>
        <w:t>whose</w:t>
      </w:r>
      <w:r w:rsidR="00A8530A">
        <w:rPr>
          <w:rFonts w:ascii="Helvetica" w:hAnsi="Helvetica" w:hint="eastAsia"/>
          <w:lang w:eastAsia="zh-CN"/>
        </w:rPr>
        <w:t xml:space="preserve"> type are both </w:t>
      </w:r>
      <w:r>
        <w:rPr>
          <w:rFonts w:ascii="Helvetica" w:hAnsi="Helvetica" w:hint="eastAsia"/>
          <w:lang w:eastAsia="zh-CN"/>
        </w:rPr>
        <w:t>ArrayList: _shapelist which stores new shapes, _select</w:t>
      </w:r>
      <w:r w:rsidR="00C47828">
        <w:rPr>
          <w:rFonts w:ascii="Helvetica" w:hAnsi="Helvetica" w:hint="eastAsia"/>
          <w:lang w:eastAsia="zh-CN"/>
        </w:rPr>
        <w:t>edShapelist which stores selected shapes and _copiedShapelist which stores copied shapes.</w:t>
      </w:r>
      <w:r w:rsidR="00EB4EC3">
        <w:rPr>
          <w:rFonts w:ascii="Helvetica" w:hAnsi="Helvetica" w:hint="eastAsia"/>
          <w:lang w:eastAsia="zh-CN"/>
        </w:rPr>
        <w:t xml:space="preserve"> ShapeList </w:t>
      </w:r>
      <w:r w:rsidR="00D13EE7">
        <w:rPr>
          <w:rFonts w:ascii="Helvetica" w:hAnsi="Helvetica" w:hint="eastAsia"/>
          <w:lang w:eastAsia="zh-CN"/>
        </w:rPr>
        <w:t xml:space="preserve">more likes a database and stores </w:t>
      </w:r>
      <w:r w:rsidR="00E0391A">
        <w:rPr>
          <w:rFonts w:ascii="Helvetica" w:hAnsi="Helvetica" w:hint="eastAsia"/>
          <w:lang w:eastAsia="zh-CN"/>
        </w:rPr>
        <w:t xml:space="preserve">all shape </w:t>
      </w:r>
      <w:r w:rsidR="0051397B">
        <w:rPr>
          <w:rFonts w:ascii="Helvetica" w:hAnsi="Helvetica" w:hint="eastAsia"/>
          <w:lang w:eastAsia="zh-CN"/>
        </w:rPr>
        <w:t>data</w:t>
      </w:r>
      <w:r w:rsidR="00D13EE7">
        <w:rPr>
          <w:rFonts w:ascii="Helvetica" w:hAnsi="Helvetica" w:hint="eastAsia"/>
          <w:lang w:eastAsia="zh-CN"/>
        </w:rPr>
        <w:t>.</w:t>
      </w:r>
      <w:r w:rsidR="00B66993">
        <w:rPr>
          <w:rFonts w:ascii="Helvetica" w:hAnsi="Helvetica" w:hint="eastAsia"/>
          <w:lang w:eastAsia="zh-CN"/>
        </w:rPr>
        <w:t xml:space="preserve"> ShapeList implements the IShapeList and IShapeList extends ISelectedShapeList and ICo</w:t>
      </w:r>
      <w:r w:rsidR="00636FE1">
        <w:rPr>
          <w:rFonts w:ascii="Helvetica" w:hAnsi="Helvetica" w:hint="eastAsia"/>
          <w:lang w:eastAsia="zh-CN"/>
        </w:rPr>
        <w:t>piedShapeList.</w:t>
      </w:r>
      <w:r w:rsidR="00C77813">
        <w:rPr>
          <w:rFonts w:ascii="Helvetica" w:hAnsi="Helvetica" w:hint="eastAsia"/>
          <w:lang w:eastAsia="zh-CN"/>
        </w:rPr>
        <w:t xml:space="preserve"> The advantage of this structure is when I </w:t>
      </w:r>
      <w:r w:rsidR="00CD25FA">
        <w:rPr>
          <w:rFonts w:ascii="Helvetica" w:hAnsi="Helvetica" w:hint="eastAsia"/>
          <w:lang w:eastAsia="zh-CN"/>
        </w:rPr>
        <w:t xml:space="preserve">need to use several lists in a class or method, I only pass the </w:t>
      </w:r>
      <w:r w:rsidR="004C249B">
        <w:rPr>
          <w:rFonts w:ascii="Helvetica" w:hAnsi="Helvetica" w:hint="eastAsia"/>
          <w:lang w:eastAsia="zh-CN"/>
        </w:rPr>
        <w:t>ShapeList(</w:t>
      </w:r>
      <w:r w:rsidR="000D0E4F">
        <w:rPr>
          <w:rFonts w:ascii="Helvetica" w:hAnsi="Helvetica" w:hint="eastAsia"/>
          <w:lang w:eastAsia="zh-CN"/>
        </w:rPr>
        <w:t>IShapeList</w:t>
      </w:r>
      <w:r w:rsidR="004C249B">
        <w:rPr>
          <w:rFonts w:ascii="Helvetica" w:hAnsi="Helvetica" w:hint="eastAsia"/>
          <w:lang w:eastAsia="zh-CN"/>
        </w:rPr>
        <w:t>)</w:t>
      </w:r>
      <w:r w:rsidR="000D0E4F">
        <w:rPr>
          <w:rFonts w:ascii="Helvetica" w:hAnsi="Helvetica" w:hint="eastAsia"/>
          <w:lang w:eastAsia="zh-CN"/>
        </w:rPr>
        <w:t xml:space="preserve"> </w:t>
      </w:r>
      <w:r w:rsidR="00CD25FA">
        <w:rPr>
          <w:rFonts w:ascii="Helvetica" w:hAnsi="Helvetica" w:hint="eastAsia"/>
          <w:lang w:eastAsia="zh-CN"/>
        </w:rPr>
        <w:t>instead of several lists.</w:t>
      </w:r>
      <w:r w:rsidR="003E2810">
        <w:rPr>
          <w:rFonts w:ascii="Helvetica" w:hAnsi="Helvetica" w:hint="eastAsia"/>
          <w:lang w:eastAsia="zh-CN"/>
        </w:rPr>
        <w:t xml:space="preserve"> It encapsulates the detail of lists.</w:t>
      </w:r>
      <w:r w:rsidR="00353F98">
        <w:rPr>
          <w:rFonts w:ascii="Helvetica" w:hAnsi="Helvetica" w:hint="eastAsia"/>
          <w:lang w:eastAsia="zh-CN"/>
        </w:rPr>
        <w:t xml:space="preserve"> Selected shapes and copied </w:t>
      </w:r>
      <w:r w:rsidR="0095277B">
        <w:rPr>
          <w:rFonts w:ascii="Helvetica" w:hAnsi="Helvetica" w:hint="eastAsia"/>
          <w:lang w:eastAsia="zh-CN"/>
        </w:rPr>
        <w:t>shapes have own methods, i</w:t>
      </w:r>
      <w:r w:rsidR="00F277C3">
        <w:rPr>
          <w:rFonts w:ascii="Helvetica" w:hAnsi="Helvetica" w:hint="eastAsia"/>
          <w:lang w:eastAsia="zh-CN"/>
        </w:rPr>
        <w:t>f</w:t>
      </w:r>
      <w:r w:rsidR="00353F98">
        <w:rPr>
          <w:rFonts w:ascii="Helvetica" w:hAnsi="Helvetica" w:hint="eastAsia"/>
          <w:lang w:eastAsia="zh-CN"/>
        </w:rPr>
        <w:t xml:space="preserve"> they both implements IShapeList, it will cause a fat interface problem. That</w:t>
      </w:r>
      <w:r w:rsidR="00353F98">
        <w:rPr>
          <w:rFonts w:ascii="Helvetica" w:hAnsi="Helvetica"/>
          <w:lang w:eastAsia="zh-CN"/>
        </w:rPr>
        <w:t>’</w:t>
      </w:r>
      <w:r w:rsidR="00353F98">
        <w:rPr>
          <w:rFonts w:ascii="Helvetica" w:hAnsi="Helvetica" w:hint="eastAsia"/>
          <w:lang w:eastAsia="zh-CN"/>
        </w:rPr>
        <w:t>s why IShapeList extends ISelectedShapeList and ICopiedShapeList</w:t>
      </w:r>
      <w:r w:rsidR="00206D72">
        <w:rPr>
          <w:rFonts w:ascii="Helvetica" w:hAnsi="Helvetica" w:hint="eastAsia"/>
          <w:lang w:eastAsia="zh-CN"/>
        </w:rPr>
        <w:t>.</w:t>
      </w:r>
    </w:p>
    <w:p w14:paraId="46DEE629" w14:textId="2720F96C" w:rsidR="00F277C3" w:rsidRPr="00BC0E9D" w:rsidRDefault="00BC41D9" w:rsidP="002A60F9">
      <w:pPr>
        <w:ind w:firstLine="720"/>
        <w:rPr>
          <w:rFonts w:ascii="Helvetica" w:hAnsi="Helvetica" w:hint="eastAsia"/>
          <w:lang w:eastAsia="zh-CN"/>
        </w:rPr>
      </w:pPr>
      <w:r>
        <w:rPr>
          <w:rFonts w:ascii="Helvetica" w:hAnsi="Helvetica" w:hint="eastAsia"/>
          <w:lang w:eastAsia="zh-CN"/>
        </w:rPr>
        <w:t xml:space="preserve">When </w:t>
      </w:r>
      <w:r>
        <w:rPr>
          <w:rFonts w:ascii="Helvetica" w:hAnsi="Helvetica"/>
          <w:lang w:eastAsia="zh-CN"/>
        </w:rPr>
        <w:t>I</w:t>
      </w:r>
      <w:r>
        <w:rPr>
          <w:rFonts w:ascii="Helvetica" w:hAnsi="Helvetica" w:hint="eastAsia"/>
          <w:lang w:eastAsia="zh-CN"/>
        </w:rPr>
        <w:t xml:space="preserve"> finish the operations of keyboard shortcuts, I </w:t>
      </w:r>
      <w:r w:rsidR="00F63280">
        <w:rPr>
          <w:rFonts w:ascii="Helvetica" w:hAnsi="Helvetica" w:hint="eastAsia"/>
          <w:lang w:eastAsia="zh-CN"/>
        </w:rPr>
        <w:t>try the shortcuts several times. I find that after I click the button, the keyboard shortcuts do not work</w:t>
      </w:r>
      <w:r w:rsidR="009519A9">
        <w:rPr>
          <w:rFonts w:ascii="Helvetica" w:hAnsi="Helvetica" w:hint="eastAsia"/>
          <w:lang w:eastAsia="zh-CN"/>
        </w:rPr>
        <w:t>. If I do not click</w:t>
      </w:r>
      <w:r w:rsidR="00CC0CCB">
        <w:rPr>
          <w:rFonts w:ascii="Helvetica" w:hAnsi="Helvetica" w:hint="eastAsia"/>
          <w:lang w:eastAsia="zh-CN"/>
        </w:rPr>
        <w:t xml:space="preserve"> buttons, shortcuts work well.</w:t>
      </w:r>
      <w:r w:rsidR="003C4079">
        <w:rPr>
          <w:rFonts w:ascii="Helvetica" w:hAnsi="Helvetica" w:hint="eastAsia"/>
          <w:lang w:eastAsia="zh-CN"/>
        </w:rPr>
        <w:t xml:space="preserve"> </w:t>
      </w:r>
      <w:r w:rsidR="003F18C8">
        <w:rPr>
          <w:rFonts w:ascii="Helvetica" w:hAnsi="Helvetica" w:hint="eastAsia"/>
          <w:lang w:eastAsia="zh-CN"/>
        </w:rPr>
        <w:t xml:space="preserve">After debugging codes, I figure out the reason. I only add the keyboard listener to GuiWindow, when </w:t>
      </w:r>
      <w:r w:rsidR="003F18C8">
        <w:rPr>
          <w:rFonts w:ascii="Helvetica" w:hAnsi="Helvetica"/>
          <w:lang w:eastAsia="zh-CN"/>
        </w:rPr>
        <w:t>I</w:t>
      </w:r>
      <w:r w:rsidR="003F18C8">
        <w:rPr>
          <w:rFonts w:ascii="Helvetica" w:hAnsi="Helvetica" w:hint="eastAsia"/>
          <w:lang w:eastAsia="zh-CN"/>
        </w:rPr>
        <w:t xml:space="preserve"> click the button, it focuses on buttons. </w:t>
      </w:r>
      <w:r w:rsidR="0056461E">
        <w:rPr>
          <w:rFonts w:ascii="Helvetica" w:hAnsi="Helvetica" w:hint="eastAsia"/>
          <w:lang w:eastAsia="zh-CN"/>
        </w:rPr>
        <w:t xml:space="preserve">As a result, </w:t>
      </w:r>
      <w:r w:rsidR="003F18C8">
        <w:rPr>
          <w:rFonts w:ascii="Helvetica" w:hAnsi="Helvetica" w:hint="eastAsia"/>
          <w:lang w:eastAsia="zh-CN"/>
        </w:rPr>
        <w:t>I add t</w:t>
      </w:r>
      <w:r w:rsidR="00C47936">
        <w:rPr>
          <w:rFonts w:ascii="Helvetica" w:hAnsi="Helvetica" w:hint="eastAsia"/>
          <w:lang w:eastAsia="zh-CN"/>
        </w:rPr>
        <w:t>he keyboard listener to every bu</w:t>
      </w:r>
      <w:r w:rsidR="003F18C8">
        <w:rPr>
          <w:rFonts w:ascii="Helvetica" w:hAnsi="Helvetica" w:hint="eastAsia"/>
          <w:lang w:eastAsia="zh-CN"/>
        </w:rPr>
        <w:t>tton and fix this bug.</w:t>
      </w:r>
    </w:p>
    <w:sectPr w:rsidR="00F277C3" w:rsidRPr="00BC0E9D" w:rsidSect="007D615B">
      <w:footerReference w:type="even" r:id="rId13"/>
      <w:footerReference w:type="default" r:id="rId1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86A6A" w14:textId="77777777" w:rsidR="00D8151C" w:rsidRDefault="00D8151C" w:rsidP="00635C22">
      <w:r>
        <w:separator/>
      </w:r>
    </w:p>
  </w:endnote>
  <w:endnote w:type="continuationSeparator" w:id="0">
    <w:p w14:paraId="01DA2EBB" w14:textId="77777777" w:rsidR="00D8151C" w:rsidRDefault="00D8151C" w:rsidP="00635C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E6B84" w14:textId="77777777" w:rsidR="00635C22" w:rsidRDefault="00635C22" w:rsidP="00BA25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AF91F0" w14:textId="77777777" w:rsidR="00635C22" w:rsidRDefault="00635C22" w:rsidP="00635C2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41A787" w14:textId="77777777" w:rsidR="00635C22" w:rsidRDefault="00635C22" w:rsidP="00BA252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151C">
      <w:rPr>
        <w:rStyle w:val="PageNumber"/>
        <w:noProof/>
      </w:rPr>
      <w:t>1</w:t>
    </w:r>
    <w:r>
      <w:rPr>
        <w:rStyle w:val="PageNumber"/>
      </w:rPr>
      <w:fldChar w:fldCharType="end"/>
    </w:r>
  </w:p>
  <w:p w14:paraId="3C798074" w14:textId="77777777" w:rsidR="00635C22" w:rsidRDefault="00635C22" w:rsidP="00635C2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8BFAE7" w14:textId="77777777" w:rsidR="00D8151C" w:rsidRDefault="00D8151C" w:rsidP="00635C22">
      <w:r>
        <w:separator/>
      </w:r>
    </w:p>
  </w:footnote>
  <w:footnote w:type="continuationSeparator" w:id="0">
    <w:p w14:paraId="6E58DC0B" w14:textId="77777777" w:rsidR="00D8151C" w:rsidRDefault="00D8151C" w:rsidP="00635C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E9D"/>
    <w:rsid w:val="00001B36"/>
    <w:rsid w:val="00026017"/>
    <w:rsid w:val="00037163"/>
    <w:rsid w:val="00044FD1"/>
    <w:rsid w:val="000561E3"/>
    <w:rsid w:val="00056362"/>
    <w:rsid w:val="00080012"/>
    <w:rsid w:val="00095024"/>
    <w:rsid w:val="00096DF8"/>
    <w:rsid w:val="000B0987"/>
    <w:rsid w:val="000C7B95"/>
    <w:rsid w:val="000D0E4F"/>
    <w:rsid w:val="000D1C43"/>
    <w:rsid w:val="000D51EF"/>
    <w:rsid w:val="000D5B62"/>
    <w:rsid w:val="000F12F1"/>
    <w:rsid w:val="001218FC"/>
    <w:rsid w:val="00124206"/>
    <w:rsid w:val="0014657C"/>
    <w:rsid w:val="001475A8"/>
    <w:rsid w:val="00173448"/>
    <w:rsid w:val="00174F94"/>
    <w:rsid w:val="001877BB"/>
    <w:rsid w:val="0019347F"/>
    <w:rsid w:val="001C448B"/>
    <w:rsid w:val="001C59F3"/>
    <w:rsid w:val="001C61BC"/>
    <w:rsid w:val="001E2302"/>
    <w:rsid w:val="001F44DE"/>
    <w:rsid w:val="001F745E"/>
    <w:rsid w:val="00206D72"/>
    <w:rsid w:val="0020774B"/>
    <w:rsid w:val="00213FB0"/>
    <w:rsid w:val="00235892"/>
    <w:rsid w:val="0024681E"/>
    <w:rsid w:val="00247036"/>
    <w:rsid w:val="00254939"/>
    <w:rsid w:val="00262F21"/>
    <w:rsid w:val="0028736C"/>
    <w:rsid w:val="002A51CA"/>
    <w:rsid w:val="002A60F9"/>
    <w:rsid w:val="002B5A46"/>
    <w:rsid w:val="002C4A99"/>
    <w:rsid w:val="002C6021"/>
    <w:rsid w:val="002D5BC8"/>
    <w:rsid w:val="002E523E"/>
    <w:rsid w:val="00300959"/>
    <w:rsid w:val="003103A5"/>
    <w:rsid w:val="00340C28"/>
    <w:rsid w:val="00340D17"/>
    <w:rsid w:val="00345E97"/>
    <w:rsid w:val="00353F98"/>
    <w:rsid w:val="0037627B"/>
    <w:rsid w:val="0037655C"/>
    <w:rsid w:val="0038406F"/>
    <w:rsid w:val="003B68EC"/>
    <w:rsid w:val="003C245F"/>
    <w:rsid w:val="003C4079"/>
    <w:rsid w:val="003C7022"/>
    <w:rsid w:val="003E13FE"/>
    <w:rsid w:val="003E2810"/>
    <w:rsid w:val="003E448B"/>
    <w:rsid w:val="003E66E1"/>
    <w:rsid w:val="003F18C8"/>
    <w:rsid w:val="003F5CEB"/>
    <w:rsid w:val="00405C9E"/>
    <w:rsid w:val="00430C35"/>
    <w:rsid w:val="00432D0D"/>
    <w:rsid w:val="00437DF4"/>
    <w:rsid w:val="00474362"/>
    <w:rsid w:val="004935A6"/>
    <w:rsid w:val="0049417D"/>
    <w:rsid w:val="004950AA"/>
    <w:rsid w:val="004A2C8C"/>
    <w:rsid w:val="004A7B98"/>
    <w:rsid w:val="004C0005"/>
    <w:rsid w:val="004C0470"/>
    <w:rsid w:val="004C249B"/>
    <w:rsid w:val="004C623F"/>
    <w:rsid w:val="004F1253"/>
    <w:rsid w:val="00512A90"/>
    <w:rsid w:val="0051397B"/>
    <w:rsid w:val="005261FD"/>
    <w:rsid w:val="00527584"/>
    <w:rsid w:val="00552A41"/>
    <w:rsid w:val="00554A66"/>
    <w:rsid w:val="00555B8B"/>
    <w:rsid w:val="0056461E"/>
    <w:rsid w:val="00571E53"/>
    <w:rsid w:val="005A5AEA"/>
    <w:rsid w:val="005D0124"/>
    <w:rsid w:val="005D4108"/>
    <w:rsid w:val="005F56E9"/>
    <w:rsid w:val="005F75C4"/>
    <w:rsid w:val="00605C38"/>
    <w:rsid w:val="00617099"/>
    <w:rsid w:val="00631373"/>
    <w:rsid w:val="00635C22"/>
    <w:rsid w:val="00636FE1"/>
    <w:rsid w:val="00637B4C"/>
    <w:rsid w:val="00657000"/>
    <w:rsid w:val="00670D80"/>
    <w:rsid w:val="0069734A"/>
    <w:rsid w:val="006B3F73"/>
    <w:rsid w:val="006C4592"/>
    <w:rsid w:val="006C6B21"/>
    <w:rsid w:val="006D20DA"/>
    <w:rsid w:val="006E7646"/>
    <w:rsid w:val="006F0BCB"/>
    <w:rsid w:val="006F22F3"/>
    <w:rsid w:val="006F3001"/>
    <w:rsid w:val="007061D7"/>
    <w:rsid w:val="00713E4E"/>
    <w:rsid w:val="00734D3D"/>
    <w:rsid w:val="007530F4"/>
    <w:rsid w:val="007637B7"/>
    <w:rsid w:val="00781953"/>
    <w:rsid w:val="0078324B"/>
    <w:rsid w:val="0078592E"/>
    <w:rsid w:val="00792847"/>
    <w:rsid w:val="00792C17"/>
    <w:rsid w:val="00795C1A"/>
    <w:rsid w:val="00797A23"/>
    <w:rsid w:val="007B0EFC"/>
    <w:rsid w:val="007B7D32"/>
    <w:rsid w:val="007D615B"/>
    <w:rsid w:val="007E6115"/>
    <w:rsid w:val="007F10A3"/>
    <w:rsid w:val="0081193A"/>
    <w:rsid w:val="00814F7A"/>
    <w:rsid w:val="00856612"/>
    <w:rsid w:val="00863235"/>
    <w:rsid w:val="00874FF4"/>
    <w:rsid w:val="00880636"/>
    <w:rsid w:val="00897A2F"/>
    <w:rsid w:val="008E1EFC"/>
    <w:rsid w:val="008E4181"/>
    <w:rsid w:val="008E621F"/>
    <w:rsid w:val="008F0B00"/>
    <w:rsid w:val="00920A77"/>
    <w:rsid w:val="009222BB"/>
    <w:rsid w:val="00940379"/>
    <w:rsid w:val="009519A9"/>
    <w:rsid w:val="0095277B"/>
    <w:rsid w:val="009814BA"/>
    <w:rsid w:val="00984AF1"/>
    <w:rsid w:val="009860F9"/>
    <w:rsid w:val="009A4B17"/>
    <w:rsid w:val="009B3187"/>
    <w:rsid w:val="009D1125"/>
    <w:rsid w:val="009D4771"/>
    <w:rsid w:val="009F5339"/>
    <w:rsid w:val="00A145D4"/>
    <w:rsid w:val="00A20CCC"/>
    <w:rsid w:val="00A2134B"/>
    <w:rsid w:val="00A3059A"/>
    <w:rsid w:val="00A4113C"/>
    <w:rsid w:val="00A53652"/>
    <w:rsid w:val="00A55433"/>
    <w:rsid w:val="00A64DBE"/>
    <w:rsid w:val="00A80C3C"/>
    <w:rsid w:val="00A825E3"/>
    <w:rsid w:val="00A8530A"/>
    <w:rsid w:val="00A8646C"/>
    <w:rsid w:val="00AA18B1"/>
    <w:rsid w:val="00AA3F90"/>
    <w:rsid w:val="00AA5D73"/>
    <w:rsid w:val="00AC2C67"/>
    <w:rsid w:val="00AC5CA3"/>
    <w:rsid w:val="00AD53F7"/>
    <w:rsid w:val="00AE0B54"/>
    <w:rsid w:val="00AF3054"/>
    <w:rsid w:val="00B05D09"/>
    <w:rsid w:val="00B069DD"/>
    <w:rsid w:val="00B118C7"/>
    <w:rsid w:val="00B13D7A"/>
    <w:rsid w:val="00B23C9A"/>
    <w:rsid w:val="00B25A20"/>
    <w:rsid w:val="00B402E5"/>
    <w:rsid w:val="00B564BF"/>
    <w:rsid w:val="00B66993"/>
    <w:rsid w:val="00B92707"/>
    <w:rsid w:val="00B9333C"/>
    <w:rsid w:val="00BC0E9D"/>
    <w:rsid w:val="00BC41D9"/>
    <w:rsid w:val="00BD30CC"/>
    <w:rsid w:val="00BF3611"/>
    <w:rsid w:val="00C01F63"/>
    <w:rsid w:val="00C12D8D"/>
    <w:rsid w:val="00C15C88"/>
    <w:rsid w:val="00C22F1B"/>
    <w:rsid w:val="00C3266A"/>
    <w:rsid w:val="00C47828"/>
    <w:rsid w:val="00C47936"/>
    <w:rsid w:val="00C52FFC"/>
    <w:rsid w:val="00C57EBD"/>
    <w:rsid w:val="00C60AAC"/>
    <w:rsid w:val="00C65567"/>
    <w:rsid w:val="00C76A35"/>
    <w:rsid w:val="00C77813"/>
    <w:rsid w:val="00C854EA"/>
    <w:rsid w:val="00CA157B"/>
    <w:rsid w:val="00CA2681"/>
    <w:rsid w:val="00CA5C1D"/>
    <w:rsid w:val="00CB3A5B"/>
    <w:rsid w:val="00CC09AD"/>
    <w:rsid w:val="00CC0CCB"/>
    <w:rsid w:val="00CC40F0"/>
    <w:rsid w:val="00CC4EC9"/>
    <w:rsid w:val="00CD25FA"/>
    <w:rsid w:val="00CF367C"/>
    <w:rsid w:val="00D051F7"/>
    <w:rsid w:val="00D05535"/>
    <w:rsid w:val="00D074EA"/>
    <w:rsid w:val="00D13EE7"/>
    <w:rsid w:val="00D17386"/>
    <w:rsid w:val="00D20604"/>
    <w:rsid w:val="00D3600C"/>
    <w:rsid w:val="00D45FF5"/>
    <w:rsid w:val="00D562E3"/>
    <w:rsid w:val="00D65EDC"/>
    <w:rsid w:val="00D74111"/>
    <w:rsid w:val="00D752CB"/>
    <w:rsid w:val="00D8151C"/>
    <w:rsid w:val="00D831B9"/>
    <w:rsid w:val="00D8598A"/>
    <w:rsid w:val="00DA4501"/>
    <w:rsid w:val="00DB0C56"/>
    <w:rsid w:val="00DE7E9C"/>
    <w:rsid w:val="00E00336"/>
    <w:rsid w:val="00E03222"/>
    <w:rsid w:val="00E0391A"/>
    <w:rsid w:val="00E0525C"/>
    <w:rsid w:val="00E106BF"/>
    <w:rsid w:val="00E11B82"/>
    <w:rsid w:val="00E11E13"/>
    <w:rsid w:val="00E23308"/>
    <w:rsid w:val="00E41904"/>
    <w:rsid w:val="00E453A1"/>
    <w:rsid w:val="00E470F7"/>
    <w:rsid w:val="00E474FB"/>
    <w:rsid w:val="00E5726C"/>
    <w:rsid w:val="00E60457"/>
    <w:rsid w:val="00E615C8"/>
    <w:rsid w:val="00E75066"/>
    <w:rsid w:val="00E92EB6"/>
    <w:rsid w:val="00E95AFF"/>
    <w:rsid w:val="00EB0A75"/>
    <w:rsid w:val="00EB4EC3"/>
    <w:rsid w:val="00EC488A"/>
    <w:rsid w:val="00ED4778"/>
    <w:rsid w:val="00EE077B"/>
    <w:rsid w:val="00EF3F85"/>
    <w:rsid w:val="00F01D4D"/>
    <w:rsid w:val="00F15578"/>
    <w:rsid w:val="00F206AD"/>
    <w:rsid w:val="00F277C3"/>
    <w:rsid w:val="00F46D3D"/>
    <w:rsid w:val="00F53C47"/>
    <w:rsid w:val="00F63280"/>
    <w:rsid w:val="00F86ADE"/>
    <w:rsid w:val="00F95E73"/>
    <w:rsid w:val="00FA4441"/>
    <w:rsid w:val="00FB304B"/>
    <w:rsid w:val="00FD08E6"/>
    <w:rsid w:val="00FD7140"/>
    <w:rsid w:val="00FE0801"/>
    <w:rsid w:val="00FE70EE"/>
    <w:rsid w:val="00FF3FFD"/>
    <w:rsid w:val="00FF5EF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4D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13C"/>
    <w:pPr>
      <w:ind w:left="720"/>
      <w:contextualSpacing/>
    </w:pPr>
  </w:style>
  <w:style w:type="table" w:styleId="TableGrid">
    <w:name w:val="Table Grid"/>
    <w:basedOn w:val="TableNormal"/>
    <w:uiPriority w:val="39"/>
    <w:rsid w:val="003009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635C22"/>
    <w:pPr>
      <w:tabs>
        <w:tab w:val="center" w:pos="4680"/>
        <w:tab w:val="right" w:pos="9360"/>
      </w:tabs>
    </w:pPr>
  </w:style>
  <w:style w:type="character" w:customStyle="1" w:styleId="FooterChar">
    <w:name w:val="Footer Char"/>
    <w:basedOn w:val="DefaultParagraphFont"/>
    <w:link w:val="Footer"/>
    <w:uiPriority w:val="99"/>
    <w:rsid w:val="00635C22"/>
  </w:style>
  <w:style w:type="character" w:styleId="PageNumber">
    <w:name w:val="page number"/>
    <w:basedOn w:val="DefaultParagraphFont"/>
    <w:uiPriority w:val="99"/>
    <w:semiHidden/>
    <w:unhideWhenUsed/>
    <w:rsid w:val="00635C22"/>
  </w:style>
  <w:style w:type="character" w:styleId="Hyperlink">
    <w:name w:val="Hyperlink"/>
    <w:basedOn w:val="DefaultParagraphFont"/>
    <w:uiPriority w:val="99"/>
    <w:unhideWhenUsed/>
    <w:rsid w:val="0078324B"/>
    <w:rPr>
      <w:color w:val="0563C1" w:themeColor="hyperlink"/>
      <w:u w:val="single"/>
    </w:rPr>
  </w:style>
  <w:style w:type="character" w:styleId="FollowedHyperlink">
    <w:name w:val="FollowedHyperlink"/>
    <w:basedOn w:val="DefaultParagraphFont"/>
    <w:uiPriority w:val="99"/>
    <w:semiHidden/>
    <w:unhideWhenUsed/>
    <w:rsid w:val="007832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32842">
      <w:bodyDiv w:val="1"/>
      <w:marLeft w:val="0"/>
      <w:marRight w:val="0"/>
      <w:marTop w:val="0"/>
      <w:marBottom w:val="0"/>
      <w:divBdr>
        <w:top w:val="none" w:sz="0" w:space="0" w:color="auto"/>
        <w:left w:val="none" w:sz="0" w:space="0" w:color="auto"/>
        <w:bottom w:val="none" w:sz="0" w:space="0" w:color="auto"/>
        <w:right w:val="none" w:sz="0" w:space="0" w:color="auto"/>
      </w:divBdr>
    </w:div>
    <w:div w:id="519705092">
      <w:bodyDiv w:val="1"/>
      <w:marLeft w:val="0"/>
      <w:marRight w:val="0"/>
      <w:marTop w:val="0"/>
      <w:marBottom w:val="0"/>
      <w:divBdr>
        <w:top w:val="none" w:sz="0" w:space="0" w:color="auto"/>
        <w:left w:val="none" w:sz="0" w:space="0" w:color="auto"/>
        <w:bottom w:val="none" w:sz="0" w:space="0" w:color="auto"/>
        <w:right w:val="none" w:sz="0" w:space="0" w:color="auto"/>
      </w:divBdr>
    </w:div>
    <w:div w:id="1046368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www.processon.com/view/link/5991b9d0e4b0b7b347de33d5" TargetMode="Externa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4619C4-8041-D745-BB9F-5DE370FAE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8</Pages>
  <Words>1338</Words>
  <Characters>6977</Characters>
  <Application>Microsoft Macintosh Word</Application>
  <DocSecurity>0</DocSecurity>
  <Lines>174</Lines>
  <Paragraphs>102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8213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Kaicheng</dc:creator>
  <cp:keywords/>
  <dc:description/>
  <cp:lastModifiedBy>Yan, Kaicheng</cp:lastModifiedBy>
  <cp:revision>170</cp:revision>
  <cp:lastPrinted>2017-08-17T21:18:00Z</cp:lastPrinted>
  <dcterms:created xsi:type="dcterms:W3CDTF">2017-08-17T21:18:00Z</dcterms:created>
  <dcterms:modified xsi:type="dcterms:W3CDTF">2017-08-18T23:14:00Z</dcterms:modified>
</cp:coreProperties>
</file>