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5988A7" w14:textId="69D06D7B" w:rsidR="004F5735" w:rsidRDefault="00F92B9A">
      <w:r>
        <w:t>CPTS515 Midterm</w:t>
      </w:r>
    </w:p>
    <w:p w14:paraId="7C05027D" w14:textId="12897143" w:rsidR="00F92B9A" w:rsidRDefault="00F92B9A">
      <w:r>
        <w:rPr>
          <w:rFonts w:hint="eastAsia"/>
        </w:rPr>
        <w:t>Y</w:t>
      </w:r>
      <w:r>
        <w:t>uzhu Feng</w:t>
      </w:r>
    </w:p>
    <w:p w14:paraId="4D6E0E8E" w14:textId="4DC3D5B5" w:rsidR="00F92B9A" w:rsidRDefault="00F92B9A">
      <w:r>
        <w:t>11522898</w:t>
      </w:r>
    </w:p>
    <w:p w14:paraId="3F7CD804" w14:textId="6FBCAAB2" w:rsidR="00D8025B" w:rsidRDefault="009120AE" w:rsidP="00D8025B">
      <w:pPr>
        <w:pStyle w:val="Heading2"/>
      </w:pPr>
      <w:r>
        <w:t>Preparation</w:t>
      </w:r>
      <w:r w:rsidR="00D8025B">
        <w:t>: if the input-output (</w:t>
      </w:r>
      <w:proofErr w:type="spellStart"/>
      <w:proofErr w:type="gramStart"/>
      <w:r w:rsidR="00D8025B">
        <w:t>in,out</w:t>
      </w:r>
      <w:proofErr w:type="spellEnd"/>
      <w:proofErr w:type="gramEnd"/>
      <w:r w:rsidR="00D8025B">
        <w:t>) distribution are the same for integer linear polynomial functions f1 and f2, can f1 and f2 be different?</w:t>
      </w:r>
    </w:p>
    <w:p w14:paraId="6C29DD5C" w14:textId="61CAED7E" w:rsidR="00D30C0D" w:rsidRDefault="00EF4226" w:rsidP="00BE369E">
      <w:pPr>
        <w:pStyle w:val="Heading3"/>
      </w:pPr>
      <w:r>
        <w:t xml:space="preserve">for two </w:t>
      </w:r>
      <w:r w:rsidR="00665030">
        <w:t>integer linear</w:t>
      </w:r>
      <w:r>
        <w:t xml:space="preserve"> functions f1 and f2, </w:t>
      </w:r>
      <w:r w:rsidR="00D30C0D">
        <w:t xml:space="preserve">f1 and f2 must be the same </w:t>
      </w:r>
      <w:proofErr w:type="spellStart"/>
      <w:r w:rsidR="00D30C0D">
        <w:t>if</w:t>
      </w:r>
      <w:r>
        <w:t>f</w:t>
      </w:r>
      <w:proofErr w:type="spellEnd"/>
      <w:r w:rsidR="00D30C0D">
        <w:t xml:space="preserve"> the input-output distribution </w:t>
      </w:r>
      <w:proofErr w:type="gramStart"/>
      <w:r w:rsidR="00D30C0D">
        <w:t>are</w:t>
      </w:r>
      <w:proofErr w:type="gramEnd"/>
      <w:r w:rsidR="00D30C0D">
        <w:t xml:space="preserve"> the same</w:t>
      </w:r>
    </w:p>
    <w:p w14:paraId="28EB47DB" w14:textId="02F927FA" w:rsidR="00350CE2" w:rsidRDefault="00350CE2" w:rsidP="00D30C0D">
      <w:r>
        <w:t>(</w:t>
      </w:r>
      <w:r w:rsidR="00D30C0D">
        <w:rPr>
          <w:rFonts w:hint="eastAsia"/>
        </w:rPr>
        <w:t>P</w:t>
      </w:r>
      <w:r w:rsidR="00D30C0D">
        <w:t>roof by contradiction</w:t>
      </w:r>
      <w:r>
        <w:rPr>
          <w:rFonts w:hint="eastAsia"/>
        </w:rPr>
        <w:t>)</w:t>
      </w:r>
      <w:r w:rsidR="007B2D5A">
        <w:t xml:space="preserve"> </w:t>
      </w:r>
      <w:r>
        <w:t>Suppose we have two different integer linear polynomial functions f1 and f2</w:t>
      </w:r>
    </w:p>
    <w:p w14:paraId="53A86727" w14:textId="77777777" w:rsidR="00350CE2" w:rsidRDefault="00350CE2" w:rsidP="00D30C0D"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1≤i≤k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</w:p>
    <w:p w14:paraId="352BAD07" w14:textId="130C0CF6" w:rsidR="00350CE2" w:rsidRDefault="00350CE2" w:rsidP="00D30C0D"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1≤i≤k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</w:p>
    <w:p w14:paraId="2344085B" w14:textId="77FA732F" w:rsidR="00350CE2" w:rsidRDefault="00350CE2" w:rsidP="00D30C0D">
      <w:r>
        <w:rPr>
          <w:rFonts w:hint="eastAsia"/>
        </w:rPr>
        <w:t>a</w:t>
      </w:r>
      <w:r>
        <w:t xml:space="preserve">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  <w:r w:rsidR="00430838">
        <w:rPr>
          <w:rFonts w:hint="eastAsia"/>
        </w:rPr>
        <w:t xml:space="preserve"> </w:t>
      </w:r>
      <w:r w:rsidR="00430838">
        <w:t xml:space="preserve">for all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</w:p>
    <w:p w14:paraId="002F4C17" w14:textId="168AFF4D" w:rsidR="00430838" w:rsidRPr="00430838" w:rsidRDefault="00430838" w:rsidP="00D30C0D">
      <w:r>
        <w:rPr>
          <w:rFonts w:hint="eastAsia"/>
        </w:rPr>
        <w:t>T</w:t>
      </w:r>
      <w:r>
        <w:t xml:space="preserve">hen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1≤i≤k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 xml:space="preserve">- 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1≤i≤k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17D0342F" w14:textId="2B7F596B" w:rsidR="00430838" w:rsidRDefault="00430838" w:rsidP="00D30C0D">
      <m:oMath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1≤i≤k</m:t>
            </m:r>
          </m:sub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2i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rPr>
          <w:rFonts w:hint="eastAsia"/>
        </w:rPr>
        <w:t>=</w:t>
      </w:r>
      <w:r w:rsidR="007B2D5A">
        <w:t xml:space="preserve"> </w:t>
      </w:r>
      <w:r>
        <w:t xml:space="preserve">0 for all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</w:p>
    <w:p w14:paraId="3458D1CA" w14:textId="7F5CEDF7" w:rsidR="00430838" w:rsidRPr="00430838" w:rsidRDefault="00430838" w:rsidP="00D30C0D">
      <w:r>
        <w:rPr>
          <w:rFonts w:hint="eastAsia"/>
        </w:rPr>
        <w:t>T</w:t>
      </w:r>
      <w:r>
        <w:t xml:space="preserve">hen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1i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2i</m:t>
            </m:r>
          </m:sub>
        </m:sSub>
        <m:r>
          <w:rPr>
            <w:rFonts w:ascii="Cambria Math" w:hAnsi="Cambria Math"/>
          </w:rPr>
          <m:t>=0 for all 1≤i≤k</m:t>
        </m:r>
      </m:oMath>
      <w:r>
        <w:rPr>
          <w:rFonts w:hint="eastAsia"/>
        </w:rPr>
        <w:t xml:space="preserve"> </w:t>
      </w:r>
      <w:r>
        <w:t xml:space="preserve">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</m:t>
        </m:r>
      </m:oMath>
    </w:p>
    <w:p w14:paraId="0F26E7DE" w14:textId="2489CC2C" w:rsidR="00430838" w:rsidRDefault="00430838" w:rsidP="00D30C0D">
      <w:r>
        <w:rPr>
          <w:rFonts w:hint="eastAsia"/>
        </w:rPr>
        <w:t>T</w:t>
      </w:r>
      <w:r>
        <w:t xml:space="preserve">hen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2i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for all </m:t>
        </m:r>
        <m:r>
          <w:rPr>
            <w:rFonts w:ascii="Cambria Math" w:hAnsi="Cambria Math"/>
          </w:rPr>
          <m:t>1≤i≤k</m:t>
        </m:r>
      </m:oMath>
      <w:r>
        <w:rPr>
          <w:rFonts w:hint="eastAsia"/>
        </w:rPr>
        <w:t xml:space="preserve"> </w:t>
      </w:r>
      <w:r>
        <w:t xml:space="preserve">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556A7EC3" w14:textId="6D064A77" w:rsidR="00430838" w:rsidRDefault="00430838" w:rsidP="00D30C0D">
      <w:r>
        <w:rPr>
          <w:rFonts w:hint="eastAsia"/>
        </w:rPr>
        <w:t>T</w:t>
      </w:r>
      <w:r>
        <w:t>h</w:t>
      </w:r>
      <w:r w:rsidR="007B2D5A">
        <w:t>en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0C591A">
        <w:rPr>
          <w:rFonts w:hint="eastAsia"/>
        </w:rPr>
        <w:t>,</w:t>
      </w:r>
      <w:r w:rsidR="000C591A">
        <w:t xml:space="preserve"> which is contradictory to the assumption</w:t>
      </w:r>
      <w:r w:rsidR="007B2D5A">
        <w:t>.</w:t>
      </w:r>
    </w:p>
    <w:p w14:paraId="0A48899B" w14:textId="7735BAED" w:rsidR="000C591A" w:rsidRDefault="000C591A" w:rsidP="00D30C0D">
      <w:r>
        <w:rPr>
          <w:rFonts w:hint="eastAsia"/>
        </w:rPr>
        <w:t>T</w:t>
      </w:r>
      <w:r>
        <w:t>herefore</w:t>
      </w:r>
      <w:r w:rsidR="00165F76">
        <w:t xml:space="preserve">, </w:t>
      </w:r>
      <w:r>
        <w:t>for two polynomial functions f1 and f2, if the input-output distribution are the same, f1 must be the same as f2.</w:t>
      </w:r>
    </w:p>
    <w:p w14:paraId="774CAC00" w14:textId="536F687F" w:rsidR="000C591A" w:rsidRDefault="000C591A" w:rsidP="00D30C0D"/>
    <w:p w14:paraId="50CCD2EA" w14:textId="098B0A33" w:rsidR="00120225" w:rsidRDefault="000C591A" w:rsidP="00D30C0D">
      <w:r>
        <w:t>And it’s self-evident that the input-output distribution must be the same if two polynomial functions f1 and f2 are the same, according to the definition of function.</w:t>
      </w:r>
    </w:p>
    <w:p w14:paraId="36130B63" w14:textId="77777777" w:rsidR="005F1B67" w:rsidRDefault="005F1B67" w:rsidP="00D30C0D"/>
    <w:p w14:paraId="0E5BAB7C" w14:textId="10A39F73" w:rsidR="005F1B67" w:rsidRDefault="005F1B67" w:rsidP="00D30C0D">
      <w:r>
        <w:t xml:space="preserve">However, for two different functions f1 and f2, there are infinite integer solutions for the equation </w:t>
      </w:r>
      <w:bookmarkStart w:id="0" w:name="_Hlk527193693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1≤i≤k</m:t>
            </m:r>
          </m:sub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2i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  <w:bookmarkEnd w:id="0"/>
      <w:r>
        <w:rPr>
          <w:rFonts w:hint="eastAsia"/>
        </w:rPr>
        <w:t xml:space="preserve"> </w:t>
      </w:r>
      <w:r>
        <w:t xml:space="preserve">if </w:t>
      </w:r>
      <m:oMath>
        <m:r>
          <m:rPr>
            <m:sty m:val="p"/>
          </m:rPr>
          <w:rPr>
            <w:rFonts w:ascii="Cambria Math" w:hAnsi="Cambria Math"/>
          </w:rPr>
          <m:t>gcd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(a</m:t>
                </m:r>
              </m:e>
              <m:sub>
                <m:r>
                  <w:rPr>
                    <w:rFonts w:ascii="Cambria Math" w:hAnsi="Cambria Math"/>
                  </w:rPr>
                  <m:t>11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21</m:t>
                </m:r>
              </m:sub>
            </m:sSub>
            <m:r>
              <w:rPr>
                <w:rFonts w:ascii="Cambria Math" w:hAnsi="Cambria Math"/>
              </w:rPr>
              <m:t>),…,(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1k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2k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d>
      </m:oMath>
      <w:r>
        <w:rPr>
          <w:rFonts w:hint="eastAsia"/>
        </w:rPr>
        <w:t xml:space="preserve"> </w:t>
      </w:r>
      <w:r>
        <w:t xml:space="preserve">divides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(i.e.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(b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) div </m:t>
        </m:r>
        <m:r>
          <m:rPr>
            <m:sty m:val="p"/>
          </m:rPr>
          <w:rPr>
            <w:rFonts w:ascii="Cambria Math" w:hAnsi="Cambria Math"/>
          </w:rPr>
          <m:t>gcd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(a</m:t>
                </m:r>
              </m:e>
              <m:sub>
                <m:r>
                  <w:rPr>
                    <w:rFonts w:ascii="Cambria Math" w:hAnsi="Cambria Math"/>
                  </w:rPr>
                  <m:t>11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21</m:t>
                </m:r>
              </m:sub>
            </m:sSub>
            <m:r>
              <w:rPr>
                <w:rFonts w:ascii="Cambria Math" w:hAnsi="Cambria Math"/>
              </w:rPr>
              <m:t>),…,(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1k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2k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d>
        <m:r>
          <w:rPr>
            <w:rFonts w:ascii="Cambria Math" w:hAnsi="Cambria Math"/>
          </w:rPr>
          <m:t xml:space="preserve"> ≠ 0</m:t>
        </m:r>
      </m:oMath>
      <w:r>
        <w:rPr>
          <w:rFonts w:hint="eastAsia"/>
        </w:rPr>
        <w:t>)</w:t>
      </w:r>
      <w:r>
        <w:t xml:space="preserve"> , according to the property of linear Diophantine equation[1].</w:t>
      </w:r>
    </w:p>
    <w:p w14:paraId="720A305F" w14:textId="4DCEE58F" w:rsidR="005F1B67" w:rsidRDefault="00AD2BA7" w:rsidP="00D30C0D">
      <w:r>
        <w:rPr>
          <w:rFonts w:hint="eastAsia"/>
        </w:rPr>
        <w:t>D</w:t>
      </w:r>
      <w:r>
        <w:t xml:space="preserve">efinition 1: f1 and f2 are </w:t>
      </w:r>
      <w:r w:rsidRPr="00AD2BA7">
        <w:rPr>
          <w:b/>
        </w:rPr>
        <w:t>functionally equivalent</w:t>
      </w:r>
      <w:r>
        <w:t xml:space="preserve"> if f1 and f2 are the same</w:t>
      </w:r>
    </w:p>
    <w:p w14:paraId="5B2E9F37" w14:textId="04F2B2E7" w:rsidR="005F1B67" w:rsidRPr="005F1B67" w:rsidRDefault="00AD2BA7" w:rsidP="00D30C0D">
      <w:r>
        <w:t>Definition 2 :</w:t>
      </w:r>
      <w:r w:rsidR="005F1B67">
        <w:t xml:space="preserve"> f1 and f2 are </w:t>
      </w:r>
      <w:r w:rsidR="005F1B67" w:rsidRPr="00AD2BA7">
        <w:rPr>
          <w:b/>
        </w:rPr>
        <w:t>functionally similar</w:t>
      </w:r>
      <w:r w:rsidR="005F1B67">
        <w:t xml:space="preserve"> if f1 </w:t>
      </w:r>
      <w:r>
        <w:t xml:space="preserve">is different from </w:t>
      </w:r>
      <w:r w:rsidR="005F1B67">
        <w:t xml:space="preserve">f2, </w:t>
      </w:r>
      <w:r>
        <w:t>but</w:t>
      </w:r>
      <w:r w:rsidR="005F1B67">
        <w:t xml:space="preserve"> the equation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1≤i≤k</m:t>
            </m:r>
          </m:sub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2i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0 </m:t>
        </m:r>
      </m:oMath>
      <w:r w:rsidR="005F1B67">
        <w:rPr>
          <w:rFonts w:hint="eastAsia"/>
        </w:rPr>
        <w:t xml:space="preserve"> </w:t>
      </w:r>
      <w:r w:rsidR="005F1B67">
        <w:t>has infinite integer solutions</w:t>
      </w:r>
      <w:r>
        <w:t xml:space="preserve">. Otherwise f1 and f2 are </w:t>
      </w:r>
      <w:r w:rsidRPr="00AD2BA7">
        <w:rPr>
          <w:b/>
        </w:rPr>
        <w:t>functionally different</w:t>
      </w:r>
      <w:r>
        <w:t>.</w:t>
      </w:r>
      <w:r w:rsidR="005F1B67">
        <w:t xml:space="preserve"> </w:t>
      </w:r>
    </w:p>
    <w:p w14:paraId="7DCF276D" w14:textId="54D13372" w:rsidR="005F1B67" w:rsidRDefault="005F1B67">
      <w:r>
        <w:br w:type="page"/>
      </w:r>
    </w:p>
    <w:p w14:paraId="78AF9246" w14:textId="3686047E" w:rsidR="000C591A" w:rsidRDefault="004F60DF" w:rsidP="00D30C0D">
      <w:r>
        <w:rPr>
          <w:rFonts w:hint="eastAsia"/>
        </w:rPr>
        <w:lastRenderedPageBreak/>
        <w:t>D</w:t>
      </w:r>
      <w:r>
        <w:t>efinition: two programs are</w:t>
      </w:r>
      <w:r w:rsidRPr="00954C03">
        <w:rPr>
          <w:b/>
        </w:rPr>
        <w:t xml:space="preserve"> behaviorally </w:t>
      </w:r>
      <w:r w:rsidR="00954C03">
        <w:rPr>
          <w:b/>
        </w:rPr>
        <w:t>equivalent</w:t>
      </w:r>
      <w:r>
        <w:t xml:space="preserve"> if the conditions below are satisfied:</w:t>
      </w:r>
    </w:p>
    <w:p w14:paraId="28B0D8D2" w14:textId="77777777" w:rsidR="004F60DF" w:rsidRDefault="004F60DF" w:rsidP="004F60DF">
      <w:r>
        <w:t xml:space="preserve">1. P1 and P2 have the same number of lines of machine code. </w:t>
      </w:r>
    </w:p>
    <w:p w14:paraId="35730AA6" w14:textId="77777777" w:rsidR="004F60DF" w:rsidRDefault="004F60DF" w:rsidP="004F60DF">
      <w:r>
        <w:t xml:space="preserve">2. PC1(Program Counter of P1) and PC2 move in the same way during program execution </w:t>
      </w:r>
    </w:p>
    <w:p w14:paraId="2DD32F2D" w14:textId="5A7D5DBD" w:rsidR="004F60DF" w:rsidRDefault="004F60DF" w:rsidP="004F60DF">
      <w:r>
        <w:t>3. contents in data memory and registers are the same for each step of execution</w:t>
      </w:r>
    </w:p>
    <w:p w14:paraId="3E7F1EF3" w14:textId="3D68DD15" w:rsidR="004F60DF" w:rsidRDefault="004F60DF" w:rsidP="00D30C0D"/>
    <w:p w14:paraId="7AF6350F" w14:textId="525E76C3" w:rsidR="008A17FD" w:rsidRDefault="008A17FD" w:rsidP="00D30C0D"/>
    <w:p w14:paraId="2A50214D" w14:textId="77777777" w:rsidR="008A17FD" w:rsidRDefault="008A17FD" w:rsidP="008A17FD">
      <w:r>
        <w:t xml:space="preserve">Feed the same set of input 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∈Z,…,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∈Z, k≥1</m:t>
            </m:r>
          </m:e>
        </m:d>
      </m:oMath>
      <w:r>
        <w:rPr>
          <w:rFonts w:hint="eastAsia"/>
        </w:rPr>
        <w:t xml:space="preserve"> </w:t>
      </w:r>
      <w:r>
        <w:t>into P1 and P2</w:t>
      </w:r>
    </w:p>
    <w:p w14:paraId="5F1A45FC" w14:textId="77777777" w:rsidR="008A17FD" w:rsidRDefault="008A17FD" w:rsidP="008A17FD">
      <w:r>
        <w:tab/>
        <w:t>if the output of P1 and P2 are the same:</w:t>
      </w:r>
    </w:p>
    <w:p w14:paraId="0DFBCB89" w14:textId="77777777" w:rsidR="008A17FD" w:rsidRDefault="008A17FD" w:rsidP="008A17FD">
      <w:pPr>
        <w:ind w:left="420" w:firstLine="420"/>
      </w:pPr>
      <w:r>
        <w:t>then P1 and P2 implement the same function f</w:t>
      </w:r>
    </w:p>
    <w:p w14:paraId="0CFEE97D" w14:textId="77777777" w:rsidR="008A17FD" w:rsidRPr="008A17FD" w:rsidRDefault="008A17FD" w:rsidP="00D30C0D"/>
    <w:p w14:paraId="2FA66C7D" w14:textId="4197F0B3" w:rsidR="00EF4226" w:rsidRDefault="00EF4226" w:rsidP="00D30C0D">
      <w:r>
        <w:rPr>
          <w:rFonts w:hint="eastAsia"/>
        </w:rPr>
        <w:t>T</w:t>
      </w:r>
      <w:r>
        <w:t xml:space="preserve">hen we’ll </w:t>
      </w:r>
      <w:r w:rsidR="005F1B67">
        <w:t>divide</w:t>
      </w:r>
      <w:r>
        <w:t xml:space="preserve"> the pairs of programs into four categories:</w:t>
      </w:r>
    </w:p>
    <w:p w14:paraId="56E04591" w14:textId="25E2122A" w:rsidR="00EF4226" w:rsidRDefault="00EF4226" w:rsidP="00EF4226">
      <w:pPr>
        <w:pStyle w:val="ListParagraph"/>
        <w:numPr>
          <w:ilvl w:val="0"/>
          <w:numId w:val="3"/>
        </w:numPr>
        <w:ind w:firstLineChars="0"/>
      </w:pPr>
      <w:r>
        <w:t>both functionally similar</w:t>
      </w:r>
      <w:r w:rsidR="00551600">
        <w:t>/</w:t>
      </w:r>
      <w:proofErr w:type="gramStart"/>
      <w:r w:rsidR="00551600">
        <w:t>equivalent</w:t>
      </w:r>
      <w:r>
        <w:t>(</w:t>
      </w:r>
      <w:proofErr w:type="gramEnd"/>
      <w:r>
        <w:t xml:space="preserve">P1 and P2 implement </w:t>
      </w:r>
      <w:r w:rsidR="004F60DF">
        <w:t>functionally similar functions f1 and f2</w:t>
      </w:r>
      <w:r>
        <w:t>) and behaviorally similar</w:t>
      </w:r>
      <w:r w:rsidR="00551600">
        <w:t>/equivalent</w:t>
      </w:r>
      <w:r>
        <w:t>(PC movement is similar and read-write behavior of their data matrix are similar)</w:t>
      </w:r>
    </w:p>
    <w:p w14:paraId="61AB139D" w14:textId="028A4FC0" w:rsidR="00EF4226" w:rsidRDefault="00EF4226" w:rsidP="00EF4226">
      <w:pPr>
        <w:pStyle w:val="ListParagraph"/>
        <w:numPr>
          <w:ilvl w:val="0"/>
          <w:numId w:val="3"/>
        </w:numPr>
        <w:ind w:firstLineChars="0"/>
      </w:pPr>
      <w:r>
        <w:t>only functionally similar</w:t>
      </w:r>
      <w:r w:rsidR="00551600">
        <w:t>/equivalent</w:t>
      </w:r>
    </w:p>
    <w:p w14:paraId="3CB75126" w14:textId="19378DC0" w:rsidR="00EF4226" w:rsidRDefault="00EF4226" w:rsidP="00EF4226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o</w:t>
      </w:r>
      <w:r>
        <w:t>nly behaviorally similar</w:t>
      </w:r>
    </w:p>
    <w:p w14:paraId="0345B2AE" w14:textId="610A42A9" w:rsidR="00EF4226" w:rsidRDefault="00EF4226" w:rsidP="00EF4226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n</w:t>
      </w:r>
      <w:r>
        <w:t>either functionally similar nor behaviorally similar</w:t>
      </w:r>
    </w:p>
    <w:p w14:paraId="61AC3C83" w14:textId="77777777" w:rsidR="00E84572" w:rsidRDefault="00E84572" w:rsidP="00E84572"/>
    <w:p w14:paraId="23E5BFAB" w14:textId="64B9671D" w:rsidR="00EF4226" w:rsidRDefault="00EF4226" w:rsidP="00EF4226">
      <w:r>
        <w:t>the similarity distribution is 1. &gt; 2. &gt; 3. &gt; 4.</w:t>
      </w:r>
      <w:r w:rsidR="00C46234">
        <w:t xml:space="preserve"> (I prioritize functionality over behavior)</w:t>
      </w:r>
    </w:p>
    <w:p w14:paraId="37B5AE29" w14:textId="08F003DA" w:rsidR="00551600" w:rsidRDefault="00551600" w:rsidP="00EF4226">
      <w:r>
        <w:t>More precisely, the similarity is</w:t>
      </w:r>
      <w:r w:rsidRPr="00E84572">
        <w:rPr>
          <w:b/>
        </w:rPr>
        <w:t xml:space="preserve"> First-class-A &gt; First-class-B &gt; First-class-C &gt; First-Class-D &gt; Second-class-A &gt; Second-Class-B &gt; Third-Class-A &gt; Third-Class-B &gt; Fourth-Class</w:t>
      </w:r>
    </w:p>
    <w:p w14:paraId="42F446B6" w14:textId="304995AD" w:rsidR="00954C03" w:rsidRDefault="00954C03" w:rsidP="00EF4226"/>
    <w:p w14:paraId="1E827DFA" w14:textId="2447EF5D" w:rsidR="00954C03" w:rsidRDefault="00954C03" w:rsidP="00954C03">
      <w:r>
        <w:rPr>
          <w:rFonts w:hint="eastAsia"/>
        </w:rPr>
        <w:t>W</w:t>
      </w:r>
      <w:r>
        <w:t xml:space="preserve">e’ll use the algorithm below that returns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t xml:space="preserve"> to obtain the behavioral similarity between two programs P1 and P2 in this class</w:t>
      </w:r>
      <w:r w:rsidR="00AD2BA7">
        <w:t xml:space="preserve">, and determine if P1 and P2 are </w:t>
      </w:r>
      <w:r w:rsidR="00AD2BA7" w:rsidRPr="00AD2BA7">
        <w:rPr>
          <w:b/>
        </w:rPr>
        <w:t>behaviorally similar</w:t>
      </w:r>
    </w:p>
    <w:p w14:paraId="0F27AE46" w14:textId="77777777" w:rsidR="00954C03" w:rsidRPr="00B5635E" w:rsidRDefault="00954C03" w:rsidP="00954C03"/>
    <w:p w14:paraId="6D960EF8" w14:textId="4BBE5E37" w:rsidR="00954C03" w:rsidRDefault="00954C03" w:rsidP="00954C03">
      <w:r>
        <w:t xml:space="preserve">Define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number of same address for PC1 and PC2 at the same time during program execution</m:t>
            </m:r>
          </m:num>
          <m:den>
            <m:r>
              <w:rPr>
                <w:rFonts w:ascii="Cambria Math" w:hAnsi="Cambria Math"/>
              </w:rPr>
              <m:t>#(PC1)+#(PC2)</m:t>
            </m:r>
          </m:den>
        </m:f>
      </m:oMath>
      <w:r>
        <w:rPr>
          <w:rFonts w:hint="eastAsia"/>
        </w:rPr>
        <w:t xml:space="preserve"> </w:t>
      </w:r>
      <w:r>
        <w:t>to denote the similarity of program execution between P1 and P2</w:t>
      </w:r>
    </w:p>
    <w:p w14:paraId="30C91FDA" w14:textId="77777777" w:rsidR="00954C03" w:rsidRDefault="00954C03" w:rsidP="00954C03">
      <w:r>
        <w:rPr>
          <w:rFonts w:hint="eastAsia"/>
        </w:rPr>
        <w:t>,</w:t>
      </w:r>
      <w:r>
        <w:t xml:space="preserve"> where #(PC1) denotes the total number of times of PC1’s move during P1’s execution, and #(PC2) denotes the total number of times of PC2’s move during P2’s execution</w:t>
      </w:r>
    </w:p>
    <w:p w14:paraId="2ED7CD6E" w14:textId="509D69D9" w:rsidR="00954C03" w:rsidRDefault="00954C03" w:rsidP="00954C03">
      <w:r>
        <w:t xml:space="preserve">Define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average(number of same register content)</m:t>
            </m:r>
          </m:num>
          <m:den>
            <m:r>
              <w:rPr>
                <w:rFonts w:ascii="Cambria Math" w:hAnsi="Cambria Math"/>
              </w:rPr>
              <m:t>number of registers in P1+number of registers in P2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average(number of same matrix content)</m:t>
            </m:r>
          </m:num>
          <m:den>
            <m:r>
              <w:rPr>
                <w:rFonts w:ascii="Cambria Math" w:hAnsi="Cambria Math"/>
              </w:rPr>
              <m:t>k1*k1+k2*k2</m:t>
            </m:r>
          </m:den>
        </m:f>
      </m:oMath>
      <w:r>
        <w:rPr>
          <w:rFonts w:hint="eastAsia"/>
        </w:rPr>
        <w:t xml:space="preserve"> </w:t>
      </w:r>
      <w:r>
        <w:t>,</w:t>
      </w:r>
    </w:p>
    <w:p w14:paraId="27F0C9A2" w14:textId="77777777" w:rsidR="00954C03" w:rsidRPr="00B5635E" w:rsidRDefault="00954C03" w:rsidP="00954C03">
      <w:r>
        <w:rPr>
          <w:rFonts w:hint="eastAsia"/>
        </w:rPr>
        <w:t>w</w:t>
      </w:r>
      <w:r>
        <w:t xml:space="preserve">here </w:t>
      </w:r>
    </w:p>
    <w:p w14:paraId="5B740911" w14:textId="77777777" w:rsidR="00954C03" w:rsidRPr="00B5635E" w:rsidRDefault="00954C03" w:rsidP="00954C03">
      <m:oMathPara>
        <m:oMath>
          <m:r>
            <m:rPr>
              <m:sty m:val="p"/>
            </m:rPr>
            <w:rPr>
              <w:rFonts w:ascii="Cambria Math" w:hAnsi="Cambria Math"/>
            </w:rPr>
            <m:t>average(number of same register content) 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max⁡</m:t>
                  </m:r>
                  <m:r>
                    <w:rPr>
                      <w:rFonts w:ascii="Cambria Math" w:hAnsi="Cambria Math"/>
                    </w:rPr>
                    <m:t>(number of execution for P1, number of execution for P2)</m:t>
                  </m:r>
                </m:sup>
                <m:e>
                  <m:r>
                    <w:rPr>
                      <w:rFonts w:ascii="Cambria Math" w:hAnsi="Cambria Math"/>
                    </w:rPr>
                    <m:t>number of same register content for ith execution</m:t>
                  </m:r>
                </m:e>
              </m:nary>
            </m:num>
            <m:den>
              <m:r>
                <w:rPr>
                  <w:rFonts w:ascii="Cambria Math" w:hAnsi="Cambria Math"/>
                </w:rPr>
                <m:t>number of execution for P1+number of execution for P2</m:t>
              </m:r>
            </m:den>
          </m:f>
        </m:oMath>
      </m:oMathPara>
    </w:p>
    <w:p w14:paraId="0D8CBA61" w14:textId="77777777" w:rsidR="00954C03" w:rsidRDefault="00954C03" w:rsidP="00954C03">
      <w:r>
        <w:rPr>
          <w:rFonts w:hint="eastAsia"/>
        </w:rPr>
        <w:t>n</w:t>
      </w:r>
      <w:r>
        <w:t xml:space="preserve">umber of </w:t>
      </w:r>
      <w:proofErr w:type="gramStart"/>
      <w:r>
        <w:t>execution</w:t>
      </w:r>
      <w:proofErr w:type="gramEnd"/>
      <w:r>
        <w:t xml:space="preserve"> for P1 is the number of times PC1 has traversed during P1’s execution</w:t>
      </w:r>
    </w:p>
    <w:p w14:paraId="6AD6CF9C" w14:textId="77777777" w:rsidR="00954C03" w:rsidRDefault="00954C03" w:rsidP="00954C03">
      <w:r>
        <w:rPr>
          <w:rFonts w:hint="eastAsia"/>
        </w:rPr>
        <w:t>n</w:t>
      </w:r>
      <w:r>
        <w:t xml:space="preserve">umber of </w:t>
      </w:r>
      <w:proofErr w:type="gramStart"/>
      <w:r>
        <w:t>execution</w:t>
      </w:r>
      <w:proofErr w:type="gramEnd"/>
      <w:r>
        <w:t xml:space="preserve"> for P2 is the number of times PC2 has traversed during P2’s execution.</w:t>
      </w:r>
    </w:p>
    <w:p w14:paraId="4DE7929A" w14:textId="0F197F24" w:rsidR="00954C03" w:rsidRDefault="00596B54" w:rsidP="00954C03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954C03">
        <w:t xml:space="preserve"> denotes the similarity of memory </w:t>
      </w:r>
      <w:proofErr w:type="gramStart"/>
      <w:r w:rsidR="00954C03">
        <w:t>content(</w:t>
      </w:r>
      <w:proofErr w:type="gramEnd"/>
      <w:r w:rsidR="00954C03">
        <w:t>including register content) between P1 and P2</w:t>
      </w:r>
    </w:p>
    <w:p w14:paraId="602F3D47" w14:textId="77777777" w:rsidR="00954C03" w:rsidRDefault="00954C03" w:rsidP="00954C03"/>
    <w:p w14:paraId="5A4CBF59" w14:textId="27858A0A" w:rsidR="00954C03" w:rsidRDefault="00954C03" w:rsidP="00954C03">
      <w:r>
        <w:t xml:space="preserve">Define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 xml:space="preserve"> to denote the similarity between P1 and P2 that both implement the same function f</w:t>
      </w:r>
    </w:p>
    <w:p w14:paraId="490D691D" w14:textId="69D8C4E7" w:rsidR="00954C03" w:rsidRDefault="00954C03" w:rsidP="00954C03">
      <w:r>
        <w:rPr>
          <w:rFonts w:hint="eastAsia"/>
        </w:rPr>
        <w:lastRenderedPageBreak/>
        <w:t>D</w:t>
      </w:r>
      <w:r>
        <w:t>efine a threshold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F45556">
        <w:t xml:space="preserve"> </w:t>
      </w:r>
      <w:proofErr w:type="gramStart"/>
      <w:r w:rsidR="00F45556">
        <w:t>(</w:t>
      </w:r>
      <w:r w:rsidR="009442E4">
        <w:t xml:space="preserve"> a</w:t>
      </w:r>
      <w:proofErr w:type="gramEnd"/>
      <w:r w:rsidR="009442E4">
        <w:t xml:space="preserve"> real number between 0.0 and 1.0 </w:t>
      </w:r>
      <w:r w:rsidR="00F45556">
        <w:t>defined by engineers)</w:t>
      </w:r>
      <w:r>
        <w:t xml:space="preserve">, say 0.75, to classify programs as 1. </w:t>
      </w:r>
      <w:r w:rsidRPr="00AD2BA7">
        <w:rPr>
          <w:b/>
        </w:rPr>
        <w:t xml:space="preserve">behaviorally similar </w:t>
      </w:r>
      <w:r>
        <w:t xml:space="preserve">if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2.</w:t>
      </w:r>
      <w:r w:rsidRPr="00AD2BA7">
        <w:rPr>
          <w:b/>
        </w:rPr>
        <w:t xml:space="preserve"> behaviorally </w:t>
      </w:r>
      <w:proofErr w:type="gramStart"/>
      <w:r w:rsidRPr="00AD2BA7">
        <w:rPr>
          <w:b/>
        </w:rPr>
        <w:t>different</w:t>
      </w:r>
      <w:r>
        <w:t>(</w:t>
      </w:r>
      <w:proofErr w:type="gramEnd"/>
      <w:r>
        <w:t xml:space="preserve">complementary/opposite to behaviorally similar) if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</w:p>
    <w:p w14:paraId="05B86CEC" w14:textId="4F8E5AC5" w:rsidR="000B0ECE" w:rsidRDefault="000B0ECE"/>
    <w:p w14:paraId="65AA6C27" w14:textId="09143042" w:rsidR="00481AB1" w:rsidRPr="00616556" w:rsidRDefault="000B0ECE" w:rsidP="00EF4226">
      <w:r>
        <w:rPr>
          <w:rFonts w:hint="eastAsia"/>
        </w:rPr>
        <w:t>T</w:t>
      </w:r>
      <w:r>
        <w:t xml:space="preserve">hus if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>,</w:t>
      </w:r>
      <w:r>
        <w:t xml:space="preserve">the corresponding function pair P1 and P2 belong to class one or class three, otherwise they belong to class two or class four. </w:t>
      </w:r>
    </w:p>
    <w:p w14:paraId="2D05C27F" w14:textId="523C2BCB" w:rsidR="00B5635E" w:rsidRDefault="007762E5" w:rsidP="00954C03">
      <w:pPr>
        <w:pStyle w:val="Heading2"/>
      </w:pPr>
      <w:r>
        <w:rPr>
          <w:rFonts w:hint="eastAsia"/>
        </w:rPr>
        <w:t>F</w:t>
      </w:r>
      <w:r>
        <w:t>irst class</w:t>
      </w:r>
      <w:r w:rsidR="002E4AEA">
        <w:t xml:space="preserve">: </w:t>
      </w:r>
      <w:r w:rsidR="005B483A">
        <w:t xml:space="preserve">for P1 and P2 that are both </w:t>
      </w:r>
      <w:r w:rsidR="000F4D39">
        <w:t xml:space="preserve">at least </w:t>
      </w:r>
      <w:r w:rsidR="005B483A">
        <w:t>functionally similar and behaviorally similar</w:t>
      </w:r>
    </w:p>
    <w:p w14:paraId="2D301E59" w14:textId="6C67935D" w:rsidR="00B5635E" w:rsidRDefault="00B5635E" w:rsidP="00B5635E">
      <w:r w:rsidRPr="00E37737">
        <w:rPr>
          <w:rFonts w:hint="eastAsia"/>
          <w:b/>
        </w:rPr>
        <w:t>O</w:t>
      </w:r>
      <w:r w:rsidRPr="00E37737">
        <w:rPr>
          <w:b/>
        </w:rPr>
        <w:t>bservation</w:t>
      </w:r>
      <w:r>
        <w:t>: it’s false that P1 is the same as P2 if</w:t>
      </w:r>
      <w:r w:rsidR="00954C03">
        <w:t xml:space="preserve"> P1 and P2 are behaviorally equivalent.</w:t>
      </w:r>
    </w:p>
    <w:p w14:paraId="2A08F97A" w14:textId="77777777" w:rsidR="00B5635E" w:rsidRDefault="00B5635E" w:rsidP="00B5635E"/>
    <w:p w14:paraId="35577930" w14:textId="77777777" w:rsidR="00B5635E" w:rsidRDefault="00B5635E" w:rsidP="00B5635E">
      <w:r>
        <w:rPr>
          <w:rFonts w:hint="eastAsia"/>
        </w:rPr>
        <w:t>P</w:t>
      </w:r>
      <w:r>
        <w:t>roof:</w:t>
      </w:r>
      <w:r>
        <w:rPr>
          <w:rFonts w:hint="eastAsia"/>
        </w:rPr>
        <w:t xml:space="preserve"> </w:t>
      </w:r>
      <w:r>
        <w:t>(Proof by contradiction)</w:t>
      </w:r>
    </w:p>
    <w:p w14:paraId="77D1054B" w14:textId="3041EC53" w:rsidR="00B5635E" w:rsidRDefault="00B5635E" w:rsidP="00B5635E">
      <w:r>
        <w:rPr>
          <w:rFonts w:hint="eastAsia"/>
        </w:rPr>
        <w:t>S</w:t>
      </w:r>
      <w:r>
        <w:t xml:space="preserve">uppose P1 and P2 are the same when </w:t>
      </w:r>
      <w:r w:rsidR="00954C03">
        <w:t>they are behaviorally equivalent</w:t>
      </w:r>
      <w:r>
        <w:t>,</w:t>
      </w:r>
    </w:p>
    <w:p w14:paraId="2A88E65F" w14:textId="6FA37DBE" w:rsidR="00B5635E" w:rsidRDefault="00954C03" w:rsidP="00B5635E">
      <w:r>
        <w:t>Suppose</w:t>
      </w:r>
      <w:r w:rsidR="00B5635E">
        <w:t xml:space="preserve"> P1 has only single line of code: mov $</w:t>
      </w:r>
      <w:r w:rsidR="009C3717">
        <w:t>t0</w:t>
      </w:r>
      <w:bookmarkStart w:id="1" w:name="_GoBack"/>
      <w:bookmarkEnd w:id="1"/>
      <w:r w:rsidR="00B5635E">
        <w:t>,$</w:t>
      </w:r>
      <w:r w:rsidR="009C3717">
        <w:t>s1</w:t>
      </w:r>
      <w:r w:rsidR="00B5635E">
        <w:t xml:space="preserve"> when $s1 = 10, and $t0 = 0 before the execution</w:t>
      </w:r>
      <w:r>
        <w:t xml:space="preserve">. </w:t>
      </w:r>
      <w:r w:rsidR="00B5635E">
        <w:t>P2 also has only one line of code: add $t0, $s</w:t>
      </w:r>
      <w:proofErr w:type="gramStart"/>
      <w:r w:rsidR="00B5635E">
        <w:t>1,$</w:t>
      </w:r>
      <w:proofErr w:type="gramEnd"/>
      <w:r w:rsidR="00B5635E">
        <w:t>s2 when $s1 = 10, $s2 = 0 and $t0 = 0 before execution</w:t>
      </w:r>
      <w:r>
        <w:t>.</w:t>
      </w:r>
      <w:r w:rsidR="00B5635E">
        <w:t xml:space="preserve"> </w:t>
      </w:r>
      <w:r>
        <w:t>A</w:t>
      </w:r>
      <w:r w:rsidR="00B5635E">
        <w:t>nd all the other register contents and data memory content are the same before execution</w:t>
      </w:r>
    </w:p>
    <w:p w14:paraId="60FA9271" w14:textId="77777777" w:rsidR="00B5635E" w:rsidRDefault="00B5635E" w:rsidP="00B5635E">
      <w:r>
        <w:rPr>
          <w:rFonts w:hint="eastAsia"/>
        </w:rPr>
        <w:t>T</w:t>
      </w:r>
      <w:r>
        <w:t xml:space="preserve">hen in this case </w:t>
      </w:r>
      <m:oMath>
        <m:r>
          <m:rPr>
            <m:sty m:val="p"/>
          </m:rPr>
          <w:rPr>
            <w:rFonts w:ascii="Cambria Math" w:hAnsi="Cambria Math"/>
          </w:rPr>
          <m:t>P1 ≠P2</m:t>
        </m:r>
      </m:oMath>
      <w:r>
        <w:t xml:space="preserve"> , which is contradictory to our assumption</w:t>
      </w:r>
    </w:p>
    <w:p w14:paraId="07D0E148" w14:textId="77777777" w:rsidR="00B5635E" w:rsidRDefault="00B5635E" w:rsidP="00B5635E">
      <w:proofErr w:type="gramStart"/>
      <w:r>
        <w:rPr>
          <w:rFonts w:hint="eastAsia"/>
        </w:rPr>
        <w:t>T</w:t>
      </w:r>
      <w:r>
        <w:t>hus</w:t>
      </w:r>
      <w:proofErr w:type="gramEnd"/>
      <w:r>
        <w:t xml:space="preserve"> the above three conditions cannot guarantee that P1 and P2 are the same</w:t>
      </w:r>
      <w:r>
        <w:rPr>
          <w:rFonts w:hint="eastAsia"/>
        </w:rPr>
        <w:t>.</w:t>
      </w:r>
    </w:p>
    <w:p w14:paraId="735F2DAB" w14:textId="77777777" w:rsidR="00B5635E" w:rsidRDefault="00B5635E" w:rsidP="00B5635E"/>
    <w:p w14:paraId="2567E0E6" w14:textId="67AE46C2" w:rsidR="00B5635E" w:rsidRDefault="00B5635E" w:rsidP="00B5635E">
      <w:r>
        <w:rPr>
          <w:rFonts w:hint="eastAsia"/>
        </w:rPr>
        <w:t>B</w:t>
      </w:r>
      <w:r>
        <w:t>ut they are definitely very similar because they implement the same function and their register content and memory content are the same during execution.</w:t>
      </w:r>
    </w:p>
    <w:p w14:paraId="23DD6B7A" w14:textId="3B73C531" w:rsidR="000F4D39" w:rsidRDefault="00AD2BA7" w:rsidP="00AD2BA7">
      <w:pPr>
        <w:pStyle w:val="Heading3"/>
      </w:pPr>
      <w:r>
        <w:rPr>
          <w:rFonts w:hint="eastAsia"/>
        </w:rPr>
        <w:t>S</w:t>
      </w:r>
      <w:r>
        <w:t>ubclasses for first class</w:t>
      </w:r>
    </w:p>
    <w:p w14:paraId="06B9FC70" w14:textId="7268664D" w:rsidR="000F4D39" w:rsidRDefault="000F4D39" w:rsidP="00B5635E">
      <w:r>
        <w:t xml:space="preserve">pairs of programs inside this class that are </w:t>
      </w:r>
      <w:r w:rsidRPr="00551600">
        <w:rPr>
          <w:b/>
        </w:rPr>
        <w:t>both functionally equivalent and behaviorally equivalent</w:t>
      </w:r>
      <w:r>
        <w:t xml:space="preserve"> are more similar than any other pairs of programs, and we call those pairs of programs </w:t>
      </w:r>
      <w:r w:rsidRPr="00551600">
        <w:rPr>
          <w:b/>
        </w:rPr>
        <w:t>First-class-A</w:t>
      </w:r>
      <w:r>
        <w:t>.</w:t>
      </w:r>
    </w:p>
    <w:p w14:paraId="2A29957B" w14:textId="77777777" w:rsidR="00551600" w:rsidRDefault="00551600" w:rsidP="00B5635E"/>
    <w:p w14:paraId="62F9C564" w14:textId="18584CC1" w:rsidR="000F4D39" w:rsidRDefault="000F4D39" w:rsidP="00B5635E">
      <w:pPr>
        <w:rPr>
          <w:b/>
        </w:rPr>
      </w:pPr>
      <w:r>
        <w:rPr>
          <w:rFonts w:hint="eastAsia"/>
        </w:rPr>
        <w:t>p</w:t>
      </w:r>
      <w:r>
        <w:t xml:space="preserve">airs of programs inside this class that are </w:t>
      </w:r>
      <w:r w:rsidRPr="00551600">
        <w:rPr>
          <w:b/>
        </w:rPr>
        <w:t xml:space="preserve">functionally equivalent and behaviorally similar </w:t>
      </w:r>
      <w:r>
        <w:t xml:space="preserve">are </w:t>
      </w:r>
      <w:r w:rsidR="00551600">
        <w:t xml:space="preserve">less similar than First-class-A pairs but more similar than any other pairs, and we call such pairs of programs </w:t>
      </w:r>
      <w:r w:rsidR="00551600" w:rsidRPr="00551600">
        <w:rPr>
          <w:b/>
        </w:rPr>
        <w:t>First-class-B</w:t>
      </w:r>
    </w:p>
    <w:p w14:paraId="0E853D04" w14:textId="77777777" w:rsidR="00551600" w:rsidRDefault="00551600" w:rsidP="00B5635E"/>
    <w:p w14:paraId="556CE54A" w14:textId="28827F12" w:rsidR="00551600" w:rsidRDefault="00551600" w:rsidP="00B5635E">
      <w:pPr>
        <w:rPr>
          <w:b/>
        </w:rPr>
      </w:pPr>
      <w:r>
        <w:rPr>
          <w:rFonts w:hint="eastAsia"/>
        </w:rPr>
        <w:t>p</w:t>
      </w:r>
      <w:r>
        <w:t>airs of programs inside this class that are</w:t>
      </w:r>
      <w:r w:rsidRPr="00551600">
        <w:rPr>
          <w:b/>
        </w:rPr>
        <w:t xml:space="preserve"> functionally similar and behaviorally equivalent</w:t>
      </w:r>
      <w:r>
        <w:t xml:space="preserve"> are less similar than First-class-A and First-class-B but more similar than any other pairs of programs, and we call them </w:t>
      </w:r>
      <w:r w:rsidRPr="00551600">
        <w:rPr>
          <w:b/>
        </w:rPr>
        <w:t>First-class-C</w:t>
      </w:r>
    </w:p>
    <w:p w14:paraId="3151AD5B" w14:textId="77777777" w:rsidR="00551600" w:rsidRDefault="00551600" w:rsidP="00B5635E"/>
    <w:p w14:paraId="1DD7AB7B" w14:textId="6D18FB2A" w:rsidR="00551600" w:rsidRDefault="00551600" w:rsidP="00B5635E">
      <w:r>
        <w:rPr>
          <w:rFonts w:hint="eastAsia"/>
        </w:rPr>
        <w:t>p</w:t>
      </w:r>
      <w:r>
        <w:t>airs of programs inside this class that are</w:t>
      </w:r>
      <w:r w:rsidRPr="00551600">
        <w:rPr>
          <w:b/>
        </w:rPr>
        <w:t xml:space="preserve"> functionally similar and behaviorally similar</w:t>
      </w:r>
      <w:r>
        <w:t xml:space="preserve"> are least similar in this </w:t>
      </w:r>
      <w:proofErr w:type="gramStart"/>
      <w:r>
        <w:t>class(</w:t>
      </w:r>
      <w:proofErr w:type="gramEnd"/>
      <w:r>
        <w:t xml:space="preserve">of course they are more similar than lower classes), and we call them </w:t>
      </w:r>
      <w:r w:rsidRPr="00551600">
        <w:rPr>
          <w:b/>
        </w:rPr>
        <w:t>First-class-D</w:t>
      </w:r>
      <w:r>
        <w:t>.</w:t>
      </w:r>
    </w:p>
    <w:p w14:paraId="0742EAA3" w14:textId="52641076" w:rsidR="00B5635E" w:rsidRDefault="00B5635E" w:rsidP="00EF4226"/>
    <w:p w14:paraId="284A65AF" w14:textId="0D4781CE" w:rsidR="00B5635E" w:rsidRDefault="00B5635E" w:rsidP="00B5635E">
      <w:pPr>
        <w:pStyle w:val="Heading2"/>
      </w:pPr>
      <w:r>
        <w:rPr>
          <w:rStyle w:val="Strong"/>
          <w:rFonts w:hint="eastAsia"/>
          <w:b/>
          <w:bCs/>
        </w:rPr>
        <w:lastRenderedPageBreak/>
        <w:t>C</w:t>
      </w:r>
      <w:r>
        <w:rPr>
          <w:rStyle w:val="Strong"/>
          <w:b/>
          <w:bCs/>
        </w:rPr>
        <w:t xml:space="preserve">lass Two: </w:t>
      </w:r>
      <w:r>
        <w:t xml:space="preserve">for P1 and P2 that </w:t>
      </w:r>
      <w:r w:rsidR="00F54744">
        <w:t>only</w:t>
      </w:r>
      <w:r>
        <w:t xml:space="preserve"> functionally similar</w:t>
      </w:r>
      <w:r w:rsidR="000F4D39">
        <w:t>/equivalent</w:t>
      </w:r>
      <w:r w:rsidR="00B77B34">
        <w:t xml:space="preserve"> (but behaviorally different)</w:t>
      </w:r>
    </w:p>
    <w:p w14:paraId="4C170122" w14:textId="46A1637F" w:rsidR="00E51173" w:rsidRDefault="00E51173" w:rsidP="00E51173">
      <w:r>
        <w:rPr>
          <w:rFonts w:hint="eastAsia"/>
        </w:rPr>
        <w:t>A</w:t>
      </w:r>
      <w:r>
        <w:t>ll the functions in this class are less similar than any function in the first class.</w:t>
      </w:r>
    </w:p>
    <w:p w14:paraId="6E095BC4" w14:textId="50CCDE42" w:rsidR="00E51173" w:rsidRDefault="00596B54" w:rsidP="00E51173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B77B34">
        <w:t xml:space="preserve"> in this class of program pairs P1 and P2 is always smaller than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B77B34">
        <w:rPr>
          <w:rFonts w:hint="eastAsia"/>
        </w:rPr>
        <w:t xml:space="preserve"> </w:t>
      </w:r>
      <w:r w:rsidR="00B77B34">
        <w:t>in the first class.</w:t>
      </w:r>
    </w:p>
    <w:p w14:paraId="2792FFB3" w14:textId="29C11F3F" w:rsidR="00AD2BA7" w:rsidRDefault="00AD2BA7" w:rsidP="00AD2BA7">
      <w:pPr>
        <w:pStyle w:val="Heading3"/>
      </w:pPr>
      <w:r>
        <w:rPr>
          <w:rFonts w:hint="eastAsia"/>
        </w:rPr>
        <w:t>S</w:t>
      </w:r>
      <w:r>
        <w:t>ubclasses for second class</w:t>
      </w:r>
    </w:p>
    <w:p w14:paraId="5E777366" w14:textId="77777777" w:rsidR="00AD2BA7" w:rsidRDefault="00AD2BA7" w:rsidP="00E51173"/>
    <w:p w14:paraId="7A63B1FC" w14:textId="6F0317EA" w:rsidR="00551600" w:rsidRPr="007761C8" w:rsidRDefault="00551600" w:rsidP="00E51173">
      <w:r>
        <w:rPr>
          <w:rFonts w:hint="eastAsia"/>
        </w:rPr>
        <w:t>U</w:t>
      </w:r>
      <w:r>
        <w:t xml:space="preserve">sing similar approach in the first class, we name the pairs of programs P1 and P2 as </w:t>
      </w:r>
      <w:r w:rsidRPr="00551600">
        <w:rPr>
          <w:b/>
        </w:rPr>
        <w:t>Second-Class-A</w:t>
      </w:r>
      <w:r>
        <w:t xml:space="preserve"> if they are functionally equivalent </w:t>
      </w:r>
      <w:proofErr w:type="gramStart"/>
      <w:r>
        <w:t>( but</w:t>
      </w:r>
      <w:proofErr w:type="gramEnd"/>
      <w:r>
        <w:t xml:space="preserve"> behaviorally different), and as</w:t>
      </w:r>
      <w:r w:rsidRPr="00551600">
        <w:rPr>
          <w:b/>
        </w:rPr>
        <w:t xml:space="preserve"> Second-Class-B</w:t>
      </w:r>
      <w:r>
        <w:t xml:space="preserve"> if they are functionally similar (but behaviorally different).</w:t>
      </w:r>
    </w:p>
    <w:p w14:paraId="3D2B7144" w14:textId="0A6F376F" w:rsidR="00B77B34" w:rsidRDefault="00B77B34" w:rsidP="00B77B34">
      <w:pPr>
        <w:pStyle w:val="Heading2"/>
      </w:pPr>
      <w:r>
        <w:rPr>
          <w:rFonts w:hint="eastAsia"/>
        </w:rPr>
        <w:t>C</w:t>
      </w:r>
      <w:r>
        <w:t>lass Three: for P1 and P2 that are only behaviorally similar</w:t>
      </w:r>
      <w:r w:rsidR="000F4D39">
        <w:t>/equivalent</w:t>
      </w:r>
      <w:r>
        <w:t xml:space="preserve"> (but functionally different)</w:t>
      </w:r>
    </w:p>
    <w:p w14:paraId="5A540AFA" w14:textId="3D2C9C7A" w:rsidR="00B77B34" w:rsidRDefault="00596B54" w:rsidP="00B77B34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B77B34">
        <w:t xml:space="preserve"> in this class of program pairs P1 and P2 can be larger than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B77B34">
        <w:rPr>
          <w:rFonts w:hint="eastAsia"/>
        </w:rPr>
        <w:t xml:space="preserve"> </w:t>
      </w:r>
      <w:r w:rsidR="00B77B34">
        <w:t xml:space="preserve">in the second </w:t>
      </w:r>
      <w:proofErr w:type="gramStart"/>
      <w:r w:rsidR="00B77B34">
        <w:t>class, and</w:t>
      </w:r>
      <w:proofErr w:type="gramEnd"/>
      <w:r w:rsidR="00B77B34">
        <w:t xml:space="preserve"> can be as large as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B77B34">
        <w:rPr>
          <w:rFonts w:hint="eastAsia"/>
        </w:rPr>
        <w:t xml:space="preserve"> </w:t>
      </w:r>
      <w:r w:rsidR="00B77B34">
        <w:t>in the first class.</w:t>
      </w:r>
    </w:p>
    <w:p w14:paraId="706A0383" w14:textId="3A20DDC2" w:rsidR="00AD2BA7" w:rsidRDefault="00AD2BA7" w:rsidP="00AD2BA7">
      <w:pPr>
        <w:pStyle w:val="Heading3"/>
      </w:pPr>
      <w:r>
        <w:rPr>
          <w:rFonts w:hint="eastAsia"/>
        </w:rPr>
        <w:t>S</w:t>
      </w:r>
      <w:r>
        <w:t>ubclasses for third class</w:t>
      </w:r>
    </w:p>
    <w:p w14:paraId="737BD367" w14:textId="77777777" w:rsidR="00AD2BA7" w:rsidRDefault="00AD2BA7" w:rsidP="00B77B34"/>
    <w:p w14:paraId="367ADE19" w14:textId="668C03B4" w:rsidR="00616556" w:rsidRDefault="00616556" w:rsidP="00616556">
      <w:r>
        <w:rPr>
          <w:rFonts w:hint="eastAsia"/>
        </w:rPr>
        <w:t>U</w:t>
      </w:r>
      <w:r>
        <w:t xml:space="preserve">sing similar approach in the second class, we name the pairs of programs P1 and P2 as </w:t>
      </w:r>
      <w:r>
        <w:rPr>
          <w:b/>
        </w:rPr>
        <w:t>Third</w:t>
      </w:r>
      <w:r w:rsidRPr="00551600">
        <w:rPr>
          <w:b/>
        </w:rPr>
        <w:t>-Class-A</w:t>
      </w:r>
      <w:r>
        <w:t xml:space="preserve"> if they are behaviorally equivalent </w:t>
      </w:r>
      <w:proofErr w:type="gramStart"/>
      <w:r>
        <w:t>( but</w:t>
      </w:r>
      <w:proofErr w:type="gramEnd"/>
      <w:r>
        <w:t xml:space="preserve"> functionally different), and as</w:t>
      </w:r>
      <w:r w:rsidRPr="00551600">
        <w:rPr>
          <w:b/>
        </w:rPr>
        <w:t xml:space="preserve"> </w:t>
      </w:r>
      <w:r>
        <w:rPr>
          <w:b/>
        </w:rPr>
        <w:t>Third</w:t>
      </w:r>
      <w:r w:rsidRPr="00551600">
        <w:rPr>
          <w:b/>
        </w:rPr>
        <w:t>-Class-B</w:t>
      </w:r>
      <w:r>
        <w:t xml:space="preserve"> if they are behaviorally similar (but functionally different).</w:t>
      </w:r>
    </w:p>
    <w:p w14:paraId="24770548" w14:textId="05125C6C" w:rsidR="00FC6B48" w:rsidRDefault="00FC6B48" w:rsidP="00616556"/>
    <w:p w14:paraId="2C7056BB" w14:textId="4D67B9FE" w:rsidR="00FC6B48" w:rsidRPr="007761C8" w:rsidRDefault="00FC6B48" w:rsidP="00616556">
      <w:r>
        <w:rPr>
          <w:rFonts w:hint="eastAsia"/>
        </w:rPr>
        <w:t>A</w:t>
      </w:r>
      <w:r>
        <w:t>nd all the pairs in Third-Class-A are more similar than those in Third-Class-B</w:t>
      </w:r>
    </w:p>
    <w:p w14:paraId="7B38B8C6" w14:textId="77777777" w:rsidR="00616556" w:rsidRPr="00616556" w:rsidRDefault="00616556" w:rsidP="00B77B34"/>
    <w:p w14:paraId="2539FA47" w14:textId="1DD3F35C" w:rsidR="006F7933" w:rsidRDefault="006F7933" w:rsidP="006F7933">
      <w:pPr>
        <w:pStyle w:val="Heading2"/>
      </w:pPr>
      <w:r>
        <w:rPr>
          <w:rFonts w:hint="eastAsia"/>
        </w:rPr>
        <w:t>C</w:t>
      </w:r>
      <w:r>
        <w:t>lass Four: for P1 and P2 that are neither behaviorally similar nor behaviorally similar</w:t>
      </w:r>
    </w:p>
    <w:p w14:paraId="185FB9B1" w14:textId="3B77BDD1" w:rsidR="004427D7" w:rsidRDefault="00596B54" w:rsidP="004427D7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4427D7">
        <w:t xml:space="preserve"> in this class of program pairs P1 and P2 is always smaller than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4427D7">
        <w:rPr>
          <w:rFonts w:hint="eastAsia"/>
        </w:rPr>
        <w:t xml:space="preserve"> </w:t>
      </w:r>
      <w:r w:rsidR="004427D7">
        <w:t xml:space="preserve">in the first and third class, but may be as large/small as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4427D7">
        <w:rPr>
          <w:rFonts w:hint="eastAsia"/>
        </w:rPr>
        <w:t xml:space="preserve"> </w:t>
      </w:r>
      <w:r w:rsidR="004427D7">
        <w:t xml:space="preserve">in the second </w:t>
      </w:r>
      <w:proofErr w:type="gramStart"/>
      <w:r w:rsidR="004427D7">
        <w:t>class</w:t>
      </w:r>
      <w:r w:rsidR="00A62B11">
        <w:t>(</w:t>
      </w:r>
      <w:proofErr w:type="gramEnd"/>
      <w:r w:rsidR="00A62B11">
        <w:t>because all the programs in the second class are only functionally similar)</w:t>
      </w:r>
      <w:r w:rsidR="004427D7">
        <w:t>.</w:t>
      </w:r>
    </w:p>
    <w:p w14:paraId="5F1973F7" w14:textId="7155CFE6" w:rsidR="00AF7734" w:rsidRDefault="007A1C46" w:rsidP="00EF4226">
      <w:r>
        <w:t>We’ll use a more accurate way to measure the similarity of two programs P1 and P2 in this class.</w:t>
      </w:r>
    </w:p>
    <w:p w14:paraId="0415A6B7" w14:textId="77777777" w:rsidR="00616556" w:rsidRDefault="00616556" w:rsidP="00EF4226"/>
    <w:p w14:paraId="37EBDE7E" w14:textId="528B0C8F" w:rsidR="00023E0D" w:rsidRDefault="00616556">
      <w:r w:rsidRPr="00133457">
        <w:rPr>
          <w:rFonts w:hint="eastAsia"/>
          <w:b/>
          <w:sz w:val="28"/>
          <w:szCs w:val="28"/>
        </w:rPr>
        <w:t>A</w:t>
      </w:r>
      <w:r w:rsidRPr="00133457">
        <w:rPr>
          <w:b/>
          <w:sz w:val="28"/>
          <w:szCs w:val="28"/>
        </w:rPr>
        <w:t>ll the pairs in this class are called Fourth-Clas</w:t>
      </w:r>
      <w:r w:rsidR="00AD2BA7">
        <w:rPr>
          <w:b/>
          <w:sz w:val="28"/>
          <w:szCs w:val="28"/>
        </w:rPr>
        <w:t>s</w:t>
      </w:r>
    </w:p>
    <w:p w14:paraId="4472C1DB" w14:textId="3B6DB925" w:rsidR="000B0ECE" w:rsidRDefault="000B0ECE" w:rsidP="00EF4226"/>
    <w:p w14:paraId="7B648932" w14:textId="201E8AFE" w:rsidR="00AD2BA7" w:rsidRDefault="00AD2BA7" w:rsidP="00AD2BA7">
      <w:pPr>
        <w:pStyle w:val="Heading2"/>
      </w:pPr>
      <w:r>
        <w:rPr>
          <w:rFonts w:hint="eastAsia"/>
        </w:rPr>
        <w:t>A</w:t>
      </w:r>
      <w:r>
        <w:t>lgorithm:</w:t>
      </w:r>
    </w:p>
    <w:p w14:paraId="695884B7" w14:textId="51293E8E" w:rsidR="008A17FD" w:rsidRDefault="008A17FD" w:rsidP="00EF4226">
      <w:r>
        <w:rPr>
          <w:rFonts w:hint="eastAsia"/>
        </w:rPr>
        <w:t>T</w:t>
      </w:r>
      <w:r>
        <w:t>he algorithm servers as a binary classifier:</w:t>
      </w:r>
    </w:p>
    <w:p w14:paraId="4362BA11" w14:textId="68C07891" w:rsidR="008A17FD" w:rsidRDefault="008A17FD" w:rsidP="00EF4226">
      <w:r>
        <w:t>Input: two black-box programs P1 and P2</w:t>
      </w:r>
    </w:p>
    <w:p w14:paraId="3ADE4D8F" w14:textId="43812F3E" w:rsidR="008A17FD" w:rsidRDefault="008A17FD" w:rsidP="00EF4226"/>
    <w:p w14:paraId="4DFE4646" w14:textId="5D7AC48D" w:rsidR="008A17FD" w:rsidRDefault="008A17FD" w:rsidP="00EF4226">
      <w:r>
        <w:rPr>
          <w:rFonts w:hint="eastAsia"/>
        </w:rPr>
        <w:t>C</w:t>
      </w:r>
      <w:r>
        <w:t xml:space="preserve">heck whether P1 and P2 are functionally </w:t>
      </w:r>
      <w:r w:rsidR="004B54DA">
        <w:t xml:space="preserve">equivalent or functionally </w:t>
      </w:r>
      <w:r>
        <w:t>similar:</w:t>
      </w:r>
    </w:p>
    <w:p w14:paraId="23E0B36B" w14:textId="2CA86F04" w:rsidR="008A17FD" w:rsidRDefault="008A17FD" w:rsidP="00434CC7">
      <w:pPr>
        <w:jc w:val="left"/>
      </w:pPr>
      <w:r>
        <w:tab/>
        <w:t>feed a large number of integer tuples</w:t>
      </w:r>
      <w:r w:rsidR="00434CC7">
        <w:t xml:space="preserve"> (for example 10,000)</w:t>
      </w:r>
      <w:r w:rsidR="00434CC7">
        <w:rPr>
          <w:rFonts w:hint="eastAsia"/>
        </w:rPr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 xml:space="preserve"> , k≥1 </m:t>
        </m:r>
      </m:oMath>
      <w:r>
        <w:rPr>
          <w:rFonts w:hint="eastAsia"/>
        </w:rPr>
        <w:t>f</w:t>
      </w:r>
      <w:r>
        <w:t>rom the set</w:t>
      </w:r>
      <w:r w:rsidR="00434CC7"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 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 xml:space="preserve"> 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∈Z,…,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∈Z, k≥1</m:t>
            </m:r>
          </m:e>
        </m:d>
      </m:oMath>
      <w:r w:rsidR="00434CC7">
        <w:t xml:space="preserve"> into both program P1 and P2 to get the output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2i</m:t>
            </m:r>
          </m:sub>
        </m:sSub>
        <m:r>
          <m:rPr>
            <m:sty m:val="p"/>
          </m:rPr>
          <w:rPr>
            <w:rFonts w:ascii="Cambria Math" w:hAnsi="Cambria Math"/>
          </w:rPr>
          <m:t>, 1≤i≤k , k≥1</m:t>
        </m:r>
      </m:oMath>
    </w:p>
    <w:p w14:paraId="7749133B" w14:textId="7342ED20" w:rsidR="00434CC7" w:rsidRDefault="00434CC7" w:rsidP="00434CC7">
      <w:pPr>
        <w:jc w:val="left"/>
      </w:pPr>
      <w:r>
        <w:tab/>
        <w:t xml:space="preserve">if all the output </w:t>
      </w:r>
      <w:proofErr w:type="gramStart"/>
      <w:r>
        <w:t>are</w:t>
      </w:r>
      <w:proofErr w:type="gramEnd"/>
      <w:r>
        <w:t xml:space="preserve"> the same for each input, i.e. if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2i</m:t>
            </m:r>
          </m:sub>
        </m:sSub>
        <m:r>
          <w:rPr>
            <w:rFonts w:ascii="Cambria Math" w:hAnsi="Cambria Math"/>
          </w:rPr>
          <m:t xml:space="preserve"> , 1≤i≤k,k≥1</m:t>
        </m:r>
      </m:oMath>
      <w:r>
        <w:t>:</w:t>
      </w:r>
    </w:p>
    <w:p w14:paraId="4A52C362" w14:textId="35448C80" w:rsidR="00434CC7" w:rsidRDefault="00434CC7" w:rsidP="00434CC7">
      <w:pPr>
        <w:jc w:val="left"/>
      </w:pPr>
      <w:r>
        <w:tab/>
      </w:r>
      <w:r>
        <w:tab/>
        <w:t>P1 and P2 are functionally equivalent</w:t>
      </w:r>
    </w:p>
    <w:p w14:paraId="21CEC95E" w14:textId="48A356D9" w:rsidR="00434CC7" w:rsidRDefault="00434CC7" w:rsidP="00434CC7">
      <w:pPr>
        <w:jc w:val="left"/>
      </w:pPr>
      <w:r>
        <w:tab/>
      </w:r>
      <w:r>
        <w:tab/>
        <w:t xml:space="preserve">return </w:t>
      </w:r>
      <w:r w:rsidR="004B54DA">
        <w:t>“functionally equivalent”</w:t>
      </w:r>
    </w:p>
    <w:p w14:paraId="41075E82" w14:textId="25148CE6" w:rsidR="00434CC7" w:rsidRDefault="00434CC7" w:rsidP="00434CC7">
      <w:pPr>
        <w:jc w:val="left"/>
      </w:pPr>
      <w:r>
        <w:tab/>
        <w:t>if most of the output (for example 9900) are the same for all the input:</w:t>
      </w:r>
    </w:p>
    <w:p w14:paraId="206E2754" w14:textId="3B4B0949" w:rsidR="00434CC7" w:rsidRDefault="00434CC7" w:rsidP="00434CC7">
      <w:pPr>
        <w:jc w:val="left"/>
      </w:pPr>
      <w:r>
        <w:tab/>
      </w:r>
      <w:r>
        <w:tab/>
        <w:t>P1 and P2 are functionally similar (but not functionally equivalent)</w:t>
      </w:r>
    </w:p>
    <w:p w14:paraId="48B01AD3" w14:textId="050240A1" w:rsidR="00434CC7" w:rsidRDefault="00434CC7" w:rsidP="00434CC7">
      <w:pPr>
        <w:jc w:val="left"/>
      </w:pPr>
      <w:r>
        <w:tab/>
      </w:r>
      <w:r>
        <w:tab/>
        <w:t xml:space="preserve">return </w:t>
      </w:r>
      <w:r w:rsidR="004B54DA">
        <w:t>“functionally similar”</w:t>
      </w:r>
    </w:p>
    <w:p w14:paraId="0B4189C9" w14:textId="5D120B88" w:rsidR="00434CC7" w:rsidRDefault="00434CC7" w:rsidP="00434CC7">
      <w:pPr>
        <w:jc w:val="left"/>
      </w:pPr>
      <w:r>
        <w:tab/>
        <w:t>return false // P1 and P2 are not functionally similar</w:t>
      </w:r>
      <w:r w:rsidR="00023E0D">
        <w:t>/P1 and P2 are functionally different</w:t>
      </w:r>
    </w:p>
    <w:p w14:paraId="0F87FDF5" w14:textId="77777777" w:rsidR="000F4D39" w:rsidRDefault="000F4D39" w:rsidP="00434CC7">
      <w:pPr>
        <w:jc w:val="left"/>
      </w:pPr>
    </w:p>
    <w:p w14:paraId="0EA2BE5A" w14:textId="1EAFA1F2" w:rsidR="00434CC7" w:rsidRDefault="00434CC7" w:rsidP="00434CC7">
      <w:pPr>
        <w:jc w:val="left"/>
      </w:pPr>
      <w:r>
        <w:rPr>
          <w:rFonts w:hint="eastAsia"/>
        </w:rPr>
        <w:t>C</w:t>
      </w:r>
      <w:r>
        <w:t>heck whether P1 and P2 are behaviorally similar:</w:t>
      </w:r>
    </w:p>
    <w:p w14:paraId="52E487CC" w14:textId="47F3CFA3" w:rsidR="00A96A6E" w:rsidRDefault="00A96A6E" w:rsidP="00434CC7">
      <w:pPr>
        <w:jc w:val="left"/>
      </w:pPr>
      <w:r>
        <w:tab/>
        <w:t>Check whether P1 and P2 are behaviorally equivalent using the three conditions:</w:t>
      </w:r>
    </w:p>
    <w:p w14:paraId="6F71884A" w14:textId="5CFA9289" w:rsidR="00A96A6E" w:rsidRPr="000F4D39" w:rsidRDefault="00A96A6E" w:rsidP="00434CC7">
      <w:pPr>
        <w:jc w:val="left"/>
      </w:pPr>
      <w:r>
        <w:tab/>
      </w:r>
      <w:r>
        <w:tab/>
        <w:t>if all the three conditions are satisfied:</w:t>
      </w:r>
      <w:r w:rsidR="000F4D39" w:rsidRPr="000F4D39">
        <w:t xml:space="preserve"> </w:t>
      </w:r>
      <w:r w:rsidR="000F4D39">
        <w:t>//P1 and P2 are behaviorally equivalent</w:t>
      </w:r>
    </w:p>
    <w:p w14:paraId="61C85D9A" w14:textId="28B07F3A" w:rsidR="00A96A6E" w:rsidRDefault="00A96A6E" w:rsidP="00434CC7">
      <w:pPr>
        <w:jc w:val="left"/>
      </w:pPr>
      <w:r>
        <w:tab/>
      </w:r>
      <w:r>
        <w:tab/>
      </w:r>
      <w:r>
        <w:tab/>
        <w:t xml:space="preserve">then return </w:t>
      </w:r>
      <w:r w:rsidR="004B54DA">
        <w:t>“behaviorally equivalent”</w:t>
      </w:r>
    </w:p>
    <w:p w14:paraId="00478658" w14:textId="0BB05507" w:rsidR="00A96A6E" w:rsidRDefault="00A764F7" w:rsidP="00A96A6E">
      <w:pPr>
        <w:jc w:val="left"/>
      </w:pPr>
      <w:r>
        <w:tab/>
        <w:t xml:space="preserve">compute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rPr>
          <w:rFonts w:hint="eastAsia"/>
        </w:rPr>
        <w:t xml:space="preserve"> </w:t>
      </w:r>
      <w:r>
        <w:t>for P1</w:t>
      </w:r>
      <w:r w:rsidR="00A96A6E">
        <w:t xml:space="preserve"> and P2</w:t>
      </w:r>
    </w:p>
    <w:p w14:paraId="06BA9D5A" w14:textId="3D75C723" w:rsidR="00A96A6E" w:rsidRDefault="00A96A6E" w:rsidP="00A96A6E">
      <w:pPr>
        <w:jc w:val="left"/>
      </w:pPr>
      <w:r>
        <w:tab/>
        <w:t xml:space="preserve">if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 xml:space="preserve">≥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>:</w:t>
      </w:r>
    </w:p>
    <w:p w14:paraId="6A65631A" w14:textId="2EF3E5E2" w:rsidR="00A96A6E" w:rsidRDefault="00A96A6E" w:rsidP="00A96A6E">
      <w:pPr>
        <w:jc w:val="left"/>
      </w:pPr>
      <w:r>
        <w:tab/>
      </w:r>
      <w:r>
        <w:tab/>
        <w:t>then P1 and P2 are behaviorally similar</w:t>
      </w:r>
    </w:p>
    <w:p w14:paraId="5DC6C8CB" w14:textId="7146CB19" w:rsidR="00A96A6E" w:rsidRDefault="00A96A6E" w:rsidP="00A96A6E">
      <w:pPr>
        <w:jc w:val="left"/>
      </w:pPr>
      <w:r>
        <w:tab/>
      </w:r>
      <w:r>
        <w:tab/>
        <w:t xml:space="preserve">return </w:t>
      </w:r>
      <w:r w:rsidR="000F4D39">
        <w:t>“behaviorally similar”</w:t>
      </w:r>
    </w:p>
    <w:p w14:paraId="6E3EC969" w14:textId="694CAD1A" w:rsidR="00A96A6E" w:rsidRDefault="00A96A6E" w:rsidP="00A96A6E">
      <w:pPr>
        <w:jc w:val="left"/>
      </w:pPr>
      <w:r>
        <w:tab/>
        <w:t>else:</w:t>
      </w:r>
    </w:p>
    <w:p w14:paraId="254F9C5D" w14:textId="3D99A76C" w:rsidR="00A96A6E" w:rsidRDefault="00A96A6E" w:rsidP="00A96A6E">
      <w:pPr>
        <w:jc w:val="left"/>
      </w:pPr>
      <w:r>
        <w:tab/>
      </w:r>
      <w:r>
        <w:tab/>
        <w:t>return false</w:t>
      </w:r>
    </w:p>
    <w:p w14:paraId="40FE4588" w14:textId="1D6E9E06" w:rsidR="00A96A6E" w:rsidRDefault="00DA5D65" w:rsidP="00434CC7">
      <w:pPr>
        <w:jc w:val="left"/>
      </w:pPr>
      <w:r>
        <w:t>Classify the pair P1 and P2 using the four classes</w:t>
      </w:r>
    </w:p>
    <w:p w14:paraId="37B100C8" w14:textId="16E0349D" w:rsidR="00DA5D65" w:rsidRDefault="00DA5D65" w:rsidP="00434CC7">
      <w:pPr>
        <w:jc w:val="left"/>
      </w:pPr>
      <w:r>
        <w:rPr>
          <w:rFonts w:hint="eastAsia"/>
        </w:rPr>
        <w:t>r</w:t>
      </w:r>
      <w:r>
        <w:t xml:space="preserve">eturn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(δ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,the class the pair belong to) </m:t>
        </m:r>
      </m:oMath>
      <w:r w:rsidR="004B54DA">
        <w:t>// for example</w:t>
      </w:r>
      <w:r w:rsidR="00574529">
        <w:t>, return (</w:t>
      </w:r>
      <w:proofErr w:type="gramStart"/>
      <w:r w:rsidR="00574529">
        <w:t>0.78,First</w:t>
      </w:r>
      <w:proofErr w:type="gramEnd"/>
      <w:r w:rsidR="00574529">
        <w:t xml:space="preserve">-Class-A) </w:t>
      </w:r>
    </w:p>
    <w:p w14:paraId="5DF8407F" w14:textId="77777777" w:rsidR="00574529" w:rsidRDefault="00574529" w:rsidP="00434CC7">
      <w:pPr>
        <w:jc w:val="left"/>
      </w:pPr>
    </w:p>
    <w:p w14:paraId="6E6625F0" w14:textId="6746CC82" w:rsidR="004B54DA" w:rsidRDefault="004B54DA" w:rsidP="0064708C">
      <w:pPr>
        <w:jc w:val="left"/>
      </w:pPr>
      <w:r>
        <w:t>The returned pair is the metric for evaluating the similarity between two black-box programs P1 and P2.</w:t>
      </w:r>
    </w:p>
    <w:p w14:paraId="22208A18" w14:textId="77777777" w:rsidR="0064708C" w:rsidRDefault="0064708C" w:rsidP="0064708C">
      <w:pPr>
        <w:jc w:val="left"/>
      </w:pPr>
    </w:p>
    <w:p w14:paraId="138885FD" w14:textId="255407B4" w:rsidR="00A96A6E" w:rsidRDefault="004B54DA" w:rsidP="0064708C">
      <w:pPr>
        <w:jc w:val="left"/>
      </w:pPr>
      <w:r>
        <w:rPr>
          <w:rFonts w:hint="eastAsia"/>
        </w:rPr>
        <w:t>I</w:t>
      </w:r>
      <w:r>
        <w:t xml:space="preserve">f, for example, the returned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(δ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, Class)</m:t>
        </m:r>
      </m:oMath>
      <w:r>
        <w:rPr>
          <w:rFonts w:hint="eastAsia"/>
        </w:rPr>
        <w:t xml:space="preserve"> </w:t>
      </w:r>
      <w:r>
        <w:t>shows that P1 and P2 belong to the first class</w:t>
      </w:r>
      <w:r w:rsidR="000F4D39">
        <w:t xml:space="preserve"> and they are both functionally and behaviorally equivalent</w:t>
      </w:r>
      <w:r>
        <w:t xml:space="preserve">, then they are very similar to each other; if P1 and P2 belong to the second class then they are definitely less similar than any pair of black-box programs P3 and P4 that belong to </w:t>
      </w:r>
      <w:r>
        <w:lastRenderedPageBreak/>
        <w:t>the first class, and so forth.</w:t>
      </w:r>
    </w:p>
    <w:p w14:paraId="23B85CA9" w14:textId="77777777" w:rsidR="0064708C" w:rsidRDefault="0064708C" w:rsidP="0064708C">
      <w:pPr>
        <w:jc w:val="left"/>
      </w:pPr>
    </w:p>
    <w:p w14:paraId="7B5ACE32" w14:textId="0DF2F418" w:rsidR="00574529" w:rsidRDefault="007D1BCC" w:rsidP="00574529">
      <w:r>
        <w:t xml:space="preserve">Question: </w:t>
      </w:r>
      <w:r w:rsidR="000B0ECE">
        <w:t>How to compare two pairs of programs (P</w:t>
      </w:r>
      <w:proofErr w:type="gramStart"/>
      <w:r w:rsidR="000B0ECE">
        <w:t>1,P</w:t>
      </w:r>
      <w:proofErr w:type="gramEnd"/>
      <w:r w:rsidR="000B0ECE">
        <w:t>2) and (P1,P3) if they are in the same class</w:t>
      </w:r>
      <w:r w:rsidR="00574529">
        <w:t>, for example how to compare (P1,P2) and (P1,P3) if they both belong to First-Class-A</w:t>
      </w:r>
      <w:r w:rsidR="000B0ECE">
        <w:t>?</w:t>
      </w:r>
    </w:p>
    <w:p w14:paraId="078DC073" w14:textId="0B0291BF" w:rsidR="00574529" w:rsidRDefault="00574529" w:rsidP="00574529"/>
    <w:p w14:paraId="7C9E01BB" w14:textId="0812FC24" w:rsidR="00574529" w:rsidRPr="00D502C1" w:rsidRDefault="007D1BCC" w:rsidP="007D1BCC">
      <w:r>
        <w:t xml:space="preserve">Answer: </w:t>
      </w:r>
      <w:r w:rsidR="00574529">
        <w:rPr>
          <w:rFonts w:hint="eastAsia"/>
        </w:rPr>
        <w:t>C</w:t>
      </w:r>
      <w:r w:rsidR="00574529">
        <w:t xml:space="preserve">ompare the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574529">
        <w:rPr>
          <w:rFonts w:hint="eastAsia"/>
        </w:rPr>
        <w:t xml:space="preserve"> </w:t>
      </w:r>
      <w:r w:rsidR="00574529">
        <w:t xml:space="preserve">value of the two pairs, the pair of programs that has greater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574529">
        <w:rPr>
          <w:rFonts w:hint="eastAsia"/>
        </w:rPr>
        <w:t xml:space="preserve"> </w:t>
      </w:r>
      <w:r w:rsidR="00574529">
        <w:t>value is more similar.</w:t>
      </w:r>
    </w:p>
    <w:p w14:paraId="72C771D2" w14:textId="77777777" w:rsidR="0064708C" w:rsidRDefault="0064708C" w:rsidP="0064708C">
      <w:pPr>
        <w:pStyle w:val="Heading2"/>
      </w:pPr>
      <w:r>
        <w:rPr>
          <w:rFonts w:hint="eastAsia"/>
        </w:rPr>
        <w:t>R</w:t>
      </w:r>
      <w:r>
        <w:t>eference</w:t>
      </w:r>
    </w:p>
    <w:p w14:paraId="6866687E" w14:textId="77777777" w:rsidR="0064708C" w:rsidRPr="007D1BCC" w:rsidRDefault="0064708C" w:rsidP="0064708C">
      <w:r>
        <w:rPr>
          <w:rFonts w:hint="eastAsia"/>
        </w:rPr>
        <w:t>[</w:t>
      </w:r>
      <w:r>
        <w:t>1]</w:t>
      </w:r>
      <w:r w:rsidRPr="007D1BCC">
        <w:rPr>
          <w:rFonts w:ascii="Segoe UI" w:hAnsi="Segoe UI" w:cs="Segoe UI"/>
          <w:i/>
          <w:iCs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Segoe UI" w:hAnsi="Segoe UI" w:cs="Segoe UI"/>
          <w:i/>
          <w:iCs/>
          <w:color w:val="333333"/>
          <w:sz w:val="20"/>
          <w:szCs w:val="20"/>
          <w:shd w:val="clear" w:color="auto" w:fill="FFFFFF"/>
        </w:rPr>
        <w:t>Linear Diophantine Equations</w:t>
      </w:r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, gauss.math.luc.edu/greicius/Math201/Fall2012/Lectures/linear-diophantine.article.pdf.</w:t>
      </w:r>
    </w:p>
    <w:p w14:paraId="3A5FB625" w14:textId="724C3909" w:rsidR="008A17FD" w:rsidRPr="0064708C" w:rsidRDefault="008A17FD" w:rsidP="00EF4226"/>
    <w:sectPr w:rsidR="008A17FD" w:rsidRPr="0064708C" w:rsidSect="00F62AF8">
      <w:pgSz w:w="12240" w:h="15840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36191"/>
    <w:multiLevelType w:val="hybridMultilevel"/>
    <w:tmpl w:val="DBBAEB5E"/>
    <w:lvl w:ilvl="0" w:tplc="58AE74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E51664"/>
    <w:multiLevelType w:val="hybridMultilevel"/>
    <w:tmpl w:val="6F187812"/>
    <w:lvl w:ilvl="0" w:tplc="75D4AADC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C99498E"/>
    <w:multiLevelType w:val="hybridMultilevel"/>
    <w:tmpl w:val="525E3F42"/>
    <w:lvl w:ilvl="0" w:tplc="550E964C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299"/>
    <w:rsid w:val="00023E0D"/>
    <w:rsid w:val="0004366E"/>
    <w:rsid w:val="000B0ECE"/>
    <w:rsid w:val="000C591A"/>
    <w:rsid w:val="000C7890"/>
    <w:rsid w:val="000F4D39"/>
    <w:rsid w:val="00120225"/>
    <w:rsid w:val="00133457"/>
    <w:rsid w:val="00165F76"/>
    <w:rsid w:val="00235B4F"/>
    <w:rsid w:val="002E4AEA"/>
    <w:rsid w:val="00350CE2"/>
    <w:rsid w:val="00430838"/>
    <w:rsid w:val="00434CC7"/>
    <w:rsid w:val="004427D7"/>
    <w:rsid w:val="00481AB1"/>
    <w:rsid w:val="004B54DA"/>
    <w:rsid w:val="004F5735"/>
    <w:rsid w:val="004F60DF"/>
    <w:rsid w:val="00551600"/>
    <w:rsid w:val="00574529"/>
    <w:rsid w:val="00596B54"/>
    <w:rsid w:val="005B483A"/>
    <w:rsid w:val="005F1B67"/>
    <w:rsid w:val="00616556"/>
    <w:rsid w:val="0064708C"/>
    <w:rsid w:val="00665030"/>
    <w:rsid w:val="006D0C33"/>
    <w:rsid w:val="006F7933"/>
    <w:rsid w:val="007761C8"/>
    <w:rsid w:val="007762E5"/>
    <w:rsid w:val="007A1C46"/>
    <w:rsid w:val="007B2D5A"/>
    <w:rsid w:val="007D1BCC"/>
    <w:rsid w:val="008A17FD"/>
    <w:rsid w:val="009120AE"/>
    <w:rsid w:val="0093625B"/>
    <w:rsid w:val="009442E4"/>
    <w:rsid w:val="00954C03"/>
    <w:rsid w:val="009C3717"/>
    <w:rsid w:val="00A62B11"/>
    <w:rsid w:val="00A764F7"/>
    <w:rsid w:val="00A96A6E"/>
    <w:rsid w:val="00AD2BA7"/>
    <w:rsid w:val="00AF7734"/>
    <w:rsid w:val="00B53517"/>
    <w:rsid w:val="00B5635E"/>
    <w:rsid w:val="00B77B34"/>
    <w:rsid w:val="00BE369E"/>
    <w:rsid w:val="00C17565"/>
    <w:rsid w:val="00C46234"/>
    <w:rsid w:val="00D243A0"/>
    <w:rsid w:val="00D30C0D"/>
    <w:rsid w:val="00D502C1"/>
    <w:rsid w:val="00D8025B"/>
    <w:rsid w:val="00DA5D65"/>
    <w:rsid w:val="00DC4299"/>
    <w:rsid w:val="00E37737"/>
    <w:rsid w:val="00E51173"/>
    <w:rsid w:val="00E84572"/>
    <w:rsid w:val="00EF4226"/>
    <w:rsid w:val="00F45556"/>
    <w:rsid w:val="00F54744"/>
    <w:rsid w:val="00F62AF8"/>
    <w:rsid w:val="00F92B9A"/>
    <w:rsid w:val="00FC6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A62F0"/>
  <w15:chartTrackingRefBased/>
  <w15:docId w15:val="{186486A3-A609-48E0-8A34-C2ECCC50B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02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025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369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2B9A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D8025B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D8025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350CE2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BE369E"/>
    <w:rPr>
      <w:b/>
      <w:bCs/>
      <w:sz w:val="32"/>
      <w:szCs w:val="32"/>
    </w:rPr>
  </w:style>
  <w:style w:type="character" w:styleId="Strong">
    <w:name w:val="Strong"/>
    <w:basedOn w:val="DefaultParagraphFont"/>
    <w:uiPriority w:val="22"/>
    <w:qFormat/>
    <w:rsid w:val="00B5635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6B5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B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7E4511-A541-437D-9890-B468B9844D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6</Pages>
  <Words>1643</Words>
  <Characters>9369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Yuzhu Feng</dc:creator>
  <cp:keywords/>
  <dc:description/>
  <cp:lastModifiedBy>Yuzhu Feng</cp:lastModifiedBy>
  <cp:revision>45</cp:revision>
  <cp:lastPrinted>2018-10-13T22:36:00Z</cp:lastPrinted>
  <dcterms:created xsi:type="dcterms:W3CDTF">2018-10-11T18:05:00Z</dcterms:created>
  <dcterms:modified xsi:type="dcterms:W3CDTF">2018-10-13T23:08:00Z</dcterms:modified>
</cp:coreProperties>
</file>