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after="120" w:before="480" w:line="276" w:lineRule="auto"/>
        <w:contextualSpacing w:val="0"/>
        <w:jc w:val="center"/>
        <w:rPr>
          <w:rFonts w:ascii="Merriweather" w:cs="Merriweather" w:eastAsia="Merriweather" w:hAnsi="Merriweather"/>
          <w:b w:val="1"/>
          <w:sz w:val="72"/>
          <w:szCs w:val="72"/>
        </w:rPr>
      </w:pPr>
      <w:bookmarkStart w:colFirst="0" w:colLast="0" w:name="_7iyk8ezf6iaf" w:id="0"/>
      <w:bookmarkEnd w:id="0"/>
      <w:r w:rsidDel="00000000" w:rsidR="00000000" w:rsidRPr="00000000">
        <w:rPr>
          <w:rFonts w:ascii="Merriweather" w:cs="Merriweather" w:eastAsia="Merriweather" w:hAnsi="Merriweather"/>
          <w:b w:val="1"/>
          <w:sz w:val="72"/>
          <w:szCs w:val="72"/>
          <w:rtl w:val="0"/>
        </w:rPr>
        <w:t xml:space="preserve">Análisis y Diseño de Aplicaciones</w:t>
      </w:r>
    </w:p>
    <w:p w:rsidR="00000000" w:rsidDel="00000000" w:rsidP="00000000" w:rsidRDefault="00000000" w:rsidRPr="00000000" w14:paraId="00000001">
      <w:pPr>
        <w:pStyle w:val="Subtitle"/>
        <w:spacing w:after="80" w:before="360" w:line="276" w:lineRule="auto"/>
        <w:contextualSpacing w:val="0"/>
        <w:jc w:val="right"/>
        <w:rPr>
          <w:rFonts w:ascii="Georgia" w:cs="Georgia" w:eastAsia="Georgia" w:hAnsi="Georgia"/>
          <w:i w:val="1"/>
          <w:sz w:val="48"/>
          <w:szCs w:val="48"/>
        </w:rPr>
      </w:pPr>
      <w:bookmarkStart w:colFirst="0" w:colLast="0" w:name="_p577etsf05nx" w:id="1"/>
      <w:bookmarkEnd w:id="1"/>
      <w:r w:rsidDel="00000000" w:rsidR="00000000" w:rsidRPr="00000000">
        <w:rPr>
          <w:rFonts w:ascii="Georgia" w:cs="Georgia" w:eastAsia="Georgia" w:hAnsi="Georgia"/>
          <w:i w:val="1"/>
          <w:sz w:val="48"/>
          <w:szCs w:val="48"/>
          <w:rtl w:val="0"/>
        </w:rPr>
        <w:t xml:space="preserve">Integrantes:</w:t>
      </w:r>
    </w:p>
    <w:p w:rsidR="00000000" w:rsidDel="00000000" w:rsidP="00000000" w:rsidRDefault="00000000" w:rsidRPr="00000000" w14:paraId="00000002">
      <w:pPr>
        <w:spacing w:after="200" w:line="240" w:lineRule="auto"/>
        <w:contextualSpacing w:val="0"/>
        <w:jc w:val="right"/>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Lucas Rivera          Matias Rodriguez</w:t>
      </w:r>
    </w:p>
    <w:p w:rsidR="00000000" w:rsidDel="00000000" w:rsidP="00000000" w:rsidRDefault="00000000" w:rsidRPr="00000000" w14:paraId="00000003">
      <w:pPr>
        <w:spacing w:after="200" w:line="240" w:lineRule="auto"/>
        <w:contextualSpacing w:val="0"/>
        <w:jc w:val="right"/>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Alex Serpa</w:t>
        <w:tab/>
        <w:tab/>
        <w:t xml:space="preserve">Timothy de Souza</w:t>
      </w:r>
    </w:p>
    <w:p w:rsidR="00000000" w:rsidDel="00000000" w:rsidP="00000000" w:rsidRDefault="00000000" w:rsidRPr="00000000" w14:paraId="00000004">
      <w:pPr>
        <w:spacing w:after="200" w:line="240" w:lineRule="auto"/>
        <w:contextualSpacing w:val="0"/>
        <w:jc w:val="right"/>
        <w:rPr>
          <w:rFonts w:ascii="Spectral" w:cs="Spectral" w:eastAsia="Spectral" w:hAnsi="Spectral"/>
          <w:sz w:val="16"/>
          <w:szCs w:val="16"/>
        </w:rPr>
      </w:pPr>
      <w:r w:rsidDel="00000000" w:rsidR="00000000" w:rsidRPr="00000000">
        <w:rPr>
          <w:rtl w:val="0"/>
        </w:rPr>
      </w:r>
    </w:p>
    <w:p w:rsidR="00000000" w:rsidDel="00000000" w:rsidP="00000000" w:rsidRDefault="00000000" w:rsidRPr="00000000" w14:paraId="00000005">
      <w:pPr>
        <w:spacing w:after="200" w:line="240" w:lineRule="auto"/>
        <w:contextualSpacing w:val="0"/>
        <w:rPr>
          <w:rFonts w:ascii="Oswald Light" w:cs="Oswald Light" w:eastAsia="Oswald Light" w:hAnsi="Oswald Light"/>
          <w:color w:val="980000"/>
          <w:sz w:val="48"/>
          <w:szCs w:val="48"/>
          <w:u w:val="single"/>
        </w:rPr>
      </w:pPr>
      <w:r w:rsidDel="00000000" w:rsidR="00000000" w:rsidRPr="00000000">
        <w:rPr>
          <w:rFonts w:ascii="Oswald Light" w:cs="Oswald Light" w:eastAsia="Oswald Light" w:hAnsi="Oswald Light"/>
          <w:sz w:val="48"/>
          <w:szCs w:val="48"/>
          <w:u w:val="single"/>
          <w:rtl w:val="0"/>
        </w:rPr>
        <w:t xml:space="preserve">Ingeniería de software</w:t>
      </w:r>
      <w:r w:rsidDel="00000000" w:rsidR="00000000" w:rsidRPr="00000000">
        <w:rPr>
          <w:rFonts w:ascii="Oswald Light" w:cs="Oswald Light" w:eastAsia="Oswald Light" w:hAnsi="Oswald Light"/>
          <w:sz w:val="48"/>
          <w:szCs w:val="48"/>
          <w:rtl w:val="0"/>
        </w:rPr>
        <w:t xml:space="preserve">:</w:t>
      </w:r>
      <w:r w:rsidDel="00000000" w:rsidR="00000000" w:rsidRPr="00000000">
        <w:rPr>
          <w:rtl w:val="0"/>
        </w:rPr>
      </w:r>
    </w:p>
    <w:p w:rsidR="00000000" w:rsidDel="00000000" w:rsidP="00000000" w:rsidRDefault="00000000" w:rsidRPr="00000000" w14:paraId="00000006">
      <w:pPr>
        <w:contextualSpacing w:val="0"/>
        <w:rPr>
          <w:rFonts w:ascii="Spectral Light" w:cs="Spectral Light" w:eastAsia="Spectral Light" w:hAnsi="Spectral Light"/>
          <w:sz w:val="28"/>
          <w:szCs w:val="28"/>
        </w:rPr>
      </w:pPr>
      <w:r w:rsidDel="00000000" w:rsidR="00000000" w:rsidRPr="00000000">
        <w:rPr>
          <w:rFonts w:ascii="Spectral Light" w:cs="Spectral Light" w:eastAsia="Spectral Light" w:hAnsi="Spectral Light"/>
          <w:sz w:val="28"/>
          <w:szCs w:val="28"/>
          <w:rtl w:val="0"/>
        </w:rPr>
        <w:t xml:space="preserve">Es el área de la Ingeniería que ofrece metodos y tecnicas para desarrollar y mantener software. Un ingeniero de software es un programador que está especializado en un determinado lenguaje de programación. Una de sus funciones es hacer un análisis de la futura arquitectura y de sus distintas piezas de software.</w:t>
      </w:r>
    </w:p>
    <w:p w:rsidR="00000000" w:rsidDel="00000000" w:rsidP="00000000" w:rsidRDefault="00000000" w:rsidRPr="00000000" w14:paraId="00000007">
      <w:pPr>
        <w:contextualSpacing w:val="0"/>
        <w:rPr>
          <w:rFonts w:ascii="Spectral Light" w:cs="Spectral Light" w:eastAsia="Spectral Light" w:hAnsi="Spectral Light"/>
          <w:sz w:val="28"/>
          <w:szCs w:val="28"/>
        </w:rPr>
      </w:pPr>
      <w:r w:rsidDel="00000000" w:rsidR="00000000" w:rsidRPr="00000000">
        <w:rPr>
          <w:rFonts w:ascii="Spectral Light" w:cs="Spectral Light" w:eastAsia="Spectral Light" w:hAnsi="Spectral Light"/>
          <w:sz w:val="28"/>
          <w:szCs w:val="28"/>
          <w:rtl w:val="0"/>
        </w:rPr>
        <w:t xml:space="preserve">La creación de software es un proceso creativo que la I.S. trata de sistematizar con el fin de acotar el riesgo del fracaso en la obtención del objetivo creativo.</w:t>
      </w:r>
    </w:p>
    <w:p w:rsidR="00000000" w:rsidDel="00000000" w:rsidP="00000000" w:rsidRDefault="00000000" w:rsidRPr="00000000" w14:paraId="00000008">
      <w:pPr>
        <w:contextualSpacing w:val="0"/>
        <w:rPr>
          <w:rFonts w:ascii="Spectral Light" w:cs="Spectral Light" w:eastAsia="Spectral Light" w:hAnsi="Spectral Light"/>
          <w:sz w:val="28"/>
          <w:szCs w:val="28"/>
        </w:rPr>
      </w:pPr>
      <w:r w:rsidDel="00000000" w:rsidR="00000000" w:rsidRPr="00000000">
        <w:rPr>
          <w:rFonts w:ascii="Spectral Light" w:cs="Spectral Light" w:eastAsia="Spectral Light" w:hAnsi="Spectral Light"/>
          <w:sz w:val="28"/>
          <w:szCs w:val="28"/>
          <w:rtl w:val="0"/>
        </w:rPr>
        <w:t xml:space="preserve">La I.S. se puede considerar como la ingeniería aplicada al software, la aplicación de la forma más eficiente para la obtención de resultados óptimos.</w:t>
      </w:r>
    </w:p>
    <w:p w:rsidR="00000000" w:rsidDel="00000000" w:rsidP="00000000" w:rsidRDefault="00000000" w:rsidRPr="00000000" w14:paraId="00000009">
      <w:pPr>
        <w:contextualSpacing w:val="0"/>
        <w:rPr>
          <w:rFonts w:ascii="Spectral Light" w:cs="Spectral Light" w:eastAsia="Spectral Light" w:hAnsi="Spectral Light"/>
          <w:sz w:val="28"/>
          <w:szCs w:val="28"/>
        </w:rPr>
      </w:pPr>
      <w:r w:rsidDel="00000000" w:rsidR="00000000" w:rsidRPr="00000000">
        <w:rPr>
          <w:rtl w:val="0"/>
        </w:rPr>
      </w:r>
    </w:p>
    <w:p w:rsidR="00000000" w:rsidDel="00000000" w:rsidP="00000000" w:rsidRDefault="00000000" w:rsidRPr="00000000" w14:paraId="0000000A">
      <w:pPr>
        <w:contextualSpacing w:val="0"/>
        <w:rPr>
          <w:rFonts w:ascii="Spectral Light" w:cs="Spectral Light" w:eastAsia="Spectral Light" w:hAnsi="Spectral Light"/>
          <w:sz w:val="28"/>
          <w:szCs w:val="28"/>
        </w:rPr>
      </w:pPr>
      <w:r w:rsidDel="00000000" w:rsidR="00000000" w:rsidRPr="00000000">
        <w:rPr>
          <w:rFonts w:ascii="Merriweather Light" w:cs="Merriweather Light" w:eastAsia="Merriweather Light" w:hAnsi="Merriweather Light"/>
          <w:color w:val="674ea7"/>
          <w:sz w:val="28"/>
          <w:szCs w:val="28"/>
          <w:u w:val="single"/>
          <w:rtl w:val="0"/>
        </w:rPr>
        <w:t xml:space="preserve">Implicaciones</w:t>
      </w:r>
      <w:r w:rsidDel="00000000" w:rsidR="00000000" w:rsidRPr="00000000">
        <w:rPr>
          <w:rFonts w:ascii="Spectral Light" w:cs="Spectral Light" w:eastAsia="Spectral Light" w:hAnsi="Spectral Light"/>
          <w:sz w:val="28"/>
          <w:szCs w:val="28"/>
          <w:rtl w:val="0"/>
        </w:rPr>
        <w:t xml:space="preserve">: La I.S. afecta a la economía y las sociedades.</w:t>
      </w:r>
    </w:p>
    <w:p w:rsidR="00000000" w:rsidDel="00000000" w:rsidP="00000000" w:rsidRDefault="00000000" w:rsidRPr="00000000" w14:paraId="0000000B">
      <w:pPr>
        <w:contextualSpacing w:val="0"/>
        <w:rPr>
          <w:rFonts w:ascii="Spectral Light" w:cs="Spectral Light" w:eastAsia="Spectral Light" w:hAnsi="Spectral Light"/>
          <w:sz w:val="28"/>
          <w:szCs w:val="28"/>
        </w:rPr>
      </w:pPr>
      <w:r w:rsidDel="00000000" w:rsidR="00000000" w:rsidRPr="00000000">
        <w:rPr>
          <w:rtl w:val="0"/>
        </w:rPr>
      </w:r>
    </w:p>
    <w:p w:rsidR="00000000" w:rsidDel="00000000" w:rsidP="00000000" w:rsidRDefault="00000000" w:rsidRPr="00000000" w14:paraId="0000000C">
      <w:pPr>
        <w:contextualSpacing w:val="0"/>
        <w:rPr>
          <w:rFonts w:ascii="Spectral Light" w:cs="Spectral Light" w:eastAsia="Spectral Light" w:hAnsi="Spectral Light"/>
          <w:sz w:val="28"/>
          <w:szCs w:val="28"/>
        </w:rPr>
      </w:pPr>
      <w:r w:rsidDel="00000000" w:rsidR="00000000" w:rsidRPr="00000000">
        <w:rPr>
          <w:rFonts w:ascii="Merriweather Light" w:cs="Merriweather Light" w:eastAsia="Merriweather Light" w:hAnsi="Merriweather Light"/>
          <w:color w:val="674ea7"/>
          <w:sz w:val="28"/>
          <w:szCs w:val="28"/>
          <w:u w:val="single"/>
          <w:rtl w:val="0"/>
        </w:rPr>
        <w:t xml:space="preserve">Económicamente</w:t>
      </w:r>
      <w:r w:rsidDel="00000000" w:rsidR="00000000" w:rsidRPr="00000000">
        <w:rPr>
          <w:rFonts w:ascii="Spectral Light" w:cs="Spectral Light" w:eastAsia="Spectral Light" w:hAnsi="Spectral Light"/>
          <w:sz w:val="28"/>
          <w:szCs w:val="28"/>
          <w:rtl w:val="0"/>
        </w:rPr>
        <w:t xml:space="preserve">: En los años 90, La I.S afectó mucho la economía, contribuyó con mas de 1 Billón de U$S en el crecimiento económico y en la productividad. Hoy en día, el software contribuye cada vez más en el crecimiento económico y productivo en el mundo.</w:t>
      </w:r>
    </w:p>
    <w:p w:rsidR="00000000" w:rsidDel="00000000" w:rsidP="00000000" w:rsidRDefault="00000000" w:rsidRPr="00000000" w14:paraId="0000000D">
      <w:pPr>
        <w:contextualSpacing w:val="0"/>
        <w:rPr>
          <w:rFonts w:ascii="Spectral Light" w:cs="Spectral Light" w:eastAsia="Spectral Light" w:hAnsi="Spectral Light"/>
          <w:sz w:val="28"/>
          <w:szCs w:val="28"/>
        </w:rPr>
      </w:pPr>
      <w:r w:rsidDel="00000000" w:rsidR="00000000" w:rsidRPr="00000000">
        <w:rPr>
          <w:rtl w:val="0"/>
        </w:rPr>
      </w:r>
    </w:p>
    <w:p w:rsidR="00000000" w:rsidDel="00000000" w:rsidP="00000000" w:rsidRDefault="00000000" w:rsidRPr="00000000" w14:paraId="0000000E">
      <w:pPr>
        <w:contextualSpacing w:val="0"/>
        <w:rPr>
          <w:rFonts w:ascii="Spectral Light" w:cs="Spectral Light" w:eastAsia="Spectral Light" w:hAnsi="Spectral Light"/>
          <w:sz w:val="28"/>
          <w:szCs w:val="28"/>
        </w:rPr>
      </w:pPr>
      <w:r w:rsidDel="00000000" w:rsidR="00000000" w:rsidRPr="00000000">
        <w:rPr>
          <w:rFonts w:ascii="Merriweather Light" w:cs="Merriweather Light" w:eastAsia="Merriweather Light" w:hAnsi="Merriweather Light"/>
          <w:color w:val="674ea7"/>
          <w:sz w:val="28"/>
          <w:szCs w:val="28"/>
          <w:u w:val="single"/>
          <w:rtl w:val="0"/>
        </w:rPr>
        <w:t xml:space="preserve">Socialmente</w:t>
      </w:r>
      <w:r w:rsidDel="00000000" w:rsidR="00000000" w:rsidRPr="00000000">
        <w:rPr>
          <w:rFonts w:ascii="Spectral Light" w:cs="Spectral Light" w:eastAsia="Spectral Light" w:hAnsi="Spectral Light"/>
          <w:sz w:val="28"/>
          <w:szCs w:val="28"/>
          <w:rtl w:val="0"/>
        </w:rPr>
        <w:t xml:space="preserve">: La I.S. cambia la cultura del mundo y mejora la calidad de los servicios como salud, educación, departamento de bomberos, dependencias gubernamentales y otros servicios sociales. También juega un papel muy importante en la globalización, gracias a que es la encargada de desarrollar todos los medios de comunicaciones y redes sociales que usamos día a día.</w:t>
      </w:r>
    </w:p>
    <w:p w:rsidR="00000000" w:rsidDel="00000000" w:rsidP="00000000" w:rsidRDefault="00000000" w:rsidRPr="00000000" w14:paraId="0000000F">
      <w:pPr>
        <w:contextualSpacing w:val="0"/>
        <w:rPr>
          <w:rFonts w:ascii="Spectral Light" w:cs="Spectral Light" w:eastAsia="Spectral Light" w:hAnsi="Spectral Light"/>
          <w:sz w:val="28"/>
          <w:szCs w:val="28"/>
        </w:rPr>
      </w:pPr>
      <w:r w:rsidDel="00000000" w:rsidR="00000000" w:rsidRPr="00000000">
        <w:rPr>
          <w:rFonts w:ascii="Merriweather Light" w:cs="Merriweather Light" w:eastAsia="Merriweather Light" w:hAnsi="Merriweather Light"/>
          <w:color w:val="674ea7"/>
          <w:sz w:val="28"/>
          <w:szCs w:val="28"/>
          <w:u w:val="single"/>
          <w:rtl w:val="0"/>
        </w:rPr>
        <w:t xml:space="preserve">Metodología</w:t>
      </w:r>
      <w:r w:rsidDel="00000000" w:rsidR="00000000" w:rsidRPr="00000000">
        <w:rPr>
          <w:rFonts w:ascii="Spectral Light" w:cs="Spectral Light" w:eastAsia="Spectral Light" w:hAnsi="Spectral Light"/>
          <w:sz w:val="28"/>
          <w:szCs w:val="28"/>
          <w:rtl w:val="0"/>
        </w:rPr>
        <w:t xml:space="preserve">: Hace décadas ha sido un objetivo encontrar procesos y metodologías. Para simplificar y mejorar la productividad en el desarrollo y la calidad del software.</w:t>
      </w:r>
    </w:p>
    <w:p w:rsidR="00000000" w:rsidDel="00000000" w:rsidP="00000000" w:rsidRDefault="00000000" w:rsidRPr="00000000" w14:paraId="00000010">
      <w:pPr>
        <w:contextualSpacing w:val="0"/>
        <w:rPr>
          <w:rFonts w:ascii="Spectral Light" w:cs="Spectral Light" w:eastAsia="Spectral Light" w:hAnsi="Spectral Light"/>
          <w:sz w:val="48"/>
          <w:szCs w:val="48"/>
        </w:rPr>
      </w:pPr>
      <w:r w:rsidDel="00000000" w:rsidR="00000000" w:rsidRPr="00000000">
        <w:rPr>
          <w:rtl w:val="0"/>
        </w:rPr>
      </w:r>
    </w:p>
    <w:p w:rsidR="00000000" w:rsidDel="00000000" w:rsidP="00000000" w:rsidRDefault="00000000" w:rsidRPr="00000000" w14:paraId="00000011">
      <w:pPr>
        <w:contextualSpacing w:val="0"/>
        <w:jc w:val="center"/>
        <w:rPr>
          <w:rFonts w:ascii="Spectral Light" w:cs="Spectral Light" w:eastAsia="Spectral Light" w:hAnsi="Spectral Light"/>
          <w:sz w:val="48"/>
          <w:szCs w:val="48"/>
        </w:rPr>
      </w:pPr>
      <w:r w:rsidDel="00000000" w:rsidR="00000000" w:rsidRPr="00000000">
        <w:rPr>
          <w:rFonts w:ascii="Oswald Light" w:cs="Oswald Light" w:eastAsia="Oswald Light" w:hAnsi="Oswald Light"/>
          <w:sz w:val="48"/>
          <w:szCs w:val="48"/>
          <w:u w:val="single"/>
          <w:rtl w:val="0"/>
        </w:rPr>
        <w:t xml:space="preserve">Etapas del Proceso</w:t>
      </w:r>
      <w:r w:rsidDel="00000000" w:rsidR="00000000" w:rsidRPr="00000000">
        <w:rPr>
          <w:rFonts w:ascii="Spectral Light" w:cs="Spectral Light" w:eastAsia="Spectral Light" w:hAnsi="Spectral Light"/>
          <w:sz w:val="48"/>
          <w:szCs w:val="48"/>
          <w:rtl w:val="0"/>
        </w:rPr>
        <w:t xml:space="preserve">:</w:t>
      </w:r>
    </w:p>
    <w:p w:rsidR="00000000" w:rsidDel="00000000" w:rsidP="00000000" w:rsidRDefault="00000000" w:rsidRPr="00000000" w14:paraId="00000012">
      <w:pPr>
        <w:contextualSpacing w:val="0"/>
        <w:rPr>
          <w:rFonts w:ascii="Spectral Light" w:cs="Spectral Light" w:eastAsia="Spectral Light" w:hAnsi="Spectral Light"/>
          <w:sz w:val="28"/>
          <w:szCs w:val="28"/>
        </w:rPr>
      </w:pPr>
      <w:r w:rsidDel="00000000" w:rsidR="00000000" w:rsidRPr="00000000">
        <w:rPr>
          <w:rFonts w:ascii="Spectral Light" w:cs="Spectral Light" w:eastAsia="Spectral Light" w:hAnsi="Spectral Light"/>
          <w:sz w:val="28"/>
          <w:szCs w:val="28"/>
          <w:rtl w:val="0"/>
        </w:rPr>
        <w:t xml:space="preserve">La I.S. utiliza una metodología específica para realizar numerosas tareas, dentro de esta metodología se encuentran etapas como las siguientes:</w:t>
      </w:r>
    </w:p>
    <w:p w:rsidR="00000000" w:rsidDel="00000000" w:rsidP="00000000" w:rsidRDefault="00000000" w:rsidRPr="00000000" w14:paraId="00000013">
      <w:pPr>
        <w:contextualSpacing w:val="0"/>
        <w:rPr>
          <w:rFonts w:ascii="Spectral Light" w:cs="Spectral Light" w:eastAsia="Spectral Light" w:hAnsi="Spectral Light"/>
          <w:sz w:val="28"/>
          <w:szCs w:val="28"/>
        </w:rPr>
      </w:pPr>
      <w:r w:rsidDel="00000000" w:rsidR="00000000" w:rsidRPr="00000000">
        <w:rPr>
          <w:rtl w:val="0"/>
        </w:rPr>
      </w:r>
    </w:p>
    <w:p w:rsidR="00000000" w:rsidDel="00000000" w:rsidP="00000000" w:rsidRDefault="00000000" w:rsidRPr="00000000" w14:paraId="00000014">
      <w:pPr>
        <w:contextualSpacing w:val="0"/>
        <w:rPr>
          <w:rFonts w:ascii="Spectral Light" w:cs="Spectral Light" w:eastAsia="Spectral Light" w:hAnsi="Spectral Light"/>
          <w:sz w:val="28"/>
          <w:szCs w:val="28"/>
        </w:rPr>
      </w:pPr>
      <w:r w:rsidDel="00000000" w:rsidR="00000000" w:rsidRPr="00000000">
        <w:rPr>
          <w:rFonts w:ascii="Merriweather Light" w:cs="Merriweather Light" w:eastAsia="Merriweather Light" w:hAnsi="Merriweather Light"/>
          <w:color w:val="674ea7"/>
          <w:sz w:val="28"/>
          <w:szCs w:val="28"/>
          <w:u w:val="single"/>
          <w:rtl w:val="0"/>
        </w:rPr>
        <w:t xml:space="preserve">Análisis de requerimientos</w:t>
      </w:r>
      <w:r w:rsidDel="00000000" w:rsidR="00000000" w:rsidRPr="00000000">
        <w:rPr>
          <w:rFonts w:ascii="Spectral Light" w:cs="Spectral Light" w:eastAsia="Spectral Light" w:hAnsi="Spectral Light"/>
          <w:sz w:val="28"/>
          <w:szCs w:val="28"/>
          <w:rtl w:val="0"/>
        </w:rPr>
        <w:t xml:space="preserve">: Es la primera etapa, consiste en extraer los requisitos y requerimientos que serán necesarios para el software, para hacer esto se necesita de habilidad y experiencia en la I.S ya que es necesario  reconocer requerimientos incompletos, ambiguos o contradictorios. </w:t>
      </w:r>
    </w:p>
    <w:p w:rsidR="00000000" w:rsidDel="00000000" w:rsidP="00000000" w:rsidRDefault="00000000" w:rsidRPr="00000000" w14:paraId="00000015">
      <w:pPr>
        <w:contextualSpacing w:val="0"/>
        <w:rPr>
          <w:rFonts w:ascii="Spectral Light" w:cs="Spectral Light" w:eastAsia="Spectral Light" w:hAnsi="Spectral Light"/>
          <w:sz w:val="28"/>
          <w:szCs w:val="28"/>
        </w:rPr>
      </w:pPr>
      <w:r w:rsidDel="00000000" w:rsidR="00000000" w:rsidRPr="00000000">
        <w:rPr>
          <w:rFonts w:ascii="Spectral Light" w:cs="Spectral Light" w:eastAsia="Spectral Light" w:hAnsi="Spectral Light"/>
          <w:sz w:val="28"/>
          <w:szCs w:val="28"/>
          <w:rtl w:val="0"/>
        </w:rPr>
        <w:t xml:space="preserve">La captura, análisis y especificación de requerimientos es una parte crucial, afectará en gran medida el logro de los objetivos finales.</w:t>
      </w:r>
    </w:p>
    <w:p w:rsidR="00000000" w:rsidDel="00000000" w:rsidP="00000000" w:rsidRDefault="00000000" w:rsidRPr="00000000" w14:paraId="00000016">
      <w:pPr>
        <w:contextualSpacing w:val="0"/>
        <w:rPr>
          <w:rFonts w:ascii="Spectral Light" w:cs="Spectral Light" w:eastAsia="Spectral Light" w:hAnsi="Spectral Light"/>
          <w:sz w:val="28"/>
          <w:szCs w:val="28"/>
        </w:rPr>
      </w:pPr>
      <w:r w:rsidDel="00000000" w:rsidR="00000000" w:rsidRPr="00000000">
        <w:rPr>
          <w:rtl w:val="0"/>
        </w:rPr>
      </w:r>
    </w:p>
    <w:p w:rsidR="00000000" w:rsidDel="00000000" w:rsidP="00000000" w:rsidRDefault="00000000" w:rsidRPr="00000000" w14:paraId="00000017">
      <w:pPr>
        <w:contextualSpacing w:val="0"/>
        <w:rPr>
          <w:rFonts w:ascii="Spectral Light" w:cs="Spectral Light" w:eastAsia="Spectral Light" w:hAnsi="Spectral Light"/>
          <w:sz w:val="28"/>
          <w:szCs w:val="28"/>
        </w:rPr>
      </w:pPr>
      <w:r w:rsidDel="00000000" w:rsidR="00000000" w:rsidRPr="00000000">
        <w:rPr>
          <w:rFonts w:ascii="Merriweather Light" w:cs="Merriweather Light" w:eastAsia="Merriweather Light" w:hAnsi="Merriweather Light"/>
          <w:color w:val="674ea7"/>
          <w:sz w:val="28"/>
          <w:szCs w:val="28"/>
          <w:u w:val="single"/>
          <w:rtl w:val="0"/>
        </w:rPr>
        <w:t xml:space="preserve">Especificación</w:t>
      </w:r>
      <w:r w:rsidDel="00000000" w:rsidR="00000000" w:rsidRPr="00000000">
        <w:rPr>
          <w:rFonts w:ascii="Spectral Light" w:cs="Spectral Light" w:eastAsia="Spectral Light" w:hAnsi="Spectral Light"/>
          <w:sz w:val="28"/>
          <w:szCs w:val="28"/>
          <w:rtl w:val="0"/>
        </w:rPr>
        <w:t xml:space="preserve">: Describe el comportamiento que deberá tener el software una vez desarrollado, para hacer estas es necesario hacer una entrevista con el cliente, analizar los requisitos que el quiere que el programa cumpla, y expresarlos en un documento.</w:t>
      </w:r>
    </w:p>
    <w:p w:rsidR="00000000" w:rsidDel="00000000" w:rsidP="00000000" w:rsidRDefault="00000000" w:rsidRPr="00000000" w14:paraId="00000018">
      <w:pPr>
        <w:contextualSpacing w:val="0"/>
        <w:rPr>
          <w:rFonts w:ascii="Spectral Light" w:cs="Spectral Light" w:eastAsia="Spectral Light" w:hAnsi="Spectral Light"/>
          <w:sz w:val="28"/>
          <w:szCs w:val="28"/>
        </w:rPr>
      </w:pPr>
      <w:r w:rsidDel="00000000" w:rsidR="00000000" w:rsidRPr="00000000">
        <w:rPr>
          <w:rFonts w:ascii="Spectral Light" w:cs="Spectral Light" w:eastAsia="Spectral Light" w:hAnsi="Spectral Light"/>
          <w:sz w:val="28"/>
          <w:szCs w:val="28"/>
          <w:rtl w:val="0"/>
        </w:rPr>
        <w:t xml:space="preserve">Entre las técnicas utilizadas para la especificación de requisitos se encuentran:</w:t>
      </w:r>
    </w:p>
    <w:p w:rsidR="00000000" w:rsidDel="00000000" w:rsidP="00000000" w:rsidRDefault="00000000" w:rsidRPr="00000000" w14:paraId="00000019">
      <w:pPr>
        <w:contextualSpacing w:val="0"/>
        <w:rPr>
          <w:rFonts w:ascii="Spectral Light" w:cs="Spectral Light" w:eastAsia="Spectral Light" w:hAnsi="Spectral Light"/>
          <w:sz w:val="28"/>
          <w:szCs w:val="28"/>
        </w:rPr>
      </w:pPr>
      <w:r w:rsidDel="00000000" w:rsidR="00000000" w:rsidRPr="00000000">
        <w:rPr>
          <w:rFonts w:ascii="Spectral Light" w:cs="Spectral Light" w:eastAsia="Spectral Light" w:hAnsi="Spectral Light"/>
          <w:sz w:val="28"/>
          <w:szCs w:val="28"/>
          <w:rtl w:val="0"/>
        </w:rPr>
        <w:t xml:space="preserve">• Casos de Uso (Riguroso y formal).</w:t>
      </w:r>
    </w:p>
    <w:p w:rsidR="00000000" w:rsidDel="00000000" w:rsidP="00000000" w:rsidRDefault="00000000" w:rsidRPr="00000000" w14:paraId="0000001A">
      <w:pPr>
        <w:contextualSpacing w:val="0"/>
        <w:rPr>
          <w:rFonts w:ascii="Spectral Light" w:cs="Spectral Light" w:eastAsia="Spectral Light" w:hAnsi="Spectral Light"/>
          <w:sz w:val="28"/>
          <w:szCs w:val="28"/>
        </w:rPr>
      </w:pPr>
      <w:r w:rsidDel="00000000" w:rsidR="00000000" w:rsidRPr="00000000">
        <w:rPr>
          <w:rFonts w:ascii="Spectral Light" w:cs="Spectral Light" w:eastAsia="Spectral Light" w:hAnsi="Spectral Light"/>
          <w:sz w:val="28"/>
          <w:szCs w:val="28"/>
          <w:rtl w:val="0"/>
        </w:rPr>
        <w:t xml:space="preserve">• Historias de usuario (Ágil e informal).</w:t>
      </w:r>
    </w:p>
    <w:p w:rsidR="00000000" w:rsidDel="00000000" w:rsidP="00000000" w:rsidRDefault="00000000" w:rsidRPr="00000000" w14:paraId="0000001B">
      <w:pPr>
        <w:contextualSpacing w:val="0"/>
        <w:rPr>
          <w:rFonts w:ascii="Spectral Light" w:cs="Spectral Light" w:eastAsia="Spectral Light" w:hAnsi="Spectral Light"/>
          <w:sz w:val="28"/>
          <w:szCs w:val="28"/>
        </w:rPr>
      </w:pPr>
      <w:r w:rsidDel="00000000" w:rsidR="00000000" w:rsidRPr="00000000">
        <w:rPr>
          <w:rtl w:val="0"/>
        </w:rPr>
      </w:r>
    </w:p>
    <w:p w:rsidR="00000000" w:rsidDel="00000000" w:rsidP="00000000" w:rsidRDefault="00000000" w:rsidRPr="00000000" w14:paraId="0000001C">
      <w:pPr>
        <w:contextualSpacing w:val="0"/>
        <w:rPr>
          <w:rFonts w:ascii="Spectral Light" w:cs="Spectral Light" w:eastAsia="Spectral Light" w:hAnsi="Spectral Light"/>
          <w:sz w:val="28"/>
          <w:szCs w:val="28"/>
        </w:rPr>
      </w:pPr>
      <w:r w:rsidDel="00000000" w:rsidR="00000000" w:rsidRPr="00000000">
        <w:rPr>
          <w:rFonts w:ascii="Merriweather Light" w:cs="Merriweather Light" w:eastAsia="Merriweather Light" w:hAnsi="Merriweather Light"/>
          <w:color w:val="674ea7"/>
          <w:sz w:val="28"/>
          <w:szCs w:val="28"/>
          <w:u w:val="single"/>
          <w:rtl w:val="0"/>
        </w:rPr>
        <w:t xml:space="preserve">Arquitectura</w:t>
      </w:r>
      <w:r w:rsidDel="00000000" w:rsidR="00000000" w:rsidRPr="00000000">
        <w:rPr>
          <w:rFonts w:ascii="Spectral Light" w:cs="Spectral Light" w:eastAsia="Spectral Light" w:hAnsi="Spectral Light"/>
          <w:sz w:val="28"/>
          <w:szCs w:val="28"/>
          <w:rtl w:val="0"/>
        </w:rPr>
        <w:t xml:space="preserve">: El Arquitecto de Software es la persona que se encarga del diseño de componentes de una aplicación, aportar principalmente soluciones tecnológicas, entre otras. Es una tarea que requiere de planeación, ya sea a nivel de infraestructura de red y hardware, o de Software.</w:t>
      </w:r>
    </w:p>
    <w:p w:rsidR="00000000" w:rsidDel="00000000" w:rsidP="00000000" w:rsidRDefault="00000000" w:rsidRPr="00000000" w14:paraId="0000001D">
      <w:pPr>
        <w:contextualSpacing w:val="0"/>
        <w:rPr>
          <w:rFonts w:ascii="Spectral Light" w:cs="Spectral Light" w:eastAsia="Spectral Light" w:hAnsi="Spectral Light"/>
          <w:sz w:val="28"/>
          <w:szCs w:val="28"/>
        </w:rPr>
      </w:pPr>
      <w:r w:rsidDel="00000000" w:rsidR="00000000" w:rsidRPr="00000000">
        <w:rPr>
          <w:rtl w:val="0"/>
        </w:rPr>
      </w:r>
    </w:p>
    <w:p w:rsidR="00000000" w:rsidDel="00000000" w:rsidP="00000000" w:rsidRDefault="00000000" w:rsidRPr="00000000" w14:paraId="0000001E">
      <w:pPr>
        <w:contextualSpacing w:val="0"/>
        <w:rPr>
          <w:rFonts w:ascii="Spectral Light" w:cs="Spectral Light" w:eastAsia="Spectral Light" w:hAnsi="Spectral Light"/>
          <w:sz w:val="28"/>
          <w:szCs w:val="28"/>
        </w:rPr>
      </w:pPr>
      <w:r w:rsidDel="00000000" w:rsidR="00000000" w:rsidRPr="00000000">
        <w:rPr>
          <w:rFonts w:ascii="Merriweather Light" w:cs="Merriweather Light" w:eastAsia="Merriweather Light" w:hAnsi="Merriweather Light"/>
          <w:color w:val="674ea7"/>
          <w:sz w:val="28"/>
          <w:szCs w:val="28"/>
          <w:u w:val="single"/>
          <w:rtl w:val="0"/>
        </w:rPr>
        <w:t xml:space="preserve">Programación</w:t>
      </w:r>
      <w:r w:rsidDel="00000000" w:rsidR="00000000" w:rsidRPr="00000000">
        <w:rPr>
          <w:rFonts w:ascii="Spectral Light" w:cs="Spectral Light" w:eastAsia="Spectral Light" w:hAnsi="Spectral Light"/>
          <w:sz w:val="28"/>
          <w:szCs w:val="28"/>
          <w:rtl w:val="0"/>
        </w:rPr>
        <w:t xml:space="preserve">: </w:t>
      </w:r>
      <w:r w:rsidDel="00000000" w:rsidR="00000000" w:rsidRPr="00000000">
        <w:rPr>
          <w:rFonts w:ascii="Spectral Light" w:cs="Spectral Light" w:eastAsia="Spectral Light" w:hAnsi="Spectral Light"/>
          <w:sz w:val="28"/>
          <w:szCs w:val="28"/>
          <w:rtl w:val="0"/>
        </w:rPr>
        <w:t xml:space="preserve">Reducir un diseño a código puede ser la parte más obvia del trabajo de ingeniería de software, pero no necesariamente es la que demanda mayor trabajo y ni la más complicada. La complejidad y la duración de esta etapa está íntimamente relacionada al o a los lenguajes de programación utilizados, así como al diseño previamente realizado.</w:t>
      </w:r>
    </w:p>
    <w:p w:rsidR="00000000" w:rsidDel="00000000" w:rsidP="00000000" w:rsidRDefault="00000000" w:rsidRPr="00000000" w14:paraId="0000001F">
      <w:pPr>
        <w:contextualSpacing w:val="0"/>
        <w:rPr>
          <w:rFonts w:ascii="Spectral Light" w:cs="Spectral Light" w:eastAsia="Spectral Light" w:hAnsi="Spectral Light"/>
          <w:sz w:val="28"/>
          <w:szCs w:val="28"/>
        </w:rPr>
      </w:pPr>
      <w:r w:rsidDel="00000000" w:rsidR="00000000" w:rsidRPr="00000000">
        <w:rPr>
          <w:rtl w:val="0"/>
        </w:rPr>
      </w:r>
    </w:p>
    <w:p w:rsidR="00000000" w:rsidDel="00000000" w:rsidP="00000000" w:rsidRDefault="00000000" w:rsidRPr="00000000" w14:paraId="00000020">
      <w:pPr>
        <w:contextualSpacing w:val="0"/>
        <w:rPr>
          <w:rFonts w:ascii="Spectral Light" w:cs="Spectral Light" w:eastAsia="Spectral Light" w:hAnsi="Spectral Light"/>
          <w:sz w:val="28"/>
          <w:szCs w:val="28"/>
        </w:rPr>
      </w:pPr>
      <w:r w:rsidDel="00000000" w:rsidR="00000000" w:rsidRPr="00000000">
        <w:rPr>
          <w:rFonts w:ascii="Merriweather Light" w:cs="Merriweather Light" w:eastAsia="Merriweather Light" w:hAnsi="Merriweather Light"/>
          <w:color w:val="674ea7"/>
          <w:sz w:val="28"/>
          <w:szCs w:val="28"/>
          <w:u w:val="single"/>
          <w:rtl w:val="0"/>
        </w:rPr>
        <w:t xml:space="preserve">Prueba</w:t>
      </w:r>
      <w:r w:rsidDel="00000000" w:rsidR="00000000" w:rsidRPr="00000000">
        <w:rPr>
          <w:rFonts w:ascii="Spectral Light" w:cs="Spectral Light" w:eastAsia="Spectral Light" w:hAnsi="Spectral Light"/>
          <w:sz w:val="28"/>
          <w:szCs w:val="28"/>
          <w:rtl w:val="0"/>
        </w:rPr>
        <w:t xml:space="preserve">: Consiste en comprobar que el software realice correctamente las tareas indicadas. Una técnica de prueba es probar por separado cada módulo del software, y luego probarlo de forma integral, para así llegar al objetivo.</w:t>
      </w:r>
    </w:p>
    <w:p w:rsidR="00000000" w:rsidDel="00000000" w:rsidP="00000000" w:rsidRDefault="00000000" w:rsidRPr="00000000" w14:paraId="00000021">
      <w:pPr>
        <w:contextualSpacing w:val="0"/>
        <w:rPr>
          <w:rFonts w:ascii="Spectral Light" w:cs="Spectral Light" w:eastAsia="Spectral Light" w:hAnsi="Spectral Light"/>
          <w:sz w:val="28"/>
          <w:szCs w:val="28"/>
        </w:rPr>
      </w:pPr>
      <w:r w:rsidDel="00000000" w:rsidR="00000000" w:rsidRPr="00000000">
        <w:rPr>
          <w:rFonts w:ascii="Merriweather Light" w:cs="Merriweather Light" w:eastAsia="Merriweather Light" w:hAnsi="Merriweather Light"/>
          <w:color w:val="674ea7"/>
          <w:sz w:val="28"/>
          <w:szCs w:val="28"/>
          <w:u w:val="single"/>
          <w:rtl w:val="0"/>
        </w:rPr>
        <w:t xml:space="preserve">Documentación</w:t>
      </w:r>
      <w:r w:rsidDel="00000000" w:rsidR="00000000" w:rsidRPr="00000000">
        <w:rPr>
          <w:rFonts w:ascii="Spectral Light" w:cs="Spectral Light" w:eastAsia="Spectral Light" w:hAnsi="Spectral Light"/>
          <w:sz w:val="28"/>
          <w:szCs w:val="28"/>
          <w:rtl w:val="0"/>
        </w:rPr>
        <w:t xml:space="preserve">: </w:t>
      </w:r>
      <w:r w:rsidDel="00000000" w:rsidR="00000000" w:rsidRPr="00000000">
        <w:rPr>
          <w:rFonts w:ascii="Spectral Light" w:cs="Spectral Light" w:eastAsia="Spectral Light" w:hAnsi="Spectral Light"/>
          <w:sz w:val="28"/>
          <w:szCs w:val="28"/>
          <w:rtl w:val="0"/>
        </w:rPr>
        <w:t xml:space="preserve">Todo lo concerniente a la documentación del propio desarrollo del software y de la gestión del proyecto, pasando por</w:t>
      </w:r>
    </w:p>
    <w:p w:rsidR="00000000" w:rsidDel="00000000" w:rsidP="00000000" w:rsidRDefault="00000000" w:rsidRPr="00000000" w14:paraId="00000022">
      <w:pPr>
        <w:contextualSpacing w:val="0"/>
        <w:rPr>
          <w:rFonts w:ascii="Spectral Light" w:cs="Spectral Light" w:eastAsia="Spectral Light" w:hAnsi="Spectral Light"/>
          <w:sz w:val="28"/>
          <w:szCs w:val="28"/>
        </w:rPr>
      </w:pPr>
      <w:r w:rsidDel="00000000" w:rsidR="00000000" w:rsidRPr="00000000">
        <w:rPr>
          <w:rFonts w:ascii="Spectral Light" w:cs="Spectral Light" w:eastAsia="Spectral Light" w:hAnsi="Spectral Light"/>
          <w:sz w:val="28"/>
          <w:szCs w:val="28"/>
          <w:rtl w:val="0"/>
        </w:rPr>
        <w:t xml:space="preserve">modelaciones (UML), diagramas, pruebas, manuales de usuario, manuales técnicos, etc; todo con el propósito de</w:t>
      </w:r>
    </w:p>
    <w:p w:rsidR="00000000" w:rsidDel="00000000" w:rsidP="00000000" w:rsidRDefault="00000000" w:rsidRPr="00000000" w14:paraId="00000023">
      <w:pPr>
        <w:contextualSpacing w:val="0"/>
        <w:rPr>
          <w:rFonts w:ascii="Spectral Light" w:cs="Spectral Light" w:eastAsia="Spectral Light" w:hAnsi="Spectral Light"/>
          <w:sz w:val="28"/>
          <w:szCs w:val="28"/>
        </w:rPr>
      </w:pPr>
      <w:r w:rsidDel="00000000" w:rsidR="00000000" w:rsidRPr="00000000">
        <w:rPr>
          <w:rFonts w:ascii="Spectral Light" w:cs="Spectral Light" w:eastAsia="Spectral Light" w:hAnsi="Spectral Light"/>
          <w:sz w:val="28"/>
          <w:szCs w:val="28"/>
          <w:rtl w:val="0"/>
        </w:rPr>
        <w:t xml:space="preserve">eventuales correcciones, usabilidad, mantenimiento futuro y ampliaciones al sistema.</w:t>
      </w:r>
    </w:p>
    <w:p w:rsidR="00000000" w:rsidDel="00000000" w:rsidP="00000000" w:rsidRDefault="00000000" w:rsidRPr="00000000" w14:paraId="00000024">
      <w:pPr>
        <w:contextualSpacing w:val="0"/>
        <w:rPr>
          <w:rFonts w:ascii="Spectral Light" w:cs="Spectral Light" w:eastAsia="Spectral Light" w:hAnsi="Spectral Light"/>
          <w:sz w:val="28"/>
          <w:szCs w:val="28"/>
        </w:rPr>
      </w:pPr>
      <w:r w:rsidDel="00000000" w:rsidR="00000000" w:rsidRPr="00000000">
        <w:rPr>
          <w:rtl w:val="0"/>
        </w:rPr>
      </w:r>
    </w:p>
    <w:p w:rsidR="00000000" w:rsidDel="00000000" w:rsidP="00000000" w:rsidRDefault="00000000" w:rsidRPr="00000000" w14:paraId="00000025">
      <w:pPr>
        <w:contextualSpacing w:val="0"/>
        <w:rPr>
          <w:rFonts w:ascii="Spectral Light" w:cs="Spectral Light" w:eastAsia="Spectral Light" w:hAnsi="Spectral Light"/>
          <w:sz w:val="28"/>
          <w:szCs w:val="28"/>
        </w:rPr>
      </w:pPr>
      <w:r w:rsidDel="00000000" w:rsidR="00000000" w:rsidRPr="00000000">
        <w:rPr>
          <w:rFonts w:ascii="Merriweather Light" w:cs="Merriweather Light" w:eastAsia="Merriweather Light" w:hAnsi="Merriweather Light"/>
          <w:color w:val="674ea7"/>
          <w:sz w:val="28"/>
          <w:szCs w:val="28"/>
          <w:u w:val="single"/>
          <w:rtl w:val="0"/>
        </w:rPr>
        <w:t xml:space="preserve">Mantenimiento</w:t>
      </w:r>
      <w:r w:rsidDel="00000000" w:rsidR="00000000" w:rsidRPr="00000000">
        <w:rPr>
          <w:rFonts w:ascii="Spectral Light" w:cs="Spectral Light" w:eastAsia="Spectral Light" w:hAnsi="Spectral Light"/>
          <w:sz w:val="28"/>
          <w:szCs w:val="28"/>
          <w:rtl w:val="0"/>
        </w:rPr>
        <w:t xml:space="preserve">: Mantener y mejorar el software es necesario para arreglar errores descubiertos y cumplir nuevos requisitos. Esto puede llevar más</w:t>
      </w:r>
    </w:p>
    <w:p w:rsidR="00000000" w:rsidDel="00000000" w:rsidP="00000000" w:rsidRDefault="00000000" w:rsidRPr="00000000" w14:paraId="00000026">
      <w:pPr>
        <w:contextualSpacing w:val="0"/>
        <w:rPr>
          <w:rFonts w:ascii="Spectral Light" w:cs="Spectral Light" w:eastAsia="Spectral Light" w:hAnsi="Spectral Light"/>
          <w:sz w:val="28"/>
          <w:szCs w:val="28"/>
        </w:rPr>
      </w:pPr>
      <w:r w:rsidDel="00000000" w:rsidR="00000000" w:rsidRPr="00000000">
        <w:rPr>
          <w:rFonts w:ascii="Spectral Light" w:cs="Spectral Light" w:eastAsia="Spectral Light" w:hAnsi="Spectral Light"/>
          <w:sz w:val="28"/>
          <w:szCs w:val="28"/>
          <w:rtl w:val="0"/>
        </w:rPr>
        <w:t xml:space="preserve">tiempo incluso que el desarrollo inicial del software. Alrededor de ⅔.</w:t>
      </w:r>
    </w:p>
    <w:p w:rsidR="00000000" w:rsidDel="00000000" w:rsidP="00000000" w:rsidRDefault="00000000" w:rsidRPr="00000000" w14:paraId="00000027">
      <w:pPr>
        <w:contextualSpacing w:val="0"/>
        <w:rPr>
          <w:rFonts w:ascii="Spectral Light" w:cs="Spectral Light" w:eastAsia="Spectral Light" w:hAnsi="Spectral Light"/>
          <w:sz w:val="28"/>
          <w:szCs w:val="28"/>
        </w:rPr>
      </w:pPr>
      <w:r w:rsidDel="00000000" w:rsidR="00000000" w:rsidRPr="00000000">
        <w:rPr>
          <w:rFonts w:ascii="Spectral Light" w:cs="Spectral Light" w:eastAsia="Spectral Light" w:hAnsi="Spectral Light"/>
          <w:sz w:val="28"/>
          <w:szCs w:val="28"/>
          <w:rtl w:val="0"/>
        </w:rPr>
        <w:t xml:space="preserve">La parte más duradera es la de actualizar el programa conforme vaya necesitando funciones nuevas.</w:t>
      </w:r>
    </w:p>
    <w:p w:rsidR="00000000" w:rsidDel="00000000" w:rsidP="00000000" w:rsidRDefault="00000000" w:rsidRPr="00000000" w14:paraId="00000028">
      <w:pPr>
        <w:contextualSpacing w:val="0"/>
        <w:rPr>
          <w:rFonts w:ascii="Spectral Light" w:cs="Spectral Light" w:eastAsia="Spectral Light" w:hAnsi="Spectral Light"/>
          <w:sz w:val="48"/>
          <w:szCs w:val="48"/>
        </w:rPr>
      </w:pPr>
      <w:r w:rsidDel="00000000" w:rsidR="00000000" w:rsidRPr="00000000">
        <w:rPr>
          <w:rtl w:val="0"/>
        </w:rPr>
      </w:r>
    </w:p>
    <w:p w:rsidR="00000000" w:rsidDel="00000000" w:rsidP="00000000" w:rsidRDefault="00000000" w:rsidRPr="00000000" w14:paraId="00000029">
      <w:pPr>
        <w:contextualSpacing w:val="0"/>
        <w:jc w:val="center"/>
        <w:rPr>
          <w:rFonts w:ascii="Spectral Light" w:cs="Spectral Light" w:eastAsia="Spectral Light" w:hAnsi="Spectral Light"/>
          <w:sz w:val="28"/>
          <w:szCs w:val="28"/>
        </w:rPr>
      </w:pPr>
      <w:r w:rsidDel="00000000" w:rsidR="00000000" w:rsidRPr="00000000">
        <w:rPr>
          <w:rFonts w:ascii="Oswald Light" w:cs="Oswald Light" w:eastAsia="Oswald Light" w:hAnsi="Oswald Light"/>
          <w:sz w:val="48"/>
          <w:szCs w:val="48"/>
          <w:u w:val="single"/>
          <w:rtl w:val="0"/>
        </w:rPr>
        <w:t xml:space="preserve">Naturaleza de la I.S</w:t>
      </w:r>
      <w:r w:rsidDel="00000000" w:rsidR="00000000" w:rsidRPr="00000000">
        <w:rPr>
          <w:rFonts w:ascii="Spectral Light" w:cs="Spectral Light" w:eastAsia="Spectral Light" w:hAnsi="Spectral Light"/>
          <w:sz w:val="48"/>
          <w:szCs w:val="48"/>
          <w:rtl w:val="0"/>
        </w:rPr>
        <w:t xml:space="preserve">:</w:t>
      </w:r>
      <w:r w:rsidDel="00000000" w:rsidR="00000000" w:rsidRPr="00000000">
        <w:rPr>
          <w:rtl w:val="0"/>
        </w:rPr>
      </w:r>
    </w:p>
    <w:p w:rsidR="00000000" w:rsidDel="00000000" w:rsidP="00000000" w:rsidRDefault="00000000" w:rsidRPr="00000000" w14:paraId="0000002A">
      <w:pPr>
        <w:contextualSpacing w:val="0"/>
        <w:rPr>
          <w:rFonts w:ascii="Spectral Light" w:cs="Spectral Light" w:eastAsia="Spectral Light" w:hAnsi="Spectral Light"/>
          <w:sz w:val="28"/>
          <w:szCs w:val="28"/>
        </w:rPr>
      </w:pPr>
      <w:r w:rsidDel="00000000" w:rsidR="00000000" w:rsidRPr="00000000">
        <w:rPr>
          <w:rFonts w:ascii="Spectral Light" w:cs="Spectral Light" w:eastAsia="Spectral Light" w:hAnsi="Spectral Light"/>
          <w:sz w:val="28"/>
          <w:szCs w:val="28"/>
          <w:rtl w:val="0"/>
        </w:rPr>
        <w:t xml:space="preserve">La Ingeniería de Software se relaciona con varios campos en diferentes formas:</w:t>
      </w:r>
    </w:p>
    <w:p w:rsidR="00000000" w:rsidDel="00000000" w:rsidP="00000000" w:rsidRDefault="00000000" w:rsidRPr="00000000" w14:paraId="0000002B">
      <w:pPr>
        <w:contextualSpacing w:val="0"/>
        <w:rPr>
          <w:rFonts w:ascii="Spectral Light" w:cs="Spectral Light" w:eastAsia="Spectral Light" w:hAnsi="Spectral Light"/>
          <w:sz w:val="28"/>
          <w:szCs w:val="28"/>
        </w:rPr>
      </w:pPr>
      <w:r w:rsidDel="00000000" w:rsidR="00000000" w:rsidRPr="00000000">
        <w:rPr>
          <w:rtl w:val="0"/>
        </w:rPr>
      </w:r>
    </w:p>
    <w:p w:rsidR="00000000" w:rsidDel="00000000" w:rsidP="00000000" w:rsidRDefault="00000000" w:rsidRPr="00000000" w14:paraId="0000002C">
      <w:pPr>
        <w:contextualSpacing w:val="0"/>
        <w:rPr>
          <w:rFonts w:ascii="Spectral Light" w:cs="Spectral Light" w:eastAsia="Spectral Light" w:hAnsi="Spectral Light"/>
          <w:sz w:val="28"/>
          <w:szCs w:val="28"/>
        </w:rPr>
      </w:pPr>
      <w:r w:rsidDel="00000000" w:rsidR="00000000" w:rsidRPr="00000000">
        <w:rPr>
          <w:rFonts w:ascii="Merriweather Light" w:cs="Merriweather Light" w:eastAsia="Merriweather Light" w:hAnsi="Merriweather Light"/>
          <w:color w:val="674ea7"/>
          <w:sz w:val="28"/>
          <w:szCs w:val="28"/>
          <w:u w:val="single"/>
          <w:rtl w:val="0"/>
        </w:rPr>
        <w:t xml:space="preserve">Matemáticas</w:t>
      </w:r>
      <w:r w:rsidDel="00000000" w:rsidR="00000000" w:rsidRPr="00000000">
        <w:rPr>
          <w:rFonts w:ascii="Spectral Light" w:cs="Spectral Light" w:eastAsia="Spectral Light" w:hAnsi="Spectral Light"/>
          <w:sz w:val="28"/>
          <w:szCs w:val="28"/>
          <w:rtl w:val="0"/>
        </w:rPr>
        <w:t xml:space="preserve">: Los programas tienen muchas propiedades matemáticas. Por ejemplo la corrección y la complejidad de muchos algoritmo</w:t>
      </w:r>
      <w:r w:rsidDel="00000000" w:rsidR="00000000" w:rsidRPr="00000000">
        <w:rPr>
          <w:rFonts w:ascii="Spectral Light" w:cs="Spectral Light" w:eastAsia="Spectral Light" w:hAnsi="Spectral Light"/>
          <w:sz w:val="28"/>
          <w:szCs w:val="28"/>
          <w:rtl w:val="0"/>
        </w:rPr>
        <w:t xml:space="preserve">s</w:t>
      </w:r>
      <w:r w:rsidDel="00000000" w:rsidR="00000000" w:rsidRPr="00000000">
        <w:rPr>
          <w:rFonts w:ascii="Spectral Light" w:cs="Spectral Light" w:eastAsia="Spectral Light" w:hAnsi="Spectral Light"/>
          <w:sz w:val="28"/>
          <w:szCs w:val="28"/>
          <w:rtl w:val="0"/>
        </w:rPr>
        <w:t xml:space="preserve">. El uso de matemáticas en la I.S se le llama métodos formales.</w:t>
      </w:r>
    </w:p>
    <w:p w:rsidR="00000000" w:rsidDel="00000000" w:rsidP="00000000" w:rsidRDefault="00000000" w:rsidRPr="00000000" w14:paraId="0000002D">
      <w:pPr>
        <w:contextualSpacing w:val="0"/>
        <w:rPr>
          <w:rFonts w:ascii="Spectral Light" w:cs="Spectral Light" w:eastAsia="Spectral Light" w:hAnsi="Spectral Light"/>
          <w:sz w:val="28"/>
          <w:szCs w:val="28"/>
        </w:rPr>
      </w:pPr>
      <w:r w:rsidDel="00000000" w:rsidR="00000000" w:rsidRPr="00000000">
        <w:rPr>
          <w:rtl w:val="0"/>
        </w:rPr>
      </w:r>
    </w:p>
    <w:p w:rsidR="00000000" w:rsidDel="00000000" w:rsidP="00000000" w:rsidRDefault="00000000" w:rsidRPr="00000000" w14:paraId="0000002E">
      <w:pPr>
        <w:contextualSpacing w:val="0"/>
        <w:rPr>
          <w:rFonts w:ascii="Spectral Light" w:cs="Spectral Light" w:eastAsia="Spectral Light" w:hAnsi="Spectral Light"/>
          <w:sz w:val="28"/>
          <w:szCs w:val="28"/>
        </w:rPr>
      </w:pPr>
      <w:r w:rsidDel="00000000" w:rsidR="00000000" w:rsidRPr="00000000">
        <w:rPr>
          <w:rFonts w:ascii="Merriweather Light" w:cs="Merriweather Light" w:eastAsia="Merriweather Light" w:hAnsi="Merriweather Light"/>
          <w:color w:val="674ea7"/>
          <w:sz w:val="28"/>
          <w:szCs w:val="28"/>
          <w:u w:val="single"/>
          <w:rtl w:val="0"/>
        </w:rPr>
        <w:t xml:space="preserve">Creación</w:t>
      </w:r>
      <w:r w:rsidDel="00000000" w:rsidR="00000000" w:rsidRPr="00000000">
        <w:rPr>
          <w:rFonts w:ascii="Spectral Light" w:cs="Spectral Light" w:eastAsia="Spectral Light" w:hAnsi="Spectral Light"/>
          <w:sz w:val="28"/>
          <w:szCs w:val="28"/>
          <w:rtl w:val="0"/>
        </w:rPr>
        <w:t xml:space="preserve">: Los programas son construidos en una secuencia de pasos (Metodología). El hecho de definir propiamente y llevar a cabo estos pasos, es necesario para mejorar la productividad de los desarrolladores y la calidad final de los programas.</w:t>
      </w:r>
    </w:p>
    <w:p w:rsidR="00000000" w:rsidDel="00000000" w:rsidP="00000000" w:rsidRDefault="00000000" w:rsidRPr="00000000" w14:paraId="0000002F">
      <w:pPr>
        <w:contextualSpacing w:val="0"/>
        <w:rPr>
          <w:rFonts w:ascii="Spectral Light" w:cs="Spectral Light" w:eastAsia="Spectral Light" w:hAnsi="Spectral Light"/>
          <w:sz w:val="28"/>
          <w:szCs w:val="28"/>
        </w:rPr>
      </w:pPr>
      <w:r w:rsidDel="00000000" w:rsidR="00000000" w:rsidRPr="00000000">
        <w:rPr>
          <w:rtl w:val="0"/>
        </w:rPr>
      </w:r>
    </w:p>
    <w:p w:rsidR="00000000" w:rsidDel="00000000" w:rsidP="00000000" w:rsidRDefault="00000000" w:rsidRPr="00000000" w14:paraId="00000030">
      <w:pPr>
        <w:contextualSpacing w:val="0"/>
        <w:rPr>
          <w:rFonts w:ascii="Spectral Light" w:cs="Spectral Light" w:eastAsia="Spectral Light" w:hAnsi="Spectral Light"/>
          <w:sz w:val="28"/>
          <w:szCs w:val="28"/>
        </w:rPr>
      </w:pPr>
      <w:r w:rsidDel="00000000" w:rsidR="00000000" w:rsidRPr="00000000">
        <w:rPr>
          <w:rFonts w:ascii="Merriweather Light" w:cs="Merriweather Light" w:eastAsia="Merriweather Light" w:hAnsi="Merriweather Light"/>
          <w:color w:val="674ea7"/>
          <w:sz w:val="28"/>
          <w:szCs w:val="28"/>
          <w:u w:val="single"/>
          <w:rtl w:val="0"/>
        </w:rPr>
        <w:t xml:space="preserve">Gestión de Proyectos</w:t>
      </w:r>
      <w:r w:rsidDel="00000000" w:rsidR="00000000" w:rsidRPr="00000000">
        <w:rPr>
          <w:rFonts w:ascii="Spectral Light" w:cs="Spectral Light" w:eastAsia="Spectral Light" w:hAnsi="Spectral Light"/>
          <w:sz w:val="28"/>
          <w:szCs w:val="28"/>
          <w:rtl w:val="0"/>
        </w:rPr>
        <w:t xml:space="preserve">: Se requiere gestión de proyectos. Hay presupuestos y establecimiento de tiempos. Gente para liderar. Recursos (espacio de oficina, computadoras) por adquirir. Todo esto encaja apropiadamente con la visión de la Gestión de Proyectos.</w:t>
      </w:r>
    </w:p>
    <w:p w:rsidR="00000000" w:rsidDel="00000000" w:rsidP="00000000" w:rsidRDefault="00000000" w:rsidRPr="00000000" w14:paraId="00000031">
      <w:pPr>
        <w:contextualSpacing w:val="0"/>
        <w:rPr>
          <w:rFonts w:ascii="Spectral Light" w:cs="Spectral Light" w:eastAsia="Spectral Light" w:hAnsi="Spectral Light"/>
          <w:sz w:val="28"/>
          <w:szCs w:val="28"/>
        </w:rPr>
      </w:pPr>
      <w:r w:rsidDel="00000000" w:rsidR="00000000" w:rsidRPr="00000000">
        <w:rPr>
          <w:rtl w:val="0"/>
        </w:rPr>
      </w:r>
    </w:p>
    <w:p w:rsidR="00000000" w:rsidDel="00000000" w:rsidP="00000000" w:rsidRDefault="00000000" w:rsidRPr="00000000" w14:paraId="00000032">
      <w:pPr>
        <w:contextualSpacing w:val="0"/>
        <w:rPr>
          <w:rFonts w:ascii="Spectral Light" w:cs="Spectral Light" w:eastAsia="Spectral Light" w:hAnsi="Spectral Light"/>
          <w:sz w:val="28"/>
          <w:szCs w:val="28"/>
        </w:rPr>
      </w:pPr>
      <w:r w:rsidDel="00000000" w:rsidR="00000000" w:rsidRPr="00000000">
        <w:rPr>
          <w:rFonts w:ascii="Merriweather Light" w:cs="Merriweather Light" w:eastAsia="Merriweather Light" w:hAnsi="Merriweather Light"/>
          <w:color w:val="674ea7"/>
          <w:sz w:val="28"/>
          <w:szCs w:val="28"/>
          <w:u w:val="single"/>
          <w:rtl w:val="0"/>
        </w:rPr>
        <w:t xml:space="preserve">Arte</w:t>
      </w:r>
      <w:r w:rsidDel="00000000" w:rsidR="00000000" w:rsidRPr="00000000">
        <w:rPr>
          <w:rFonts w:ascii="Spectral Light" w:cs="Spectral Light" w:eastAsia="Spectral Light" w:hAnsi="Spectral Light"/>
          <w:sz w:val="28"/>
          <w:szCs w:val="28"/>
          <w:rtl w:val="0"/>
        </w:rPr>
        <w:t xml:space="preserve">: Los programas contienen muchos elementos artísticos. Las interfaces de usuario, la codificación, etc. Incluso la decisión para un nombre de una variable o una clase.</w:t>
      </w:r>
    </w:p>
    <w:p w:rsidR="00000000" w:rsidDel="00000000" w:rsidP="00000000" w:rsidRDefault="00000000" w:rsidRPr="00000000" w14:paraId="00000033">
      <w:pPr>
        <w:contextualSpacing w:val="0"/>
        <w:rPr>
          <w:rFonts w:ascii="Spectral Light" w:cs="Spectral Light" w:eastAsia="Spectral Light" w:hAnsi="Spectral Light"/>
          <w:sz w:val="28"/>
          <w:szCs w:val="28"/>
        </w:rPr>
      </w:pPr>
      <w:r w:rsidDel="00000000" w:rsidR="00000000" w:rsidRPr="00000000">
        <w:rPr>
          <w:rtl w:val="0"/>
        </w:rPr>
      </w:r>
    </w:p>
    <w:p w:rsidR="00000000" w:rsidDel="00000000" w:rsidP="00000000" w:rsidRDefault="00000000" w:rsidRPr="00000000" w14:paraId="00000034">
      <w:pPr>
        <w:contextualSpacing w:val="0"/>
        <w:rPr>
          <w:rFonts w:ascii="Spectral Light" w:cs="Spectral Light" w:eastAsia="Spectral Light" w:hAnsi="Spectral Light"/>
          <w:sz w:val="28"/>
          <w:szCs w:val="28"/>
        </w:rPr>
      </w:pPr>
      <w:r w:rsidDel="00000000" w:rsidR="00000000" w:rsidRPr="00000000">
        <w:rPr>
          <w:rtl w:val="0"/>
        </w:rPr>
      </w:r>
    </w:p>
    <w:p w:rsidR="00000000" w:rsidDel="00000000" w:rsidP="00000000" w:rsidRDefault="00000000" w:rsidRPr="00000000" w14:paraId="00000035">
      <w:pPr>
        <w:contextualSpacing w:val="0"/>
        <w:rPr>
          <w:rFonts w:ascii="Spectral Light" w:cs="Spectral Light" w:eastAsia="Spectral Light" w:hAnsi="Spectral Light"/>
          <w:sz w:val="28"/>
          <w:szCs w:val="28"/>
        </w:rPr>
      </w:pPr>
      <w:r w:rsidDel="00000000" w:rsidR="00000000" w:rsidRPr="00000000">
        <w:rPr>
          <w:rFonts w:ascii="Merriweather Light" w:cs="Merriweather Light" w:eastAsia="Merriweather Light" w:hAnsi="Merriweather Light"/>
          <w:color w:val="674ea7"/>
          <w:sz w:val="28"/>
          <w:szCs w:val="28"/>
          <w:u w:val="single"/>
          <w:rtl w:val="0"/>
        </w:rPr>
        <w:t xml:space="preserve">Responsabilidad</w:t>
      </w:r>
      <w:r w:rsidDel="00000000" w:rsidR="00000000" w:rsidRPr="00000000">
        <w:rPr>
          <w:rFonts w:ascii="Spectral Light" w:cs="Spectral Light" w:eastAsia="Spectral Light" w:hAnsi="Spectral Light"/>
          <w:sz w:val="28"/>
          <w:szCs w:val="28"/>
          <w:rtl w:val="0"/>
        </w:rPr>
        <w:t xml:space="preserve">: La responsabilidad en la Ingeniería del Software es muy importante, sobre todo porque al estar los sistemas informáticos fuertemente caracterizados por su complejidad, es difícil apreciar sus consecuencias.</w:t>
      </w:r>
    </w:p>
    <w:p w:rsidR="00000000" w:rsidDel="00000000" w:rsidP="00000000" w:rsidRDefault="00000000" w:rsidRPr="00000000" w14:paraId="00000036">
      <w:pPr>
        <w:contextualSpacing w:val="0"/>
        <w:rPr>
          <w:rFonts w:ascii="Spectral Light" w:cs="Spectral Light" w:eastAsia="Spectral Light" w:hAnsi="Spectral Light"/>
          <w:sz w:val="28"/>
          <w:szCs w:val="28"/>
        </w:rPr>
      </w:pPr>
      <w:r w:rsidDel="00000000" w:rsidR="00000000" w:rsidRPr="00000000">
        <w:rPr>
          <w:rFonts w:ascii="Spectral Light" w:cs="Spectral Light" w:eastAsia="Spectral Light" w:hAnsi="Spectral Light"/>
          <w:sz w:val="28"/>
          <w:szCs w:val="28"/>
          <w:rtl w:val="0"/>
        </w:rPr>
        <w:t xml:space="preserve">En la Ingeniería del Software la responsabilidad será compartida por un grupo grande de personas, desde el ingeniero de requisitos, hasta el arquitecto software, y contando con el diseñador, o el encargado de realizar las pruebas. Por encima de todos ellos destaca el director del proyecto. El software demanda una clara distribución de la responsabilidad entre los diferentes roles.</w:t>
      </w:r>
    </w:p>
    <w:p w:rsidR="00000000" w:rsidDel="00000000" w:rsidP="00000000" w:rsidRDefault="00000000" w:rsidRPr="00000000" w14:paraId="00000037">
      <w:pPr>
        <w:contextualSpacing w:val="0"/>
        <w:rPr>
          <w:rFonts w:ascii="Spectral Light" w:cs="Spectral Light" w:eastAsia="Spectral Light" w:hAnsi="Spectral Light"/>
          <w:sz w:val="48"/>
          <w:szCs w:val="48"/>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Oswald Light" w:cs="Oswald Light" w:eastAsia="Oswald Light" w:hAnsi="Oswald Light"/>
          <w:sz w:val="48"/>
          <w:szCs w:val="48"/>
        </w:rPr>
      </w:pPr>
      <w:r w:rsidDel="00000000" w:rsidR="00000000" w:rsidRPr="00000000">
        <w:rPr>
          <w:rFonts w:ascii="Oswald Light" w:cs="Oswald Light" w:eastAsia="Oswald Light" w:hAnsi="Oswald Light"/>
          <w:sz w:val="48"/>
          <w:szCs w:val="48"/>
          <w:u w:val="single"/>
          <w:rtl w:val="0"/>
        </w:rPr>
        <w:t xml:space="preserve">Modelos de proceso o ciclo de vida</w:t>
      </w:r>
      <w:r w:rsidDel="00000000" w:rsidR="00000000" w:rsidRPr="00000000">
        <w:rPr>
          <w:rFonts w:ascii="Oswald Light" w:cs="Oswald Light" w:eastAsia="Oswald Light" w:hAnsi="Oswald Light"/>
          <w:sz w:val="48"/>
          <w:szCs w:val="48"/>
          <w:rtl w:val="0"/>
        </w:rPr>
        <w:t xml:space="preserve">:</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Spectral Light" w:cs="Spectral Light" w:eastAsia="Spectral Light" w:hAnsi="Spectral Light"/>
          <w:sz w:val="28"/>
          <w:szCs w:val="28"/>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Spectral Light" w:cs="Spectral Light" w:eastAsia="Spectral Light" w:hAnsi="Spectral Light"/>
          <w:sz w:val="28"/>
          <w:szCs w:val="28"/>
        </w:rPr>
      </w:pPr>
      <w:r w:rsidDel="00000000" w:rsidR="00000000" w:rsidRPr="00000000">
        <w:rPr>
          <w:rFonts w:ascii="Merriweather Light" w:cs="Merriweather Light" w:eastAsia="Merriweather Light" w:hAnsi="Merriweather Light"/>
          <w:color w:val="674ea7"/>
          <w:sz w:val="28"/>
          <w:szCs w:val="28"/>
          <w:u w:val="single"/>
          <w:rtl w:val="0"/>
        </w:rPr>
        <w:t xml:space="preserve">Modelo en cascada</w:t>
      </w:r>
      <w:r w:rsidDel="00000000" w:rsidR="00000000" w:rsidRPr="00000000">
        <w:rPr>
          <w:rFonts w:ascii="Spectral Light" w:cs="Spectral Light" w:eastAsia="Spectral Light" w:hAnsi="Spectral Light"/>
          <w:sz w:val="28"/>
          <w:szCs w:val="28"/>
          <w:rtl w:val="0"/>
        </w:rPr>
        <w:t xml:space="preserve">: El modelo en cascada puro difícilmente se utilice tal cual, pues esto implicaría un previo y absoluto conocimiento de los requisitos, la no volatilidad de ellos y etapas subsiguientes libres de errores, sólo podría ser aplicable a escasos y pequeños desarrollos de sistemas, aun así no recomendable. En este proceso de vida del software, si pasas a la etapa siguiente, no hay retorno para arreglar fallos o modificar el software. El mayor problema es que el software es de carácter evolutivo, cambiante y difícilmente libre de errores, tanto durante su desarrollo como durante su vida operativa, por eso este modelo es muy difícil de ver.</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Spectral Light" w:cs="Spectral Light" w:eastAsia="Spectral Light" w:hAnsi="Spectral Light"/>
          <w:sz w:val="28"/>
          <w:szCs w:val="28"/>
        </w:rPr>
      </w:pPr>
      <w:r w:rsidDel="00000000" w:rsidR="00000000" w:rsidRPr="00000000">
        <w:rPr>
          <w:rFonts w:ascii="Spectral Light" w:cs="Spectral Light" w:eastAsia="Spectral Light" w:hAnsi="Spectral Light"/>
          <w:sz w:val="28"/>
          <w:szCs w:val="28"/>
        </w:rPr>
        <w:drawing>
          <wp:inline distB="114300" distT="114300" distL="114300" distR="114300">
            <wp:extent cx="4228238" cy="211455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228238"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rFonts w:ascii="Spectral Light" w:cs="Spectral Light" w:eastAsia="Spectral Light" w:hAnsi="Spectral Light"/>
          <w:sz w:val="28"/>
          <w:szCs w:val="28"/>
        </w:rPr>
      </w:pPr>
      <w:r w:rsidDel="00000000" w:rsidR="00000000" w:rsidRPr="00000000">
        <w:rPr>
          <w:rFonts w:ascii="Spectral Light" w:cs="Spectral Light" w:eastAsia="Spectral Light" w:hAnsi="Spectral Light"/>
          <w:sz w:val="28"/>
          <w:szCs w:val="28"/>
          <w:rtl w:val="0"/>
        </w:rPr>
        <w:t xml:space="preserve">Sin embargo, el modelo cascada en algunas de sus variantes es uno de los actualmente más utilizados, por su eficacia y simplicidad, más que nada en software de pequeño y algunos de mediano porte.</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rFonts w:ascii="Spectral Light" w:cs="Spectral Light" w:eastAsia="Spectral Light" w:hAnsi="Spectral Light"/>
          <w:sz w:val="28"/>
          <w:szCs w:val="28"/>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rFonts w:ascii="Spectral Light" w:cs="Spectral Light" w:eastAsia="Spectral Light" w:hAnsi="Spectral Light"/>
          <w:sz w:val="28"/>
          <w:szCs w:val="28"/>
        </w:rPr>
      </w:pPr>
      <w:r w:rsidDel="00000000" w:rsidR="00000000" w:rsidRPr="00000000">
        <w:rPr>
          <w:rFonts w:ascii="Merriweather Light" w:cs="Merriweather Light" w:eastAsia="Merriweather Light" w:hAnsi="Merriweather Light"/>
          <w:color w:val="674ea7"/>
          <w:sz w:val="28"/>
          <w:szCs w:val="28"/>
          <w:u w:val="single"/>
          <w:rtl w:val="0"/>
        </w:rPr>
        <w:t xml:space="preserve">Modelo en cascada realimentado</w:t>
      </w:r>
      <w:r w:rsidDel="00000000" w:rsidR="00000000" w:rsidRPr="00000000">
        <w:rPr>
          <w:rFonts w:ascii="Spectral Light" w:cs="Spectral Light" w:eastAsia="Spectral Light" w:hAnsi="Spectral Light"/>
          <w:sz w:val="28"/>
          <w:szCs w:val="28"/>
          <w:rtl w:val="0"/>
        </w:rPr>
        <w:t xml:space="preserve">: Es una de las variantes del Modelo en cascada, esta permite que haya cambios (realimentaciones) entre etapas, permitiendo corregir errores de previas etapas, hacer cambios o evoluciones durante el ciclo de vida.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Spectral Light" w:cs="Spectral Light" w:eastAsia="Spectral Light" w:hAnsi="Spectral Light"/>
          <w:sz w:val="28"/>
          <w:szCs w:val="28"/>
        </w:rPr>
      </w:pPr>
      <w:r w:rsidDel="00000000" w:rsidR="00000000" w:rsidRPr="00000000">
        <w:rPr>
          <w:rFonts w:ascii="Merriweather Light" w:cs="Merriweather Light" w:eastAsia="Merriweather Light" w:hAnsi="Merriweather Light"/>
          <w:color w:val="674ea7"/>
          <w:sz w:val="28"/>
          <w:szCs w:val="28"/>
          <w:u w:val="single"/>
          <w:rtl w:val="0"/>
        </w:rPr>
        <w:t xml:space="preserve">Modelos Evolutivos</w:t>
      </w:r>
      <w:r w:rsidDel="00000000" w:rsidR="00000000" w:rsidRPr="00000000">
        <w:rPr>
          <w:rFonts w:ascii="Merriweather Light" w:cs="Merriweather Light" w:eastAsia="Merriweather Light" w:hAnsi="Merriweather Light"/>
          <w:sz w:val="28"/>
          <w:szCs w:val="28"/>
          <w:rtl w:val="0"/>
        </w:rPr>
        <w:t xml:space="preserve">: </w:t>
      </w:r>
      <w:r w:rsidDel="00000000" w:rsidR="00000000" w:rsidRPr="00000000">
        <w:rPr>
          <w:rFonts w:ascii="Spectral Light" w:cs="Spectral Light" w:eastAsia="Spectral Light" w:hAnsi="Spectral Light"/>
          <w:sz w:val="28"/>
          <w:szCs w:val="28"/>
          <w:rtl w:val="0"/>
        </w:rPr>
        <w:t xml:space="preserve">Los requisitos del usuario y del producto suelen cambiar conforme se desarrolla el mismo. Las fechas de mercado y la competencia hacen que no sea posible esperar a poner en el mercado un producto absolutamente completo, por lo que se debe introducir una versión funcional limitada de alguna forma para aliviar las presiones competitivas.</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Spectral Light" w:cs="Spectral Light" w:eastAsia="Spectral Light" w:hAnsi="Spectral Light"/>
          <w:sz w:val="28"/>
          <w:szCs w:val="28"/>
        </w:rPr>
      </w:pPr>
      <w:r w:rsidDel="00000000" w:rsidR="00000000" w:rsidRPr="00000000">
        <w:rPr>
          <w:rFonts w:ascii="Spectral Light" w:cs="Spectral Light" w:eastAsia="Spectral Light" w:hAnsi="Spectral Light"/>
          <w:sz w:val="28"/>
          <w:szCs w:val="28"/>
          <w:rtl w:val="0"/>
        </w:rPr>
        <w:t xml:space="preserve">En esas u otras situaciones similares los desarrolladores necesitan modelos de progreso que estén diseñados para acomodarse a una evolución temporal o progresiva. Los evolutivos son modelos iterativos, permiten desarrollar versiones cada vez más completas y complejas.</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erriweather Light" w:cs="Merriweather Light" w:eastAsia="Merriweather Light" w:hAnsi="Merriweather Light"/>
          <w:sz w:val="28"/>
          <w:szCs w:val="28"/>
        </w:rPr>
      </w:pPr>
      <w:r w:rsidDel="00000000" w:rsidR="00000000" w:rsidRPr="00000000">
        <w:rPr>
          <w:rFonts w:ascii="Spectral Light" w:cs="Spectral Light" w:eastAsia="Spectral Light" w:hAnsi="Spectral Light"/>
          <w:sz w:val="28"/>
          <w:szCs w:val="28"/>
          <w:rtl w:val="0"/>
        </w:rPr>
        <w:t xml:space="preserve">En los modelos evolutivos, el iterativo incremental y el espiral son dos de los más conocidos y usados.</w:t>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rFonts w:ascii="Merriweather Light" w:cs="Merriweather Light" w:eastAsia="Merriweather Light" w:hAnsi="Merriweather Light"/>
          <w:sz w:val="28"/>
          <w:szCs w:val="28"/>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rFonts w:ascii="Spectral Light" w:cs="Spectral Light" w:eastAsia="Spectral Light" w:hAnsi="Spectral Light"/>
          <w:sz w:val="28"/>
          <w:szCs w:val="28"/>
        </w:rPr>
      </w:pPr>
      <w:r w:rsidDel="00000000" w:rsidR="00000000" w:rsidRPr="00000000">
        <w:rPr>
          <w:rFonts w:ascii="Merriweather Light" w:cs="Merriweather Light" w:eastAsia="Merriweather Light" w:hAnsi="Merriweather Light"/>
          <w:color w:val="674ea7"/>
          <w:sz w:val="28"/>
          <w:szCs w:val="28"/>
          <w:u w:val="single"/>
          <w:rtl w:val="0"/>
        </w:rPr>
        <w:t xml:space="preserve">Modelo Iterativo Incremental</w:t>
      </w:r>
      <w:r w:rsidDel="00000000" w:rsidR="00000000" w:rsidRPr="00000000">
        <w:rPr>
          <w:rFonts w:ascii="Merriweather Light" w:cs="Merriweather Light" w:eastAsia="Merriweather Light" w:hAnsi="Merriweather Light"/>
          <w:sz w:val="28"/>
          <w:szCs w:val="28"/>
          <w:rtl w:val="0"/>
        </w:rPr>
        <w:t xml:space="preserve">:</w:t>
      </w:r>
      <w:r w:rsidDel="00000000" w:rsidR="00000000" w:rsidRPr="00000000">
        <w:rPr>
          <w:rFonts w:ascii="Spectral Light" w:cs="Spectral Light" w:eastAsia="Spectral Light" w:hAnsi="Spectral Light"/>
          <w:sz w:val="28"/>
          <w:szCs w:val="28"/>
          <w:rtl w:val="0"/>
        </w:rPr>
        <w:t xml:space="preserve"> Permite la entrega de versiones parciales a medida que se va construyendo el producto final.</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rFonts w:ascii="Spectral Light" w:cs="Spectral Light" w:eastAsia="Spectral Light" w:hAnsi="Spectral Light"/>
          <w:sz w:val="28"/>
          <w:szCs w:val="28"/>
        </w:rPr>
      </w:pPr>
      <w:r w:rsidDel="00000000" w:rsidR="00000000" w:rsidRPr="00000000">
        <w:rPr>
          <w:rFonts w:ascii="Spectral Light" w:cs="Spectral Light" w:eastAsia="Spectral Light" w:hAnsi="Spectral Light"/>
          <w:sz w:val="28"/>
          <w:szCs w:val="28"/>
          <w:rtl w:val="0"/>
        </w:rPr>
        <w:t xml:space="preserve">La Descripción del Sistema es esencial para especificar y confeccionar los distintos incrementos. Las actividades concurrentes (Especificación, Desarrollo y Validación) sintetizan el desarrollo pormenorizado de los incrementos, que se hará posteriormente.</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rFonts w:ascii="Spectral Light" w:cs="Spectral Light" w:eastAsia="Spectral Light" w:hAnsi="Spectral Light"/>
          <w:sz w:val="16"/>
          <w:szCs w:val="16"/>
        </w:rPr>
      </w:pPr>
      <w:r w:rsidDel="00000000" w:rsidR="00000000" w:rsidRPr="00000000">
        <w:rPr>
          <w:rtl w:val="0"/>
        </w:rPr>
      </w:r>
    </w:p>
    <w:p w:rsidR="00000000" w:rsidDel="00000000" w:rsidP="00000000" w:rsidRDefault="00000000" w:rsidRPr="00000000" w14:paraId="00000046">
      <w:pPr>
        <w:contextualSpacing w:val="0"/>
        <w:jc w:val="center"/>
        <w:rPr>
          <w:rFonts w:ascii="Spectral Light" w:cs="Spectral Light" w:eastAsia="Spectral Light" w:hAnsi="Spectral Light"/>
          <w:sz w:val="28"/>
          <w:szCs w:val="28"/>
        </w:rPr>
      </w:pPr>
      <w:r w:rsidDel="00000000" w:rsidR="00000000" w:rsidRPr="00000000">
        <w:rPr>
          <w:rFonts w:ascii="Spectral Light" w:cs="Spectral Light" w:eastAsia="Spectral Light" w:hAnsi="Spectral Light"/>
          <w:sz w:val="28"/>
          <w:szCs w:val="28"/>
        </w:rPr>
        <w:drawing>
          <wp:inline distB="114300" distT="114300" distL="114300" distR="114300">
            <wp:extent cx="4419600" cy="2214975"/>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419600" cy="22149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jc w:val="center"/>
        <w:rPr>
          <w:rFonts w:ascii="Spectral Light" w:cs="Spectral Light" w:eastAsia="Spectral Light" w:hAnsi="Spectral Light"/>
          <w:sz w:val="28"/>
          <w:szCs w:val="28"/>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Spectral Light" w:cs="Spectral Light" w:eastAsia="Spectral Light" w:hAnsi="Spectral Light"/>
          <w:sz w:val="28"/>
          <w:szCs w:val="28"/>
        </w:rPr>
      </w:pPr>
      <w:r w:rsidDel="00000000" w:rsidR="00000000" w:rsidRPr="00000000">
        <w:rPr>
          <w:rFonts w:ascii="Spectral Light" w:cs="Spectral Light" w:eastAsia="Spectral Light" w:hAnsi="Spectral Light"/>
          <w:sz w:val="28"/>
          <w:szCs w:val="28"/>
          <w:rtl w:val="0"/>
        </w:rPr>
        <w:t xml:space="preserve">El incremental es un modelo de tipo evolutivo que utiliza varios ciclos Cascada realimentados aplicados repetidamente. Cada ciclo cascada es aplicado para la obtención de un incremento, estos últimos se van integrando para obtener el producto final completo. Cada incremento es un ciclo Cascada Realimentado.</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Spectral Light" w:cs="Spectral Light" w:eastAsia="Spectral Light" w:hAnsi="Spectral Light"/>
          <w:sz w:val="28"/>
          <w:szCs w:val="28"/>
        </w:rPr>
      </w:pPr>
      <w:r w:rsidDel="00000000" w:rsidR="00000000" w:rsidRPr="00000000">
        <w:rPr>
          <w:rFonts w:ascii="Spectral Light" w:cs="Spectral Light" w:eastAsia="Spectral Light" w:hAnsi="Spectral Light"/>
          <w:sz w:val="28"/>
          <w:szCs w:val="28"/>
          <w:rtl w:val="0"/>
        </w:rPr>
        <w:t xml:space="preserve">Existen actividades de desarrollo (para cada incremento) que son realizadas en paralelo, por ejemplo, en la figura, mientras se realiza el diseño detalle del primer incremento ya se está realizando en análisis del segundo.</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Spectral Light" w:cs="Spectral Light" w:eastAsia="Spectral Light" w:hAnsi="Spectral Light"/>
          <w:sz w:val="28"/>
          <w:szCs w:val="28"/>
        </w:rPr>
      </w:pPr>
      <w:r w:rsidDel="00000000" w:rsidR="00000000" w:rsidRPr="00000000">
        <w:rPr>
          <w:rFonts w:ascii="Spectral Light" w:cs="Spectral Light" w:eastAsia="Spectral Light" w:hAnsi="Spectral Light"/>
          <w:sz w:val="28"/>
          <w:szCs w:val="28"/>
        </w:rPr>
        <w:drawing>
          <wp:inline distB="114300" distT="114300" distL="114300" distR="114300">
            <wp:extent cx="6122850" cy="31623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122850" cy="3162300"/>
                    </a:xfrm>
                    <a:prstGeom prst="rect"/>
                    <a:ln/>
                  </pic:spPr>
                </pic:pic>
              </a:graphicData>
            </a:graphic>
          </wp:inline>
        </w:drawing>
      </w:r>
      <w:r w:rsidDel="00000000" w:rsidR="00000000" w:rsidRPr="00000000">
        <w:rPr>
          <w:rtl w:val="0"/>
        </w:rPr>
      </w:r>
    </w:p>
    <w:sectPr>
      <w:headerReference r:id="rId9" w:type="default"/>
      <w:headerReference r:id="rId10" w:type="first"/>
      <w:footerReference r:id="rId11" w:type="first"/>
      <w:pgSz w:h="16838" w:w="11906"/>
      <w:pgMar w:bottom="850.3937007874016" w:top="850.3937007874016" w:left="1133.8582677165355" w:right="1133.8582677165355"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Merriweather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Light">
    <w:embedRegular w:fontKey="{00000000-0000-0000-0000-000000000000}" r:id="rId5" w:subsetted="0"/>
    <w:embedBold w:fontKey="{00000000-0000-0000-0000-000000000000}" r:id="rId6" w:subsetted="0"/>
  </w:font>
  <w:font w:name="Spectral">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Spectral Ligh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Merriweather">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spacing w:after="200" w:line="276" w:lineRule="auto"/>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spacing w:after="200" w:line="276" w:lineRule="auto"/>
      <w:contextualSpacing w:val="0"/>
      <w:rPr/>
    </w:pPr>
    <w:r w:rsidDel="00000000" w:rsidR="00000000" w:rsidRPr="00000000">
      <w:rPr>
        <w:rFonts w:ascii="Calibri" w:cs="Calibri" w:eastAsia="Calibri" w:hAnsi="Calibri"/>
        <w:rtl w:val="0"/>
      </w:rPr>
      <w:t xml:space="preserve">Carpeta de ADA</w:t>
      <w:tab/>
      <w:tab/>
      <w:tab/>
      <w:tab/>
      <w:t xml:space="preserve">Profesor Alfredo Poggio</w:t>
      <w:tab/>
      <w:tab/>
      <w:tab/>
      <w:t xml:space="preserve">Grupo: TheCodeEye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1" Type="http://schemas.openxmlformats.org/officeDocument/2006/relationships/font" Target="fonts/SpectralLight-regular.ttf"/><Relationship Id="rId10" Type="http://schemas.openxmlformats.org/officeDocument/2006/relationships/font" Target="fonts/Spectral-boldItalic.ttf"/><Relationship Id="rId13" Type="http://schemas.openxmlformats.org/officeDocument/2006/relationships/font" Target="fonts/SpectralLight-italic.ttf"/><Relationship Id="rId12" Type="http://schemas.openxmlformats.org/officeDocument/2006/relationships/font" Target="fonts/SpectralLight-bold.ttf"/><Relationship Id="rId1" Type="http://schemas.openxmlformats.org/officeDocument/2006/relationships/font" Target="fonts/MerriweatherLight-regular.ttf"/><Relationship Id="rId2" Type="http://schemas.openxmlformats.org/officeDocument/2006/relationships/font" Target="fonts/MerriweatherLight-bold.ttf"/><Relationship Id="rId3" Type="http://schemas.openxmlformats.org/officeDocument/2006/relationships/font" Target="fonts/MerriweatherLight-italic.ttf"/><Relationship Id="rId4" Type="http://schemas.openxmlformats.org/officeDocument/2006/relationships/font" Target="fonts/MerriweatherLight-boldItalic.ttf"/><Relationship Id="rId9" Type="http://schemas.openxmlformats.org/officeDocument/2006/relationships/font" Target="fonts/Spectral-italic.ttf"/><Relationship Id="rId15" Type="http://schemas.openxmlformats.org/officeDocument/2006/relationships/font" Target="fonts/Merriweather-regular.ttf"/><Relationship Id="rId14" Type="http://schemas.openxmlformats.org/officeDocument/2006/relationships/font" Target="fonts/SpectralLight-boldItalic.ttf"/><Relationship Id="rId17" Type="http://schemas.openxmlformats.org/officeDocument/2006/relationships/font" Target="fonts/Merriweather-italic.ttf"/><Relationship Id="rId16" Type="http://schemas.openxmlformats.org/officeDocument/2006/relationships/font" Target="fonts/Merriweather-bold.ttf"/><Relationship Id="rId5" Type="http://schemas.openxmlformats.org/officeDocument/2006/relationships/font" Target="fonts/OswaldLight-regular.ttf"/><Relationship Id="rId6" Type="http://schemas.openxmlformats.org/officeDocument/2006/relationships/font" Target="fonts/OswaldLight-bold.ttf"/><Relationship Id="rId18" Type="http://schemas.openxmlformats.org/officeDocument/2006/relationships/font" Target="fonts/Merriweather-boldItalic.ttf"/><Relationship Id="rId7" Type="http://schemas.openxmlformats.org/officeDocument/2006/relationships/font" Target="fonts/Spectral-regular.ttf"/><Relationship Id="rId8" Type="http://schemas.openxmlformats.org/officeDocument/2006/relationships/font" Target="fonts/Spectral-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