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AF" w:rsidRDefault="00776F8E" w:rsidP="00776F8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Cosas a Implementar en OAPP.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184.95pt;margin-top:2.2pt;width:30pt;height:21pt;z-index:251659264" fillcolor="#9bbb59 [3206]" strokecolor="#f2f2f2 [3041]" strokeweight="1pt">
            <v:fill color2="#4e6128 [1606]" angle="-135" focusposition=".5,.5" focussize="" focus="100%" type="gradient"/>
            <v:shadow on="t" type="perspective" color="#d6e3bc [1302]" opacity=".5" origin=",.5" offset="0,0" matrix=",-56756f,,.5"/>
          </v:shape>
        </w:pict>
      </w:r>
      <w:r w:rsidR="00776F8E">
        <w:rPr>
          <w:rFonts w:ascii="Arial" w:hAnsi="Arial" w:cs="Arial"/>
          <w:sz w:val="40"/>
          <w:szCs w:val="40"/>
        </w:rPr>
        <w:t xml:space="preserve"> </w:t>
      </w:r>
      <w:r w:rsidR="00776F8E">
        <w:rPr>
          <w:rFonts w:ascii="Arial" w:hAnsi="Arial" w:cs="Arial"/>
          <w:sz w:val="32"/>
          <w:szCs w:val="32"/>
        </w:rPr>
        <w:t>Inicio de Sesiones.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29" type="#_x0000_t13" style="position:absolute;left:0;text-align:left;margin-left:325.95pt;margin-top:3.55pt;width:30pt;height:21pt;z-index:251660288" fillcolor="#9bbb59 [3206]" strokecolor="#f2f2f2 [3041]" strokeweight="1pt">
            <v:fill color2="#4e6128 [1606]" angle="-135" focusposition=".5,.5" focussize="" focus="100%" type="gradient"/>
            <v:shadow on="t" type="perspective" color="#d6e3bc [1302]" opacity=".5" origin=",.5" offset="0,0" matrix=",-56756f,,.5"/>
          </v:shape>
        </w:pict>
      </w:r>
      <w:r w:rsidR="00776F8E">
        <w:rPr>
          <w:rFonts w:ascii="Arial" w:hAnsi="Arial" w:cs="Arial"/>
          <w:sz w:val="32"/>
          <w:szCs w:val="32"/>
        </w:rPr>
        <w:t xml:space="preserve"> Opciones A Publicaciones de anuncios.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7" type="#_x0000_t96" style="position:absolute;left:0;text-align:left;margin-left:118.2pt;margin-top:21.4pt;width:27pt;height:24pt;z-index:251668480" fillcolor="#95b3d7 [1940]" strokecolor="#0d0d0d [3069]" strokeweight="1pt">
            <v:fill color2="#4f81bd [3204]" focus="50%" type="gradient"/>
            <v:shadow on="t" type="perspective" color="#243f60 [1604]" offset="1pt" offset2="-3pt"/>
          </v:shape>
        </w:pict>
      </w:r>
      <w:r w:rsidR="00776F8E">
        <w:rPr>
          <w:rFonts w:ascii="Arial" w:hAnsi="Arial" w:cs="Arial"/>
          <w:sz w:val="32"/>
          <w:szCs w:val="32"/>
        </w:rPr>
        <w:t xml:space="preserve"> Opciones a seguridad, para cambiar modificar la clave y el usuario.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36" type="#_x0000_t57" style="position:absolute;left:0;text-align:left;margin-left:291.45pt;margin-top:21.8pt;width:27pt;height:26.25pt;z-index:251667456" fillcolor="red" stroked="f" strokeweight="0">
            <v:fill color2="black [3200]"/>
            <v:shadow on="t" type="perspective" color="#7f7f7f [1601]" offset="1pt" offset2="-3pt"/>
          </v:shape>
        </w:pict>
      </w:r>
      <w:r w:rsidR="00776F8E">
        <w:rPr>
          <w:rFonts w:ascii="Arial" w:hAnsi="Arial" w:cs="Arial"/>
          <w:sz w:val="32"/>
          <w:szCs w:val="32"/>
        </w:rPr>
        <w:t xml:space="preserve">Opción para cambiar las cuentas a Premium para obtener </w:t>
      </w:r>
      <w:r w:rsidR="00CB66C7">
        <w:rPr>
          <w:rFonts w:ascii="Arial" w:hAnsi="Arial" w:cs="Arial"/>
          <w:sz w:val="32"/>
          <w:szCs w:val="32"/>
        </w:rPr>
        <w:t>más</w:t>
      </w:r>
      <w:r w:rsidR="00776F8E">
        <w:rPr>
          <w:rFonts w:ascii="Arial" w:hAnsi="Arial" w:cs="Arial"/>
          <w:sz w:val="32"/>
          <w:szCs w:val="32"/>
        </w:rPr>
        <w:t xml:space="preserve"> venta en los anuncios.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5" type="#_x0000_t57" style="position:absolute;left:0;text-align:left;margin-left:388.2pt;margin-top:24.5pt;width:27pt;height:26.25pt;z-index:251666432" fillcolor="red" stroked="f" strokeweight="0">
            <v:fill color2="black [3200]"/>
            <v:shadow on="t" type="perspective" color="#7f7f7f [1601]" offset="1pt" offset2="-3pt"/>
          </v:shape>
        </w:pict>
      </w:r>
      <w:r w:rsidR="00776F8E">
        <w:rPr>
          <w:rFonts w:ascii="Arial" w:hAnsi="Arial" w:cs="Arial"/>
          <w:sz w:val="32"/>
          <w:szCs w:val="32"/>
        </w:rPr>
        <w:t xml:space="preserve">Implementación de Chat Para hablar con </w:t>
      </w:r>
      <w:proofErr w:type="gramStart"/>
      <w:r w:rsidR="00776F8E">
        <w:rPr>
          <w:rFonts w:ascii="Arial" w:hAnsi="Arial" w:cs="Arial"/>
          <w:sz w:val="32"/>
          <w:szCs w:val="32"/>
        </w:rPr>
        <w:t>las</w:t>
      </w:r>
      <w:proofErr w:type="gramEnd"/>
      <w:r w:rsidR="00776F8E">
        <w:rPr>
          <w:rFonts w:ascii="Arial" w:hAnsi="Arial" w:cs="Arial"/>
          <w:sz w:val="32"/>
          <w:szCs w:val="32"/>
        </w:rPr>
        <w:t xml:space="preserve"> usuarios dueños de cualquiera publicación que publiquen.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4" type="#_x0000_t57" style="position:absolute;left:0;text-align:left;margin-left:388.2pt;margin-top:21.95pt;width:27pt;height:26.25pt;z-index:251665408" fillcolor="red" stroked="f" strokeweight="0">
            <v:fill color2="black [3200]"/>
            <v:shadow on="t" type="perspective" color="#7f7f7f [1601]" offset="1pt" offset2="-3pt"/>
          </v:shape>
        </w:pict>
      </w:r>
      <w:r w:rsidR="00776F8E">
        <w:rPr>
          <w:rFonts w:ascii="Arial" w:hAnsi="Arial" w:cs="Arial"/>
          <w:sz w:val="40"/>
          <w:szCs w:val="40"/>
        </w:rPr>
        <w:t xml:space="preserve"> </w:t>
      </w:r>
      <w:r w:rsidR="00776F8E">
        <w:rPr>
          <w:rFonts w:ascii="Arial" w:hAnsi="Arial" w:cs="Arial"/>
          <w:sz w:val="32"/>
          <w:szCs w:val="32"/>
        </w:rPr>
        <w:t xml:space="preserve">Soporte </w:t>
      </w:r>
      <w:r w:rsidR="00CB66C7">
        <w:rPr>
          <w:rFonts w:ascii="Arial" w:hAnsi="Arial" w:cs="Arial"/>
          <w:sz w:val="32"/>
          <w:szCs w:val="32"/>
        </w:rPr>
        <w:t>Técnico</w:t>
      </w:r>
      <w:r w:rsidR="00776F8E">
        <w:rPr>
          <w:rFonts w:ascii="Arial" w:hAnsi="Arial" w:cs="Arial"/>
          <w:sz w:val="32"/>
          <w:szCs w:val="32"/>
        </w:rPr>
        <w:t xml:space="preserve"> para reportar fallas de La tienda.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3" type="#_x0000_t57" style="position:absolute;left:0;text-align:left;margin-left:298.95pt;margin-top:23.25pt;width:27pt;height:26.25pt;z-index:251664384" fillcolor="red" stroked="f" strokeweight="0">
            <v:fill color2="black [3200]"/>
            <v:shadow on="t" type="perspective" color="#7f7f7f [1601]" offset="1pt" offset2="-3pt"/>
          </v:shape>
        </w:pict>
      </w:r>
      <w:r w:rsidR="00776F8E">
        <w:rPr>
          <w:rFonts w:ascii="Arial" w:hAnsi="Arial" w:cs="Arial"/>
          <w:sz w:val="32"/>
          <w:szCs w:val="32"/>
        </w:rPr>
        <w:t xml:space="preserve">Tutoriales </w:t>
      </w:r>
      <w:r w:rsidR="00CB66C7">
        <w:rPr>
          <w:rFonts w:ascii="Arial" w:hAnsi="Arial" w:cs="Arial"/>
          <w:sz w:val="32"/>
          <w:szCs w:val="32"/>
        </w:rPr>
        <w:t>Dinámicos</w:t>
      </w:r>
      <w:r w:rsidR="00776F8E">
        <w:rPr>
          <w:rFonts w:ascii="Arial" w:hAnsi="Arial" w:cs="Arial"/>
          <w:sz w:val="32"/>
          <w:szCs w:val="32"/>
        </w:rPr>
        <w:t xml:space="preserve"> para aprender a usar OAPP.</w:t>
      </w:r>
    </w:p>
    <w:p w:rsidR="00776F8E" w:rsidRPr="00776F8E" w:rsidRDefault="00776F8E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 Comentarios para cada publicación.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27" type="#_x0000_t57" style="position:absolute;left:0;text-align:left;margin-left:214.95pt;margin-top:22.2pt;width:27pt;height:26.25pt;z-index:251658240" fillcolor="red" stroked="f" strokeweight="0">
            <v:fill color2="black [3200]"/>
            <v:shadow on="t" type="perspective" color="#7f7f7f [1601]" offset="1pt" offset2="-3pt"/>
          </v:shape>
        </w:pict>
      </w:r>
      <w:r w:rsidR="00776F8E">
        <w:rPr>
          <w:rFonts w:ascii="Arial" w:hAnsi="Arial" w:cs="Arial"/>
          <w:sz w:val="32"/>
          <w:szCs w:val="32"/>
        </w:rPr>
        <w:t xml:space="preserve">Notificaciones a la hora de que hagan </w:t>
      </w:r>
      <w:r w:rsidR="00CB66C7">
        <w:rPr>
          <w:rFonts w:ascii="Arial" w:hAnsi="Arial" w:cs="Arial"/>
          <w:sz w:val="32"/>
          <w:szCs w:val="32"/>
        </w:rPr>
        <w:t>clic</w:t>
      </w:r>
      <w:r w:rsidR="00776F8E">
        <w:rPr>
          <w:rFonts w:ascii="Arial" w:hAnsi="Arial" w:cs="Arial"/>
          <w:sz w:val="32"/>
          <w:szCs w:val="32"/>
        </w:rPr>
        <w:t xml:space="preserve"> y soliciten una compra o un comentario.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2" type="#_x0000_t57" style="position:absolute;left:0;text-align:left;margin-left:123.45pt;margin-top:142.65pt;width:27pt;height:26.25pt;z-index:251663360" fillcolor="red" stroked="f" strokeweight="0">
            <v:fill color2="black [3200]"/>
            <v:shadow on="t" type="perspective" color="#7f7f7f [1601]" offset="1pt" offset2="-3pt"/>
          </v:shape>
        </w:pict>
      </w:r>
      <w:r>
        <w:rPr>
          <w:rFonts w:ascii="Arial" w:hAnsi="Arial" w:cs="Arial"/>
          <w:noProof/>
          <w:sz w:val="32"/>
          <w:szCs w:val="32"/>
        </w:rPr>
        <w:pict>
          <v:shape id="_x0000_s1031" type="#_x0000_t57" style="position:absolute;left:0;text-align:left;margin-left:69.45pt;margin-top:41.4pt;width:27pt;height:26.25pt;z-index:251662336" fillcolor="red" stroked="f" strokeweight="0">
            <v:fill color2="black [3200]"/>
            <v:shadow on="t" type="perspective" color="#7f7f7f [1601]" offset="1pt" offset2="-3pt"/>
          </v:shape>
        </w:pict>
      </w:r>
      <w:r w:rsidR="00776F8E">
        <w:rPr>
          <w:rFonts w:ascii="Arial" w:hAnsi="Arial" w:cs="Arial"/>
          <w:sz w:val="32"/>
          <w:szCs w:val="32"/>
        </w:rPr>
        <w:t xml:space="preserve">Panel administrativo de tus anuncios, </w:t>
      </w:r>
      <w:r w:rsidR="00CB66C7">
        <w:rPr>
          <w:rFonts w:ascii="Arial" w:hAnsi="Arial" w:cs="Arial"/>
          <w:sz w:val="32"/>
          <w:szCs w:val="32"/>
        </w:rPr>
        <w:t>podrás</w:t>
      </w:r>
      <w:r w:rsidR="00776F8E">
        <w:rPr>
          <w:rFonts w:ascii="Arial" w:hAnsi="Arial" w:cs="Arial"/>
          <w:sz w:val="32"/>
          <w:szCs w:val="32"/>
        </w:rPr>
        <w:t xml:space="preserve"> </w:t>
      </w:r>
      <w:r w:rsidR="00CB66C7">
        <w:rPr>
          <w:rFonts w:ascii="Arial" w:hAnsi="Arial" w:cs="Arial"/>
          <w:sz w:val="32"/>
          <w:szCs w:val="32"/>
        </w:rPr>
        <w:t xml:space="preserve">borrarlos, </w:t>
      </w:r>
      <w:r w:rsidR="00776F8E">
        <w:rPr>
          <w:rFonts w:ascii="Arial" w:hAnsi="Arial" w:cs="Arial"/>
          <w:sz w:val="32"/>
          <w:szCs w:val="32"/>
        </w:rPr>
        <w:t xml:space="preserve">modificarlos, y ver </w:t>
      </w:r>
      <w:r w:rsidR="00CB66C7">
        <w:rPr>
          <w:rFonts w:ascii="Arial" w:hAnsi="Arial" w:cs="Arial"/>
          <w:sz w:val="32"/>
          <w:szCs w:val="32"/>
        </w:rPr>
        <w:t>cuántos</w:t>
      </w:r>
      <w:r w:rsidR="00776F8E">
        <w:rPr>
          <w:rFonts w:ascii="Arial" w:hAnsi="Arial" w:cs="Arial"/>
          <w:sz w:val="32"/>
          <w:szCs w:val="32"/>
        </w:rPr>
        <w:t xml:space="preserve"> usuarios hacen </w:t>
      </w:r>
      <w:r w:rsidR="00CB66C7">
        <w:rPr>
          <w:rFonts w:ascii="Arial" w:hAnsi="Arial" w:cs="Arial"/>
          <w:sz w:val="32"/>
          <w:szCs w:val="32"/>
        </w:rPr>
        <w:t>clic</w:t>
      </w:r>
      <w:r w:rsidR="00776F8E">
        <w:rPr>
          <w:rFonts w:ascii="Arial" w:hAnsi="Arial" w:cs="Arial"/>
          <w:sz w:val="32"/>
          <w:szCs w:val="32"/>
        </w:rPr>
        <w:t>.</w:t>
      </w:r>
    </w:p>
    <w:p w:rsidR="00776F8E" w:rsidRPr="00776F8E" w:rsidRDefault="00776F8E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  Se </w:t>
      </w:r>
      <w:r w:rsidR="00CB66C7">
        <w:rPr>
          <w:rFonts w:ascii="Arial" w:hAnsi="Arial" w:cs="Arial"/>
          <w:sz w:val="32"/>
          <w:szCs w:val="32"/>
        </w:rPr>
        <w:t>podrá</w:t>
      </w:r>
      <w:r>
        <w:rPr>
          <w:rFonts w:ascii="Arial" w:hAnsi="Arial" w:cs="Arial"/>
          <w:sz w:val="32"/>
          <w:szCs w:val="32"/>
        </w:rPr>
        <w:t xml:space="preserve"> a</w:t>
      </w:r>
      <w:r w:rsidRPr="00776F8E">
        <w:rPr>
          <w:rFonts w:ascii="Arial" w:hAnsi="Arial" w:cs="Arial"/>
          <w:sz w:val="32"/>
          <w:szCs w:val="32"/>
        </w:rPr>
        <w:t xml:space="preserve">lquilar Planes de envíos directamente Por OAPP </w:t>
      </w:r>
      <w:r>
        <w:rPr>
          <w:rFonts w:ascii="Arial" w:hAnsi="Arial" w:cs="Arial"/>
          <w:sz w:val="32"/>
          <w:szCs w:val="32"/>
        </w:rPr>
        <w:t>Comprando unos de la paquetes Premium.</w:t>
      </w:r>
      <w:r w:rsidR="00CB66C7">
        <w:rPr>
          <w:rFonts w:ascii="Arial" w:hAnsi="Arial" w:cs="Arial"/>
          <w:sz w:val="32"/>
          <w:szCs w:val="32"/>
        </w:rPr>
        <w:t>(</w:t>
      </w:r>
      <w:r w:rsidR="00CB66C7">
        <w:rPr>
          <w:rFonts w:ascii="Arial" w:hAnsi="Arial" w:cs="Arial"/>
          <w:sz w:val="24"/>
          <w:szCs w:val="24"/>
        </w:rPr>
        <w:t>Para esta implementación, OAPP tiene que tener asignada una Oficina</w:t>
      </w:r>
      <w:r w:rsidR="00CB66C7">
        <w:rPr>
          <w:rFonts w:ascii="Arial" w:hAnsi="Arial" w:cs="Arial"/>
          <w:sz w:val="32"/>
          <w:szCs w:val="32"/>
        </w:rPr>
        <w:t>)</w:t>
      </w:r>
    </w:p>
    <w:p w:rsidR="00776F8E" w:rsidRPr="00776F8E" w:rsidRDefault="00AA28FF" w:rsidP="00776F8E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0" type="#_x0000_t57" style="position:absolute;left:0;text-align:left;margin-left:91.2pt;margin-top:43.25pt;width:27pt;height:26.25pt;z-index:251661312" fillcolor="red" stroked="f" strokeweight="0">
            <v:fill color2="black [3200]"/>
            <v:shadow on="t" type="perspective" color="#7f7f7f [1601]" offset="1pt" offset2="-3pt"/>
          </v:shape>
        </w:pict>
      </w:r>
      <w:r w:rsidR="00CB66C7">
        <w:rPr>
          <w:rFonts w:ascii="Arial" w:hAnsi="Arial" w:cs="Arial"/>
          <w:sz w:val="32"/>
          <w:szCs w:val="32"/>
        </w:rPr>
        <w:t>Implementación de botones interactivos para los anuncios :(Muy caro- Muy Barato- Me Gusta- No me gusta).</w:t>
      </w:r>
    </w:p>
    <w:p w:rsidR="00776F8E" w:rsidRDefault="00776F8E" w:rsidP="00776F8E">
      <w:pPr>
        <w:pStyle w:val="Prrafodelista"/>
        <w:rPr>
          <w:rFonts w:ascii="Arial" w:hAnsi="Arial" w:cs="Arial"/>
          <w:sz w:val="32"/>
          <w:szCs w:val="32"/>
        </w:rPr>
      </w:pPr>
    </w:p>
    <w:p w:rsidR="00776F8E" w:rsidRPr="00776F8E" w:rsidRDefault="00776F8E" w:rsidP="00776F8E">
      <w:pPr>
        <w:pStyle w:val="Prrafodelista"/>
        <w:rPr>
          <w:rFonts w:ascii="Arial" w:hAnsi="Arial" w:cs="Arial"/>
          <w:sz w:val="40"/>
          <w:szCs w:val="40"/>
        </w:rPr>
      </w:pPr>
    </w:p>
    <w:sectPr w:rsidR="00776F8E" w:rsidRPr="00776F8E" w:rsidSect="00A35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65E72"/>
    <w:multiLevelType w:val="hybridMultilevel"/>
    <w:tmpl w:val="2A4AA69C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041F1"/>
    <w:multiLevelType w:val="hybridMultilevel"/>
    <w:tmpl w:val="D6E22DD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6F8E"/>
    <w:rsid w:val="00776F8E"/>
    <w:rsid w:val="00A356AF"/>
    <w:rsid w:val="00AA28FF"/>
    <w:rsid w:val="00CB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f0" strokecolor="none [306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4</cp:revision>
  <dcterms:created xsi:type="dcterms:W3CDTF">2014-08-01T05:26:00Z</dcterms:created>
  <dcterms:modified xsi:type="dcterms:W3CDTF">2014-08-03T07:27:00Z</dcterms:modified>
</cp:coreProperties>
</file>