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464" w:rsidRDefault="00C4634A" w:rsidP="00C24AD1">
      <w:pPr>
        <w:ind w:firstLine="708"/>
      </w:pPr>
      <w:r>
        <w:t xml:space="preserve">A busca linear peca em um grave aspecto. Embora seja fácil de </w:t>
      </w:r>
      <w:proofErr w:type="gramStart"/>
      <w:r>
        <w:t>implementar</w:t>
      </w:r>
      <w:proofErr w:type="gramEnd"/>
      <w:r>
        <w:t xml:space="preserve">, não é muito eficiente, visto o tempo gasto ao percorrer uma lista sequencial no pior caso será O(log n). Infelizmente, as árvores binárias de busca </w:t>
      </w:r>
      <w:r w:rsidR="00C24AD1">
        <w:t>só</w:t>
      </w:r>
      <w:r>
        <w:t xml:space="preserve"> conseguem</w:t>
      </w:r>
      <w:r w:rsidR="00C24AD1">
        <w:t xml:space="preserve"> ser </w:t>
      </w:r>
      <w:proofErr w:type="gramStart"/>
      <w:r w:rsidR="00C24AD1">
        <w:t>implementadas</w:t>
      </w:r>
      <w:proofErr w:type="gramEnd"/>
      <w:r w:rsidR="00C24AD1">
        <w:t xml:space="preserve"> em sequências cujas chaves sejam distribuídas de forma ordenada, logo, não resolveriam esse problema. </w:t>
      </w:r>
    </w:p>
    <w:p w:rsidR="00FD776C" w:rsidRDefault="00FD776C" w:rsidP="00C24AD1">
      <w:pPr>
        <w:ind w:firstLine="708"/>
      </w:pPr>
      <w:r>
        <w:t>Para solucionar o problema foi criado um algoritmo não baseado em comparação que provê operações de busca mais eficientes</w:t>
      </w:r>
      <w:r w:rsidR="004E2D88">
        <w:t xml:space="preserve"> – as Tabelas </w:t>
      </w:r>
      <w:proofErr w:type="spellStart"/>
      <w:r w:rsidR="004E2D88">
        <w:t>Hash</w:t>
      </w:r>
      <w:proofErr w:type="spellEnd"/>
      <w:r>
        <w:t xml:space="preserve">. Python, por exemplo, utiliza-se desta técnica para sua </w:t>
      </w:r>
      <w:proofErr w:type="gramStart"/>
      <w:r>
        <w:t>implementação</w:t>
      </w:r>
      <w:proofErr w:type="gramEnd"/>
      <w:r>
        <w:t xml:space="preserve"> de dicionários.</w:t>
      </w:r>
    </w:p>
    <w:p w:rsidR="00FD776C" w:rsidRDefault="007B6E43" w:rsidP="00C24AD1">
      <w:pPr>
        <w:ind w:firstLine="708"/>
      </w:pPr>
      <w:r>
        <w:t>As tabelas de dispersão (</w:t>
      </w:r>
      <w:proofErr w:type="spellStart"/>
      <w:r>
        <w:t>hash</w:t>
      </w:r>
      <w:proofErr w:type="spellEnd"/>
      <w:r>
        <w:t>) consistem em um tipo de estrutura de dados que associam chaves de pesquisa a valores, tendo por objetivo fazer uma busca rápida e obter o valor desejado a partir de uma chave simples.</w:t>
      </w:r>
    </w:p>
    <w:p w:rsidR="002247E5" w:rsidRDefault="004E2D88" w:rsidP="00C24AD1">
      <w:pPr>
        <w:ind w:firstLine="708"/>
      </w:pPr>
      <w:proofErr w:type="spellStart"/>
      <w:r w:rsidRPr="004E2D88">
        <w:rPr>
          <w:i/>
        </w:rPr>
        <w:t>Hashing</w:t>
      </w:r>
      <w:proofErr w:type="spellEnd"/>
      <w:r>
        <w:rPr>
          <w:i/>
        </w:rPr>
        <w:t xml:space="preserve"> </w:t>
      </w:r>
      <w:r>
        <w:t xml:space="preserve">é o processo de mapear uma chave de busca para um número limitado de índices </w:t>
      </w:r>
      <w:r w:rsidR="002247E5">
        <w:t xml:space="preserve">de um </w:t>
      </w:r>
      <w:proofErr w:type="spellStart"/>
      <w:r w:rsidR="002247E5">
        <w:t>a</w:t>
      </w:r>
      <w:r>
        <w:t>rray</w:t>
      </w:r>
      <w:proofErr w:type="spellEnd"/>
      <w:r>
        <w:t xml:space="preserve"> com o objetivo de prover acesso direto</w:t>
      </w:r>
      <w:r w:rsidR="002247E5">
        <w:t xml:space="preserve"> a estas chaves, de forma rápida e concisa. As chaves são armazenadas em </w:t>
      </w:r>
      <w:proofErr w:type="gramStart"/>
      <w:r w:rsidR="002247E5">
        <w:t>um outro</w:t>
      </w:r>
      <w:proofErr w:type="gramEnd"/>
      <w:r w:rsidR="002247E5">
        <w:t xml:space="preserve"> </w:t>
      </w:r>
      <w:proofErr w:type="spellStart"/>
      <w:r w:rsidR="002247E5">
        <w:t>array</w:t>
      </w:r>
      <w:proofErr w:type="spellEnd"/>
      <w:r w:rsidR="002247E5">
        <w:t xml:space="preserve"> chamado tabela </w:t>
      </w:r>
      <w:proofErr w:type="spellStart"/>
      <w:r w:rsidR="002247E5">
        <w:t>hash</w:t>
      </w:r>
      <w:proofErr w:type="spellEnd"/>
      <w:r w:rsidR="002247E5">
        <w:t xml:space="preserve"> (ou de dispersão) e uma função de dispersão é associada a esta tabela. A função converte (mapeia) as chaves de busca em entradas específicas na tabela.</w:t>
      </w:r>
    </w:p>
    <w:p w:rsidR="004E2D88" w:rsidRDefault="002247E5" w:rsidP="002247E5">
      <w:pPr>
        <w:ind w:firstLine="708"/>
        <w:jc w:val="center"/>
      </w:pPr>
      <w:r>
        <w:t>Tom</w:t>
      </w:r>
      <w:r>
        <w:t>emos</w:t>
      </w:r>
      <w:r>
        <w:t xml:space="preserve"> como base </w:t>
      </w:r>
      <w:r>
        <w:t>as chaves de busca a seguir e uma tabela de dispersão T que contenha M = 13 elementos.</w:t>
      </w:r>
    </w:p>
    <w:p w:rsidR="002247E5" w:rsidRDefault="002247E5" w:rsidP="002247E5">
      <w:pPr>
        <w:ind w:firstLine="708"/>
        <w:jc w:val="center"/>
      </w:pPr>
      <w:r>
        <w:t>765, 431, 96, 142, 579, 226, 903, 388</w:t>
      </w:r>
    </w:p>
    <w:p w:rsidR="002247E5" w:rsidRDefault="002247E5" w:rsidP="002247E5">
      <w:pPr>
        <w:ind w:firstLine="708"/>
        <w:jc w:val="center"/>
      </w:pPr>
      <w:r>
        <w:t xml:space="preserve">Poderemos então definir uma função simples de dispersão h(.) que mapeie as chaves em entradas da tabela </w:t>
      </w:r>
      <w:proofErr w:type="spellStart"/>
      <w:r>
        <w:t>hash</w:t>
      </w:r>
      <w:proofErr w:type="spellEnd"/>
      <w:r>
        <w:t>:</w:t>
      </w:r>
    </w:p>
    <w:p w:rsidR="002247E5" w:rsidRDefault="002247E5" w:rsidP="002247E5">
      <w:pPr>
        <w:ind w:firstLine="708"/>
        <w:jc w:val="center"/>
      </w:pPr>
      <w:r w:rsidRPr="002247E5">
        <w:rPr>
          <w:i/>
        </w:rPr>
        <w:t xml:space="preserve">h(chave) = </w:t>
      </w:r>
      <w:proofErr w:type="spellStart"/>
      <w:r w:rsidRPr="002247E5">
        <w:rPr>
          <w:i/>
        </w:rPr>
        <w:t>key</w:t>
      </w:r>
      <w:proofErr w:type="spellEnd"/>
      <w:r w:rsidRPr="002247E5">
        <w:rPr>
          <w:i/>
        </w:rPr>
        <w:t xml:space="preserve"> % M</w:t>
      </w:r>
    </w:p>
    <w:p w:rsidR="002247E5" w:rsidRDefault="002247E5" w:rsidP="002247E5">
      <w:pPr>
        <w:ind w:firstLine="708"/>
      </w:pPr>
      <w:r>
        <w:t>O resto da divisão da cha</w:t>
      </w:r>
      <w:r w:rsidR="00C76FDD">
        <w:t>ve pelo tamanho da tabela gerará sempre um valor válido entre os índices da tabela de dispersão:</w:t>
      </w:r>
      <w:bookmarkStart w:id="0" w:name="_GoBack"/>
      <w:bookmarkEnd w:id="0"/>
    </w:p>
    <w:p w:rsidR="00C76FDD" w:rsidRPr="002247E5" w:rsidRDefault="00C76FDD" w:rsidP="00C76FDD">
      <w:pPr>
        <w:ind w:firstLine="708"/>
        <w:jc w:val="center"/>
      </w:pPr>
      <w:r>
        <w:t>h(431) =&gt; 2         h(96) =&gt; 5           h(142) =&gt; 12         h(579) =&gt; 7</w:t>
      </w:r>
    </w:p>
    <w:sectPr w:rsidR="00C76FDD" w:rsidRPr="002247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34A"/>
    <w:rsid w:val="002247E5"/>
    <w:rsid w:val="004E2D88"/>
    <w:rsid w:val="006F1876"/>
    <w:rsid w:val="007B6E43"/>
    <w:rsid w:val="00975464"/>
    <w:rsid w:val="00C24AD1"/>
    <w:rsid w:val="00C4634A"/>
    <w:rsid w:val="00C76FDD"/>
    <w:rsid w:val="00FD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Rye</dc:creator>
  <cp:lastModifiedBy>Rye</cp:lastModifiedBy>
  <cp:revision>2</cp:revision>
  <dcterms:created xsi:type="dcterms:W3CDTF">2017-05-03T00:15:00Z</dcterms:created>
  <dcterms:modified xsi:type="dcterms:W3CDTF">2017-05-03T02:59:00Z</dcterms:modified>
</cp:coreProperties>
</file>