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Módulo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https://github.com/AlfredoSuarez/ebac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scipy as sp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nlp = spacy.load('en_core_web_sm')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my_string = 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Este es un producto muy bueno, excelente, maravilloso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positive_words = ["bueno", "excelente", "maravilloso"]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negative_words = ["defectuoso", "malo", "horrible"]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positive_word in positive_words: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score = score + my_string.count(positive_word)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negative_word in negative_words: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score = score - my_string.count(negative_word)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score == 0: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result = "Neutro"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score &gt; 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result = "Positivo"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score &lt; 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result = "Negativo"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print("Analizador de sentimientos\n")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print("my_string: {}\nscore: {} \nresultado: {}".format(my_string, score, result))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my_string = """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Este es un producto muy malo,defectuoso y horrible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positive_words = ["bueno", "excelente", "maravilloso"]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negative_words = ["defectuoso", "malo", "horrible"]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positive_word in positive_words: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score = score + my_string.count(positive_word)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negative_word in negative_words: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score = score - my_string.count(negative_word)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score == 0: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result = "Neutro"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score &gt; 0: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result = "Positivo"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score &lt; 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result = "Negativo"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print("Analizador de sentimientos\n")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print("my_string: {}\nscore: {} \nresultado: {}".format(my_string, score, result))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my_string = 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Este es un producto bueno, aunque horrible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positive_words = ["bueno", "excelente", "maravilloso"]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negative_words = ["defectuoso", "malo", "horrible"]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positive_word in positive_words: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score = score + my_string.count(positive_word)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negative_word in negative_words: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score = score - my_string.count(negative_word)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score == 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result = "Neutro"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score &gt; 0: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result = "Positivo"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score &lt; 0: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result = "Negativo"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print("Analizador de sentimientos\n")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print("my_string: {}\nscore: {} \nresultado: {}".format(my_string, score, result))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fredoSuarez/eb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