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045B0" w14:textId="4C1595A4" w:rsidR="006F232B" w:rsidRPr="006F232B" w:rsidRDefault="006F232B" w:rsidP="00C23BE8">
      <w:pPr>
        <w:spacing w:line="480" w:lineRule="auto"/>
        <w:jc w:val="center"/>
        <w:rPr>
          <w:rFonts w:ascii="Arial" w:hAnsi="Arial" w:cs="Arial"/>
        </w:rPr>
      </w:pPr>
    </w:p>
    <w:p w14:paraId="2B089AD2" w14:textId="731A8007" w:rsidR="00402494" w:rsidRPr="001A07AD" w:rsidRDefault="00402494" w:rsidP="00C23BE8">
      <w:pPr>
        <w:spacing w:line="480" w:lineRule="auto"/>
        <w:jc w:val="center"/>
        <w:rPr>
          <w:rFonts w:ascii="Arial" w:eastAsia="Times New Roman" w:hAnsi="Arial" w:cs="Arial"/>
        </w:rPr>
      </w:pPr>
      <w:r w:rsidRPr="001A07AD">
        <w:rPr>
          <w:rFonts w:ascii="Arial" w:eastAsia="Times New Roman" w:hAnsi="Arial" w:cs="Arial"/>
          <w:noProof/>
        </w:rPr>
        <w:drawing>
          <wp:inline distT="114300" distB="114300" distL="114300" distR="114300" wp14:anchorId="50514F8B" wp14:editId="5A6575F0">
            <wp:extent cx="2110130" cy="3349832"/>
            <wp:effectExtent l="0" t="0" r="0" b="0"/>
            <wp:docPr id="21004263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110130" cy="3349832"/>
                    </a:xfrm>
                    <a:prstGeom prst="rect">
                      <a:avLst/>
                    </a:prstGeom>
                    <a:ln/>
                  </pic:spPr>
                </pic:pic>
              </a:graphicData>
            </a:graphic>
          </wp:inline>
        </w:drawing>
      </w:r>
    </w:p>
    <w:p w14:paraId="17FE3556" w14:textId="2E70EDA2" w:rsidR="00402494" w:rsidRPr="00C23BE8" w:rsidRDefault="00402494" w:rsidP="00C23BE8">
      <w:pPr>
        <w:spacing w:line="480" w:lineRule="auto"/>
        <w:jc w:val="center"/>
        <w:rPr>
          <w:rFonts w:ascii="Arial" w:eastAsia="Times New Roman" w:hAnsi="Arial" w:cs="Arial"/>
          <w:color w:val="00427A"/>
        </w:rPr>
      </w:pPr>
      <w:r w:rsidRPr="001A07AD">
        <w:rPr>
          <w:rFonts w:ascii="Arial" w:eastAsia="Times New Roman" w:hAnsi="Arial" w:cs="Arial"/>
          <w:color w:val="00427A"/>
        </w:rPr>
        <w:t>INGENIERÍA EN INTELIGENCIA ARTIFICIAL</w:t>
      </w:r>
    </w:p>
    <w:p w14:paraId="0E50D9D2" w14:textId="451BAD34" w:rsidR="00402494" w:rsidRPr="001A07AD" w:rsidRDefault="00402494" w:rsidP="00C23BE8">
      <w:pPr>
        <w:spacing w:after="240" w:line="480" w:lineRule="auto"/>
        <w:jc w:val="center"/>
        <w:rPr>
          <w:rFonts w:ascii="Arial" w:eastAsia="Times New Roman" w:hAnsi="Arial" w:cs="Arial"/>
          <w:b/>
        </w:rPr>
      </w:pPr>
      <w:r w:rsidRPr="001A07AD">
        <w:rPr>
          <w:rFonts w:ascii="Arial" w:eastAsia="Times New Roman" w:hAnsi="Arial" w:cs="Arial"/>
          <w:b/>
        </w:rPr>
        <w:t xml:space="preserve">DOCUMENTO DE </w:t>
      </w:r>
      <w:r w:rsidR="00C23BE8">
        <w:rPr>
          <w:rFonts w:ascii="Arial" w:eastAsia="Times New Roman" w:hAnsi="Arial" w:cs="Arial"/>
          <w:b/>
        </w:rPr>
        <w:t>INTELIGENCIA ARTIFICIAL</w:t>
      </w:r>
    </w:p>
    <w:p w14:paraId="4EC0FBE5" w14:textId="77777777" w:rsidR="00402494" w:rsidRPr="001A07AD" w:rsidRDefault="00402494" w:rsidP="00C23BE8">
      <w:pPr>
        <w:spacing w:after="0" w:line="480" w:lineRule="auto"/>
        <w:jc w:val="center"/>
        <w:rPr>
          <w:rFonts w:ascii="Arial" w:eastAsia="Times New Roman" w:hAnsi="Arial" w:cs="Arial"/>
          <w:b/>
        </w:rPr>
      </w:pPr>
      <w:r w:rsidRPr="001A07AD">
        <w:rPr>
          <w:rFonts w:ascii="Arial" w:eastAsia="Times New Roman" w:hAnsi="Arial" w:cs="Arial"/>
          <w:b/>
        </w:rPr>
        <w:t>MODELOS DE CLASIFICACIÓN PARA LA DETECCIÓN</w:t>
      </w:r>
    </w:p>
    <w:p w14:paraId="3EDE1BBB" w14:textId="1C5CC7FD" w:rsidR="00402494" w:rsidRDefault="00402494" w:rsidP="00C23BE8">
      <w:pPr>
        <w:spacing w:after="0" w:line="480" w:lineRule="auto"/>
        <w:jc w:val="center"/>
        <w:rPr>
          <w:rFonts w:ascii="Arial" w:eastAsia="Times New Roman" w:hAnsi="Arial" w:cs="Arial"/>
          <w:b/>
        </w:rPr>
      </w:pPr>
      <w:r w:rsidRPr="001A07AD">
        <w:rPr>
          <w:rFonts w:ascii="Arial" w:eastAsia="Times New Roman" w:hAnsi="Arial" w:cs="Arial"/>
          <w:b/>
        </w:rPr>
        <w:t>DE AFECCIONES BUCALES A TRAVÉS DE IMÁGENES TOMADAS POR UNA CAMARA O CELULAR.</w:t>
      </w:r>
    </w:p>
    <w:p w14:paraId="47A4FE5C" w14:textId="77777777" w:rsidR="00C23BE8" w:rsidRPr="001A07AD" w:rsidRDefault="00C23BE8" w:rsidP="00C23BE8">
      <w:pPr>
        <w:spacing w:after="0" w:line="480" w:lineRule="auto"/>
        <w:jc w:val="center"/>
        <w:rPr>
          <w:rFonts w:ascii="Arial" w:eastAsia="Times New Roman" w:hAnsi="Arial" w:cs="Arial"/>
          <w:b/>
        </w:rPr>
      </w:pPr>
    </w:p>
    <w:p w14:paraId="69DA9D89" w14:textId="77777777" w:rsidR="00402494" w:rsidRPr="001A07AD" w:rsidRDefault="00402494" w:rsidP="00C23BE8">
      <w:pPr>
        <w:spacing w:after="0" w:line="480" w:lineRule="auto"/>
        <w:jc w:val="center"/>
        <w:rPr>
          <w:rFonts w:ascii="Arial" w:eastAsia="Times New Roman" w:hAnsi="Arial" w:cs="Arial"/>
          <w:b/>
        </w:rPr>
      </w:pPr>
      <w:r w:rsidRPr="001A07AD">
        <w:rPr>
          <w:rFonts w:ascii="Arial" w:eastAsia="Times New Roman" w:hAnsi="Arial" w:cs="Arial"/>
          <w:b/>
        </w:rPr>
        <w:t>Docente: Jaldin Torrico Edgar</w:t>
      </w:r>
    </w:p>
    <w:p w14:paraId="02DA915A" w14:textId="77777777" w:rsidR="00402494" w:rsidRPr="001A07AD" w:rsidRDefault="00402494" w:rsidP="00C23BE8">
      <w:pPr>
        <w:spacing w:after="0" w:line="480" w:lineRule="auto"/>
        <w:jc w:val="center"/>
        <w:rPr>
          <w:rFonts w:ascii="Arial" w:eastAsia="Times New Roman" w:hAnsi="Arial" w:cs="Arial"/>
          <w:b/>
        </w:rPr>
      </w:pPr>
      <w:r w:rsidRPr="001A07AD">
        <w:rPr>
          <w:rFonts w:ascii="Arial" w:eastAsia="Times New Roman" w:hAnsi="Arial" w:cs="Arial"/>
          <w:b/>
        </w:rPr>
        <w:t>Estudiante: José Alfredo Zambrana</w:t>
      </w:r>
    </w:p>
    <w:p w14:paraId="1E9F46D6" w14:textId="1FBEF853" w:rsidR="00402494" w:rsidRPr="00C23BE8" w:rsidRDefault="00402494" w:rsidP="00C23BE8">
      <w:pPr>
        <w:spacing w:after="0" w:line="480" w:lineRule="auto"/>
        <w:jc w:val="center"/>
        <w:rPr>
          <w:rFonts w:ascii="Arial" w:eastAsia="Times New Roman" w:hAnsi="Arial" w:cs="Arial"/>
          <w:b/>
          <w:u w:val="single"/>
        </w:rPr>
      </w:pPr>
      <w:r w:rsidRPr="001A07AD">
        <w:rPr>
          <w:rFonts w:ascii="Arial" w:eastAsia="Times New Roman" w:hAnsi="Arial" w:cs="Arial"/>
          <w:b/>
        </w:rPr>
        <w:t>Carrera: Ingeniería en Inteligencia Artificial</w:t>
      </w:r>
    </w:p>
    <w:p w14:paraId="5F6D407B" w14:textId="77777777" w:rsidR="00402494" w:rsidRPr="001A07AD" w:rsidRDefault="00402494" w:rsidP="00C23BE8">
      <w:pPr>
        <w:spacing w:line="480" w:lineRule="auto"/>
        <w:ind w:left="4536"/>
        <w:jc w:val="center"/>
        <w:rPr>
          <w:rFonts w:ascii="Arial" w:eastAsia="Times New Roman" w:hAnsi="Arial" w:cs="Arial"/>
          <w:sz w:val="20"/>
          <w:szCs w:val="20"/>
        </w:rPr>
      </w:pPr>
    </w:p>
    <w:p w14:paraId="7D4F861F" w14:textId="77777777" w:rsidR="00402494" w:rsidRPr="001A07AD" w:rsidRDefault="00402494" w:rsidP="00C23BE8">
      <w:pPr>
        <w:spacing w:after="0" w:line="480" w:lineRule="auto"/>
        <w:jc w:val="center"/>
        <w:rPr>
          <w:rFonts w:ascii="Arial" w:eastAsia="Times New Roman" w:hAnsi="Arial" w:cs="Arial"/>
          <w:sz w:val="20"/>
          <w:szCs w:val="20"/>
        </w:rPr>
      </w:pPr>
      <w:r w:rsidRPr="001A07AD">
        <w:rPr>
          <w:rFonts w:ascii="Arial" w:eastAsia="Times New Roman" w:hAnsi="Arial" w:cs="Arial"/>
          <w:sz w:val="20"/>
          <w:szCs w:val="20"/>
        </w:rPr>
        <w:t>Santa Cruz - Bolivia</w:t>
      </w:r>
    </w:p>
    <w:p w14:paraId="6ED9527D" w14:textId="77777777" w:rsidR="00402494" w:rsidRPr="001A07AD" w:rsidRDefault="00402494" w:rsidP="00C23BE8">
      <w:pPr>
        <w:spacing w:line="480" w:lineRule="auto"/>
        <w:jc w:val="center"/>
        <w:rPr>
          <w:rFonts w:ascii="Arial" w:eastAsia="Times New Roman" w:hAnsi="Arial" w:cs="Arial"/>
          <w:sz w:val="20"/>
          <w:szCs w:val="20"/>
        </w:rPr>
      </w:pPr>
      <w:r w:rsidRPr="001A07AD">
        <w:rPr>
          <w:rFonts w:ascii="Arial" w:eastAsia="Times New Roman" w:hAnsi="Arial" w:cs="Arial"/>
          <w:sz w:val="20"/>
          <w:szCs w:val="20"/>
        </w:rPr>
        <w:t>octubre, 2025</w:t>
      </w:r>
    </w:p>
    <w:p w14:paraId="223E6FBC" w14:textId="77777777" w:rsidR="00402494" w:rsidRPr="001A07AD" w:rsidRDefault="00402494" w:rsidP="00C23BE8">
      <w:pPr>
        <w:spacing w:line="480" w:lineRule="auto"/>
        <w:rPr>
          <w:rFonts w:ascii="Arial" w:eastAsia="Times New Roman" w:hAnsi="Arial" w:cs="Arial"/>
          <w:sz w:val="20"/>
          <w:szCs w:val="20"/>
        </w:rPr>
      </w:pPr>
    </w:p>
    <w:p w14:paraId="46BDD96E" w14:textId="7F454731" w:rsidR="001A07AD" w:rsidRDefault="001A07AD" w:rsidP="00C23BE8">
      <w:pPr>
        <w:spacing w:line="480" w:lineRule="auto"/>
        <w:rPr>
          <w:rFonts w:ascii="Arial" w:hAnsi="Arial" w:cs="Arial"/>
          <w:b/>
          <w:bCs/>
        </w:rPr>
      </w:pPr>
      <w:r w:rsidRPr="001A07AD">
        <w:rPr>
          <w:rFonts w:ascii="Arial" w:hAnsi="Arial" w:cs="Arial"/>
        </w:rPr>
        <w:br w:type="page"/>
      </w:r>
      <w:r>
        <w:rPr>
          <w:rFonts w:ascii="Arial" w:hAnsi="Arial" w:cs="Arial"/>
        </w:rPr>
        <w:lastRenderedPageBreak/>
        <w:t xml:space="preserve">1.- </w:t>
      </w:r>
      <w:r w:rsidRPr="001A07AD">
        <w:rPr>
          <w:rFonts w:ascii="Arial" w:hAnsi="Arial" w:cs="Arial"/>
          <w:b/>
          <w:bCs/>
        </w:rPr>
        <w:t>INDICE</w:t>
      </w:r>
    </w:p>
    <w:p w14:paraId="4293AAAD" w14:textId="77777777" w:rsidR="001A07AD" w:rsidRDefault="001A07AD" w:rsidP="00C23BE8">
      <w:pPr>
        <w:spacing w:line="480" w:lineRule="auto"/>
        <w:rPr>
          <w:rFonts w:ascii="Arial" w:hAnsi="Arial" w:cs="Arial"/>
          <w:b/>
          <w:bCs/>
        </w:rPr>
      </w:pPr>
    </w:p>
    <w:p w14:paraId="7C4B3C54" w14:textId="77777777" w:rsidR="001A07AD" w:rsidRDefault="001A07AD" w:rsidP="00C23BE8">
      <w:pPr>
        <w:pStyle w:val="TDC1"/>
        <w:tabs>
          <w:tab w:val="right" w:leader="dot" w:pos="9016"/>
        </w:tabs>
        <w:spacing w:line="480" w:lineRule="auto"/>
        <w:rPr>
          <w:rFonts w:eastAsiaTheme="minorEastAsia"/>
          <w:noProof/>
          <w:lang w:eastAsia="es-ES"/>
        </w:rPr>
      </w:pPr>
      <w:hyperlink w:anchor="_Toc211034882" w:history="1">
        <w:r w:rsidRPr="007907CE">
          <w:rPr>
            <w:rStyle w:val="Hipervnculo"/>
            <w:b/>
            <w:bCs/>
            <w:noProof/>
          </w:rPr>
          <w:t>2. Resumen / Abstract</w:t>
        </w:r>
        <w:r>
          <w:rPr>
            <w:noProof/>
            <w:webHidden/>
          </w:rPr>
          <w:tab/>
        </w:r>
        <w:r>
          <w:rPr>
            <w:noProof/>
            <w:webHidden/>
          </w:rPr>
          <w:fldChar w:fldCharType="begin"/>
        </w:r>
        <w:r>
          <w:rPr>
            <w:noProof/>
            <w:webHidden/>
          </w:rPr>
          <w:instrText xml:space="preserve"> PAGEREF _Toc211034882 \h </w:instrText>
        </w:r>
        <w:r>
          <w:rPr>
            <w:noProof/>
            <w:webHidden/>
          </w:rPr>
        </w:r>
        <w:r>
          <w:rPr>
            <w:noProof/>
            <w:webHidden/>
          </w:rPr>
          <w:fldChar w:fldCharType="separate"/>
        </w:r>
        <w:r>
          <w:rPr>
            <w:noProof/>
            <w:webHidden/>
          </w:rPr>
          <w:t>3</w:t>
        </w:r>
        <w:r>
          <w:rPr>
            <w:noProof/>
            <w:webHidden/>
          </w:rPr>
          <w:fldChar w:fldCharType="end"/>
        </w:r>
      </w:hyperlink>
    </w:p>
    <w:p w14:paraId="6D566DE1" w14:textId="77777777" w:rsidR="001A07AD" w:rsidRDefault="001A07AD" w:rsidP="00C23BE8">
      <w:pPr>
        <w:pStyle w:val="TDC1"/>
        <w:tabs>
          <w:tab w:val="right" w:leader="dot" w:pos="9016"/>
        </w:tabs>
        <w:spacing w:line="480" w:lineRule="auto"/>
        <w:rPr>
          <w:rFonts w:eastAsiaTheme="minorEastAsia"/>
          <w:noProof/>
          <w:lang w:eastAsia="es-ES"/>
        </w:rPr>
      </w:pPr>
      <w:hyperlink w:anchor="_Toc211034883" w:history="1">
        <w:r w:rsidRPr="007907CE">
          <w:rPr>
            <w:rStyle w:val="Hipervnculo"/>
            <w:b/>
            <w:bCs/>
            <w:noProof/>
          </w:rPr>
          <w:t>3. Introducción</w:t>
        </w:r>
        <w:r>
          <w:rPr>
            <w:noProof/>
            <w:webHidden/>
          </w:rPr>
          <w:tab/>
        </w:r>
        <w:r>
          <w:rPr>
            <w:noProof/>
            <w:webHidden/>
          </w:rPr>
          <w:fldChar w:fldCharType="begin"/>
        </w:r>
        <w:r>
          <w:rPr>
            <w:noProof/>
            <w:webHidden/>
          </w:rPr>
          <w:instrText xml:space="preserve"> PAGEREF _Toc211034883 \h </w:instrText>
        </w:r>
        <w:r>
          <w:rPr>
            <w:noProof/>
            <w:webHidden/>
          </w:rPr>
        </w:r>
        <w:r>
          <w:rPr>
            <w:noProof/>
            <w:webHidden/>
          </w:rPr>
          <w:fldChar w:fldCharType="separate"/>
        </w:r>
        <w:r>
          <w:rPr>
            <w:noProof/>
            <w:webHidden/>
          </w:rPr>
          <w:t>5</w:t>
        </w:r>
        <w:r>
          <w:rPr>
            <w:noProof/>
            <w:webHidden/>
          </w:rPr>
          <w:fldChar w:fldCharType="end"/>
        </w:r>
      </w:hyperlink>
    </w:p>
    <w:p w14:paraId="27C24B3F" w14:textId="77777777" w:rsidR="001A07AD" w:rsidRDefault="001A07AD" w:rsidP="00C23BE8">
      <w:pPr>
        <w:pStyle w:val="TDC1"/>
        <w:tabs>
          <w:tab w:val="right" w:leader="dot" w:pos="9016"/>
        </w:tabs>
        <w:spacing w:line="480" w:lineRule="auto"/>
        <w:rPr>
          <w:rFonts w:eastAsiaTheme="minorEastAsia"/>
          <w:noProof/>
          <w:lang w:eastAsia="es-ES"/>
        </w:rPr>
      </w:pPr>
      <w:hyperlink w:anchor="_Toc211034884" w:history="1">
        <w:r w:rsidRPr="007907CE">
          <w:rPr>
            <w:rStyle w:val="Hipervnculo"/>
            <w:b/>
            <w:bCs/>
            <w:noProof/>
          </w:rPr>
          <w:t>4. Objetivos</w:t>
        </w:r>
        <w:r>
          <w:rPr>
            <w:noProof/>
            <w:webHidden/>
          </w:rPr>
          <w:tab/>
        </w:r>
        <w:r>
          <w:rPr>
            <w:noProof/>
            <w:webHidden/>
          </w:rPr>
          <w:fldChar w:fldCharType="begin"/>
        </w:r>
        <w:r>
          <w:rPr>
            <w:noProof/>
            <w:webHidden/>
          </w:rPr>
          <w:instrText xml:space="preserve"> PAGEREF _Toc211034884 \h </w:instrText>
        </w:r>
        <w:r>
          <w:rPr>
            <w:noProof/>
            <w:webHidden/>
          </w:rPr>
        </w:r>
        <w:r>
          <w:rPr>
            <w:noProof/>
            <w:webHidden/>
          </w:rPr>
          <w:fldChar w:fldCharType="separate"/>
        </w:r>
        <w:r>
          <w:rPr>
            <w:noProof/>
            <w:webHidden/>
          </w:rPr>
          <w:t>5</w:t>
        </w:r>
        <w:r>
          <w:rPr>
            <w:noProof/>
            <w:webHidden/>
          </w:rPr>
          <w:fldChar w:fldCharType="end"/>
        </w:r>
      </w:hyperlink>
    </w:p>
    <w:p w14:paraId="63CD8920" w14:textId="77777777" w:rsidR="001A07AD" w:rsidRDefault="001A07AD" w:rsidP="00C23BE8">
      <w:pPr>
        <w:pStyle w:val="TDC1"/>
        <w:tabs>
          <w:tab w:val="right" w:leader="dot" w:pos="9016"/>
        </w:tabs>
        <w:spacing w:line="480" w:lineRule="auto"/>
        <w:rPr>
          <w:rFonts w:eastAsiaTheme="minorEastAsia"/>
          <w:noProof/>
          <w:lang w:eastAsia="es-ES"/>
        </w:rPr>
      </w:pPr>
      <w:hyperlink w:anchor="_Toc211034885" w:history="1">
        <w:r w:rsidRPr="007907CE">
          <w:rPr>
            <w:rStyle w:val="Hipervnculo"/>
            <w:b/>
            <w:bCs/>
            <w:noProof/>
          </w:rPr>
          <w:t>5. Marco Teórico</w:t>
        </w:r>
        <w:r>
          <w:rPr>
            <w:noProof/>
            <w:webHidden/>
          </w:rPr>
          <w:tab/>
        </w:r>
        <w:r>
          <w:rPr>
            <w:noProof/>
            <w:webHidden/>
          </w:rPr>
          <w:fldChar w:fldCharType="begin"/>
        </w:r>
        <w:r>
          <w:rPr>
            <w:noProof/>
            <w:webHidden/>
          </w:rPr>
          <w:instrText xml:space="preserve"> PAGEREF _Toc211034885 \h </w:instrText>
        </w:r>
        <w:r>
          <w:rPr>
            <w:noProof/>
            <w:webHidden/>
          </w:rPr>
        </w:r>
        <w:r>
          <w:rPr>
            <w:noProof/>
            <w:webHidden/>
          </w:rPr>
          <w:fldChar w:fldCharType="separate"/>
        </w:r>
        <w:r>
          <w:rPr>
            <w:noProof/>
            <w:webHidden/>
          </w:rPr>
          <w:t>6</w:t>
        </w:r>
        <w:r>
          <w:rPr>
            <w:noProof/>
            <w:webHidden/>
          </w:rPr>
          <w:fldChar w:fldCharType="end"/>
        </w:r>
      </w:hyperlink>
    </w:p>
    <w:p w14:paraId="5F127746" w14:textId="77777777" w:rsidR="001A07AD" w:rsidRDefault="001A07AD" w:rsidP="00C23BE8">
      <w:pPr>
        <w:pStyle w:val="TDC2"/>
        <w:tabs>
          <w:tab w:val="right" w:leader="dot" w:pos="9016"/>
        </w:tabs>
        <w:spacing w:line="480" w:lineRule="auto"/>
        <w:rPr>
          <w:rFonts w:eastAsiaTheme="minorEastAsia"/>
          <w:noProof/>
          <w:lang w:eastAsia="es-ES"/>
        </w:rPr>
      </w:pPr>
      <w:hyperlink w:anchor="_Toc211034886" w:history="1">
        <w:r w:rsidRPr="007907CE">
          <w:rPr>
            <w:rStyle w:val="Hipervnculo"/>
            <w:b/>
            <w:bCs/>
            <w:noProof/>
          </w:rPr>
          <w:t>5.1 Inteligencia Artificial</w:t>
        </w:r>
        <w:r>
          <w:rPr>
            <w:noProof/>
            <w:webHidden/>
          </w:rPr>
          <w:tab/>
        </w:r>
        <w:r>
          <w:rPr>
            <w:noProof/>
            <w:webHidden/>
          </w:rPr>
          <w:fldChar w:fldCharType="begin"/>
        </w:r>
        <w:r>
          <w:rPr>
            <w:noProof/>
            <w:webHidden/>
          </w:rPr>
          <w:instrText xml:space="preserve"> PAGEREF _Toc211034886 \h </w:instrText>
        </w:r>
        <w:r>
          <w:rPr>
            <w:noProof/>
            <w:webHidden/>
          </w:rPr>
        </w:r>
        <w:r>
          <w:rPr>
            <w:noProof/>
            <w:webHidden/>
          </w:rPr>
          <w:fldChar w:fldCharType="separate"/>
        </w:r>
        <w:r>
          <w:rPr>
            <w:noProof/>
            <w:webHidden/>
          </w:rPr>
          <w:t>6</w:t>
        </w:r>
        <w:r>
          <w:rPr>
            <w:noProof/>
            <w:webHidden/>
          </w:rPr>
          <w:fldChar w:fldCharType="end"/>
        </w:r>
      </w:hyperlink>
    </w:p>
    <w:p w14:paraId="6276B2C9" w14:textId="77777777" w:rsidR="001A07AD" w:rsidRDefault="001A07AD" w:rsidP="00C23BE8">
      <w:pPr>
        <w:pStyle w:val="TDC2"/>
        <w:tabs>
          <w:tab w:val="right" w:leader="dot" w:pos="9016"/>
        </w:tabs>
        <w:spacing w:line="480" w:lineRule="auto"/>
        <w:rPr>
          <w:rFonts w:eastAsiaTheme="minorEastAsia"/>
          <w:noProof/>
          <w:lang w:eastAsia="es-ES"/>
        </w:rPr>
      </w:pPr>
      <w:hyperlink w:anchor="_Toc211034887" w:history="1">
        <w:r w:rsidRPr="007907CE">
          <w:rPr>
            <w:rStyle w:val="Hipervnculo"/>
            <w:b/>
            <w:bCs/>
            <w:noProof/>
          </w:rPr>
          <w:t>5.2 Redes Neuronales y su Aplicación en Visión por Computadora</w:t>
        </w:r>
        <w:r>
          <w:rPr>
            <w:noProof/>
            <w:webHidden/>
          </w:rPr>
          <w:tab/>
        </w:r>
        <w:r>
          <w:rPr>
            <w:noProof/>
            <w:webHidden/>
          </w:rPr>
          <w:fldChar w:fldCharType="begin"/>
        </w:r>
        <w:r>
          <w:rPr>
            <w:noProof/>
            <w:webHidden/>
          </w:rPr>
          <w:instrText xml:space="preserve"> PAGEREF _Toc211034887 \h </w:instrText>
        </w:r>
        <w:r>
          <w:rPr>
            <w:noProof/>
            <w:webHidden/>
          </w:rPr>
        </w:r>
        <w:r>
          <w:rPr>
            <w:noProof/>
            <w:webHidden/>
          </w:rPr>
          <w:fldChar w:fldCharType="separate"/>
        </w:r>
        <w:r>
          <w:rPr>
            <w:noProof/>
            <w:webHidden/>
          </w:rPr>
          <w:t>6</w:t>
        </w:r>
        <w:r>
          <w:rPr>
            <w:noProof/>
            <w:webHidden/>
          </w:rPr>
          <w:fldChar w:fldCharType="end"/>
        </w:r>
      </w:hyperlink>
    </w:p>
    <w:p w14:paraId="7EB5BA9B" w14:textId="77777777" w:rsidR="001A07AD" w:rsidRDefault="001A07AD" w:rsidP="00C23BE8">
      <w:pPr>
        <w:pStyle w:val="TDC2"/>
        <w:tabs>
          <w:tab w:val="right" w:leader="dot" w:pos="9016"/>
        </w:tabs>
        <w:spacing w:line="480" w:lineRule="auto"/>
        <w:rPr>
          <w:rFonts w:eastAsiaTheme="minorEastAsia"/>
          <w:noProof/>
          <w:lang w:eastAsia="es-ES"/>
        </w:rPr>
      </w:pPr>
      <w:hyperlink w:anchor="_Toc211034888" w:history="1">
        <w:r w:rsidRPr="007907CE">
          <w:rPr>
            <w:rStyle w:val="Hipervnculo"/>
            <w:b/>
            <w:bCs/>
            <w:noProof/>
          </w:rPr>
          <w:t>5.3 Teachable Machine: Plataforma de Entrenamiento Rápido</w:t>
        </w:r>
        <w:r>
          <w:rPr>
            <w:noProof/>
            <w:webHidden/>
          </w:rPr>
          <w:tab/>
        </w:r>
        <w:r>
          <w:rPr>
            <w:noProof/>
            <w:webHidden/>
          </w:rPr>
          <w:fldChar w:fldCharType="begin"/>
        </w:r>
        <w:r>
          <w:rPr>
            <w:noProof/>
            <w:webHidden/>
          </w:rPr>
          <w:instrText xml:space="preserve"> PAGEREF _Toc211034888 \h </w:instrText>
        </w:r>
        <w:r>
          <w:rPr>
            <w:noProof/>
            <w:webHidden/>
          </w:rPr>
        </w:r>
        <w:r>
          <w:rPr>
            <w:noProof/>
            <w:webHidden/>
          </w:rPr>
          <w:fldChar w:fldCharType="separate"/>
        </w:r>
        <w:r>
          <w:rPr>
            <w:noProof/>
            <w:webHidden/>
          </w:rPr>
          <w:t>7</w:t>
        </w:r>
        <w:r>
          <w:rPr>
            <w:noProof/>
            <w:webHidden/>
          </w:rPr>
          <w:fldChar w:fldCharType="end"/>
        </w:r>
      </w:hyperlink>
    </w:p>
    <w:p w14:paraId="1CC4DA9A" w14:textId="77777777" w:rsidR="001A07AD" w:rsidRDefault="001A07AD" w:rsidP="00C23BE8">
      <w:pPr>
        <w:pStyle w:val="TDC2"/>
        <w:tabs>
          <w:tab w:val="right" w:leader="dot" w:pos="9016"/>
        </w:tabs>
        <w:spacing w:line="480" w:lineRule="auto"/>
        <w:rPr>
          <w:rFonts w:eastAsiaTheme="minorEastAsia"/>
          <w:noProof/>
          <w:lang w:eastAsia="es-ES"/>
        </w:rPr>
      </w:pPr>
      <w:hyperlink w:anchor="_Toc211034889" w:history="1">
        <w:r w:rsidRPr="007907CE">
          <w:rPr>
            <w:rStyle w:val="Hipervnculo"/>
            <w:b/>
            <w:bCs/>
            <w:noProof/>
          </w:rPr>
          <w:t>5.4 Procesamiento y Organización de Datos</w:t>
        </w:r>
        <w:r>
          <w:rPr>
            <w:noProof/>
            <w:webHidden/>
          </w:rPr>
          <w:tab/>
        </w:r>
        <w:r>
          <w:rPr>
            <w:noProof/>
            <w:webHidden/>
          </w:rPr>
          <w:fldChar w:fldCharType="begin"/>
        </w:r>
        <w:r>
          <w:rPr>
            <w:noProof/>
            <w:webHidden/>
          </w:rPr>
          <w:instrText xml:space="preserve"> PAGEREF _Toc211034889 \h </w:instrText>
        </w:r>
        <w:r>
          <w:rPr>
            <w:noProof/>
            <w:webHidden/>
          </w:rPr>
        </w:r>
        <w:r>
          <w:rPr>
            <w:noProof/>
            <w:webHidden/>
          </w:rPr>
          <w:fldChar w:fldCharType="separate"/>
        </w:r>
        <w:r>
          <w:rPr>
            <w:noProof/>
            <w:webHidden/>
          </w:rPr>
          <w:t>8</w:t>
        </w:r>
        <w:r>
          <w:rPr>
            <w:noProof/>
            <w:webHidden/>
          </w:rPr>
          <w:fldChar w:fldCharType="end"/>
        </w:r>
      </w:hyperlink>
    </w:p>
    <w:p w14:paraId="4702F706" w14:textId="77777777" w:rsidR="001A07AD" w:rsidRDefault="001A07AD" w:rsidP="00C23BE8">
      <w:pPr>
        <w:pStyle w:val="TDC2"/>
        <w:tabs>
          <w:tab w:val="right" w:leader="dot" w:pos="9016"/>
        </w:tabs>
        <w:spacing w:line="480" w:lineRule="auto"/>
        <w:rPr>
          <w:rFonts w:eastAsiaTheme="minorEastAsia"/>
          <w:noProof/>
          <w:lang w:eastAsia="es-ES"/>
        </w:rPr>
      </w:pPr>
      <w:hyperlink w:anchor="_Toc211034890" w:history="1">
        <w:r w:rsidRPr="007907CE">
          <w:rPr>
            <w:rStyle w:val="Hipervnculo"/>
            <w:b/>
            <w:bCs/>
            <w:noProof/>
          </w:rPr>
          <w:t>5.5 Evaluación del Modelo</w:t>
        </w:r>
        <w:r>
          <w:rPr>
            <w:noProof/>
            <w:webHidden/>
          </w:rPr>
          <w:tab/>
        </w:r>
        <w:r>
          <w:rPr>
            <w:noProof/>
            <w:webHidden/>
          </w:rPr>
          <w:fldChar w:fldCharType="begin"/>
        </w:r>
        <w:r>
          <w:rPr>
            <w:noProof/>
            <w:webHidden/>
          </w:rPr>
          <w:instrText xml:space="preserve"> PAGEREF _Toc211034890 \h </w:instrText>
        </w:r>
        <w:r>
          <w:rPr>
            <w:noProof/>
            <w:webHidden/>
          </w:rPr>
        </w:r>
        <w:r>
          <w:rPr>
            <w:noProof/>
            <w:webHidden/>
          </w:rPr>
          <w:fldChar w:fldCharType="separate"/>
        </w:r>
        <w:r>
          <w:rPr>
            <w:noProof/>
            <w:webHidden/>
          </w:rPr>
          <w:t>8</w:t>
        </w:r>
        <w:r>
          <w:rPr>
            <w:noProof/>
            <w:webHidden/>
          </w:rPr>
          <w:fldChar w:fldCharType="end"/>
        </w:r>
      </w:hyperlink>
    </w:p>
    <w:p w14:paraId="57CB7A0B" w14:textId="77777777" w:rsidR="001A07AD" w:rsidRDefault="001A07AD" w:rsidP="00C23BE8">
      <w:pPr>
        <w:pStyle w:val="TDC1"/>
        <w:tabs>
          <w:tab w:val="right" w:leader="dot" w:pos="9016"/>
        </w:tabs>
        <w:spacing w:line="480" w:lineRule="auto"/>
        <w:rPr>
          <w:rFonts w:eastAsiaTheme="minorEastAsia"/>
          <w:noProof/>
          <w:lang w:eastAsia="es-ES"/>
        </w:rPr>
      </w:pPr>
      <w:hyperlink w:anchor="_Toc211034891" w:history="1">
        <w:r w:rsidRPr="007907CE">
          <w:rPr>
            <w:rStyle w:val="Hipervnculo"/>
            <w:b/>
            <w:bCs/>
            <w:noProof/>
          </w:rPr>
          <w:t>6. Metodología</w:t>
        </w:r>
        <w:r>
          <w:rPr>
            <w:noProof/>
            <w:webHidden/>
          </w:rPr>
          <w:tab/>
        </w:r>
        <w:r>
          <w:rPr>
            <w:noProof/>
            <w:webHidden/>
          </w:rPr>
          <w:fldChar w:fldCharType="begin"/>
        </w:r>
        <w:r>
          <w:rPr>
            <w:noProof/>
            <w:webHidden/>
          </w:rPr>
          <w:instrText xml:space="preserve"> PAGEREF _Toc211034891 \h </w:instrText>
        </w:r>
        <w:r>
          <w:rPr>
            <w:noProof/>
            <w:webHidden/>
          </w:rPr>
        </w:r>
        <w:r>
          <w:rPr>
            <w:noProof/>
            <w:webHidden/>
          </w:rPr>
          <w:fldChar w:fldCharType="separate"/>
        </w:r>
        <w:r>
          <w:rPr>
            <w:noProof/>
            <w:webHidden/>
          </w:rPr>
          <w:t>8</w:t>
        </w:r>
        <w:r>
          <w:rPr>
            <w:noProof/>
            <w:webHidden/>
          </w:rPr>
          <w:fldChar w:fldCharType="end"/>
        </w:r>
      </w:hyperlink>
    </w:p>
    <w:p w14:paraId="3415E22C" w14:textId="77777777" w:rsidR="001A07AD" w:rsidRDefault="001A07AD" w:rsidP="00C23BE8">
      <w:pPr>
        <w:pStyle w:val="TDC2"/>
        <w:tabs>
          <w:tab w:val="right" w:leader="dot" w:pos="9016"/>
        </w:tabs>
        <w:spacing w:line="480" w:lineRule="auto"/>
        <w:rPr>
          <w:rFonts w:eastAsiaTheme="minorEastAsia"/>
          <w:noProof/>
          <w:lang w:eastAsia="es-ES"/>
        </w:rPr>
      </w:pPr>
      <w:hyperlink w:anchor="_Toc211034892" w:history="1">
        <w:r w:rsidRPr="007907CE">
          <w:rPr>
            <w:rStyle w:val="Hipervnculo"/>
            <w:b/>
            <w:bCs/>
            <w:noProof/>
          </w:rPr>
          <w:t>6.1 Recolección y Organización del Dataset</w:t>
        </w:r>
        <w:r>
          <w:rPr>
            <w:noProof/>
            <w:webHidden/>
          </w:rPr>
          <w:tab/>
        </w:r>
        <w:r>
          <w:rPr>
            <w:noProof/>
            <w:webHidden/>
          </w:rPr>
          <w:fldChar w:fldCharType="begin"/>
        </w:r>
        <w:r>
          <w:rPr>
            <w:noProof/>
            <w:webHidden/>
          </w:rPr>
          <w:instrText xml:space="preserve"> PAGEREF _Toc211034892 \h </w:instrText>
        </w:r>
        <w:r>
          <w:rPr>
            <w:noProof/>
            <w:webHidden/>
          </w:rPr>
        </w:r>
        <w:r>
          <w:rPr>
            <w:noProof/>
            <w:webHidden/>
          </w:rPr>
          <w:fldChar w:fldCharType="separate"/>
        </w:r>
        <w:r>
          <w:rPr>
            <w:noProof/>
            <w:webHidden/>
          </w:rPr>
          <w:t>8</w:t>
        </w:r>
        <w:r>
          <w:rPr>
            <w:noProof/>
            <w:webHidden/>
          </w:rPr>
          <w:fldChar w:fldCharType="end"/>
        </w:r>
      </w:hyperlink>
    </w:p>
    <w:p w14:paraId="46927439" w14:textId="77777777" w:rsidR="001A07AD" w:rsidRDefault="001A07AD" w:rsidP="00C23BE8">
      <w:pPr>
        <w:pStyle w:val="TDC2"/>
        <w:tabs>
          <w:tab w:val="right" w:leader="dot" w:pos="9016"/>
        </w:tabs>
        <w:spacing w:line="480" w:lineRule="auto"/>
        <w:rPr>
          <w:rFonts w:eastAsiaTheme="minorEastAsia"/>
          <w:noProof/>
          <w:lang w:eastAsia="es-ES"/>
        </w:rPr>
      </w:pPr>
      <w:hyperlink w:anchor="_Toc211034893" w:history="1">
        <w:r w:rsidRPr="007907CE">
          <w:rPr>
            <w:rStyle w:val="Hipervnculo"/>
            <w:b/>
            <w:bCs/>
            <w:noProof/>
          </w:rPr>
          <w:t>6.2 Entrenamiento del Modelo en Teachable Machine</w:t>
        </w:r>
        <w:r>
          <w:rPr>
            <w:noProof/>
            <w:webHidden/>
          </w:rPr>
          <w:tab/>
        </w:r>
        <w:r>
          <w:rPr>
            <w:noProof/>
            <w:webHidden/>
          </w:rPr>
          <w:fldChar w:fldCharType="begin"/>
        </w:r>
        <w:r>
          <w:rPr>
            <w:noProof/>
            <w:webHidden/>
          </w:rPr>
          <w:instrText xml:space="preserve"> PAGEREF _Toc211034893 \h </w:instrText>
        </w:r>
        <w:r>
          <w:rPr>
            <w:noProof/>
            <w:webHidden/>
          </w:rPr>
        </w:r>
        <w:r>
          <w:rPr>
            <w:noProof/>
            <w:webHidden/>
          </w:rPr>
          <w:fldChar w:fldCharType="separate"/>
        </w:r>
        <w:r>
          <w:rPr>
            <w:noProof/>
            <w:webHidden/>
          </w:rPr>
          <w:t>9</w:t>
        </w:r>
        <w:r>
          <w:rPr>
            <w:noProof/>
            <w:webHidden/>
          </w:rPr>
          <w:fldChar w:fldCharType="end"/>
        </w:r>
      </w:hyperlink>
    </w:p>
    <w:p w14:paraId="7B81780F" w14:textId="77777777" w:rsidR="001A07AD" w:rsidRDefault="001A07AD" w:rsidP="00C23BE8">
      <w:pPr>
        <w:pStyle w:val="TDC2"/>
        <w:tabs>
          <w:tab w:val="right" w:leader="dot" w:pos="9016"/>
        </w:tabs>
        <w:spacing w:line="480" w:lineRule="auto"/>
        <w:rPr>
          <w:rFonts w:eastAsiaTheme="minorEastAsia"/>
          <w:noProof/>
          <w:lang w:eastAsia="es-ES"/>
        </w:rPr>
      </w:pPr>
      <w:hyperlink w:anchor="_Toc211034894" w:history="1">
        <w:r w:rsidRPr="007907CE">
          <w:rPr>
            <w:rStyle w:val="Hipervnculo"/>
            <w:b/>
            <w:bCs/>
            <w:noProof/>
          </w:rPr>
          <w:t>6.3 Evaluación del Modelo</w:t>
        </w:r>
        <w:r>
          <w:rPr>
            <w:noProof/>
            <w:webHidden/>
          </w:rPr>
          <w:tab/>
        </w:r>
        <w:r>
          <w:rPr>
            <w:noProof/>
            <w:webHidden/>
          </w:rPr>
          <w:fldChar w:fldCharType="begin"/>
        </w:r>
        <w:r>
          <w:rPr>
            <w:noProof/>
            <w:webHidden/>
          </w:rPr>
          <w:instrText xml:space="preserve"> PAGEREF _Toc211034894 \h </w:instrText>
        </w:r>
        <w:r>
          <w:rPr>
            <w:noProof/>
            <w:webHidden/>
          </w:rPr>
        </w:r>
        <w:r>
          <w:rPr>
            <w:noProof/>
            <w:webHidden/>
          </w:rPr>
          <w:fldChar w:fldCharType="separate"/>
        </w:r>
        <w:r>
          <w:rPr>
            <w:noProof/>
            <w:webHidden/>
          </w:rPr>
          <w:t>9</w:t>
        </w:r>
        <w:r>
          <w:rPr>
            <w:noProof/>
            <w:webHidden/>
          </w:rPr>
          <w:fldChar w:fldCharType="end"/>
        </w:r>
      </w:hyperlink>
    </w:p>
    <w:p w14:paraId="30E7D0FC" w14:textId="77777777" w:rsidR="001A07AD" w:rsidRDefault="001A07AD" w:rsidP="00C23BE8">
      <w:pPr>
        <w:pStyle w:val="TDC2"/>
        <w:tabs>
          <w:tab w:val="right" w:leader="dot" w:pos="9016"/>
        </w:tabs>
        <w:spacing w:line="480" w:lineRule="auto"/>
        <w:rPr>
          <w:rFonts w:eastAsiaTheme="minorEastAsia"/>
          <w:noProof/>
          <w:lang w:eastAsia="es-ES"/>
        </w:rPr>
      </w:pPr>
      <w:hyperlink w:anchor="_Toc211034895" w:history="1">
        <w:r w:rsidRPr="007907CE">
          <w:rPr>
            <w:rStyle w:val="Hipervnculo"/>
            <w:b/>
            <w:bCs/>
            <w:noProof/>
          </w:rPr>
          <w:t>6.4 Exportación e Implementación en Aplicación</w:t>
        </w:r>
        <w:r>
          <w:rPr>
            <w:noProof/>
            <w:webHidden/>
          </w:rPr>
          <w:tab/>
        </w:r>
        <w:r>
          <w:rPr>
            <w:noProof/>
            <w:webHidden/>
          </w:rPr>
          <w:fldChar w:fldCharType="begin"/>
        </w:r>
        <w:r>
          <w:rPr>
            <w:noProof/>
            <w:webHidden/>
          </w:rPr>
          <w:instrText xml:space="preserve"> PAGEREF _Toc211034895 \h </w:instrText>
        </w:r>
        <w:r>
          <w:rPr>
            <w:noProof/>
            <w:webHidden/>
          </w:rPr>
        </w:r>
        <w:r>
          <w:rPr>
            <w:noProof/>
            <w:webHidden/>
          </w:rPr>
          <w:fldChar w:fldCharType="separate"/>
        </w:r>
        <w:r>
          <w:rPr>
            <w:noProof/>
            <w:webHidden/>
          </w:rPr>
          <w:t>10</w:t>
        </w:r>
        <w:r>
          <w:rPr>
            <w:noProof/>
            <w:webHidden/>
          </w:rPr>
          <w:fldChar w:fldCharType="end"/>
        </w:r>
      </w:hyperlink>
    </w:p>
    <w:p w14:paraId="48491F00" w14:textId="77777777" w:rsidR="001A07AD" w:rsidRDefault="001A07AD" w:rsidP="00C23BE8">
      <w:pPr>
        <w:pStyle w:val="TDC2"/>
        <w:tabs>
          <w:tab w:val="right" w:leader="dot" w:pos="9016"/>
        </w:tabs>
        <w:spacing w:line="480" w:lineRule="auto"/>
        <w:rPr>
          <w:rFonts w:eastAsiaTheme="minorEastAsia"/>
          <w:noProof/>
          <w:lang w:eastAsia="es-ES"/>
        </w:rPr>
      </w:pPr>
      <w:hyperlink w:anchor="_Toc211034896" w:history="1">
        <w:r w:rsidRPr="007907CE">
          <w:rPr>
            <w:rStyle w:val="Hipervnculo"/>
            <w:b/>
            <w:bCs/>
            <w:noProof/>
          </w:rPr>
          <w:t>6.5 Herramientas Utilizadas</w:t>
        </w:r>
        <w:r>
          <w:rPr>
            <w:noProof/>
            <w:webHidden/>
          </w:rPr>
          <w:tab/>
        </w:r>
        <w:r>
          <w:rPr>
            <w:noProof/>
            <w:webHidden/>
          </w:rPr>
          <w:fldChar w:fldCharType="begin"/>
        </w:r>
        <w:r>
          <w:rPr>
            <w:noProof/>
            <w:webHidden/>
          </w:rPr>
          <w:instrText xml:space="preserve"> PAGEREF _Toc211034896 \h </w:instrText>
        </w:r>
        <w:r>
          <w:rPr>
            <w:noProof/>
            <w:webHidden/>
          </w:rPr>
        </w:r>
        <w:r>
          <w:rPr>
            <w:noProof/>
            <w:webHidden/>
          </w:rPr>
          <w:fldChar w:fldCharType="separate"/>
        </w:r>
        <w:r>
          <w:rPr>
            <w:noProof/>
            <w:webHidden/>
          </w:rPr>
          <w:t>10</w:t>
        </w:r>
        <w:r>
          <w:rPr>
            <w:noProof/>
            <w:webHidden/>
          </w:rPr>
          <w:fldChar w:fldCharType="end"/>
        </w:r>
      </w:hyperlink>
    </w:p>
    <w:p w14:paraId="38371978" w14:textId="77777777" w:rsidR="001A07AD" w:rsidRDefault="001A07AD" w:rsidP="00C23BE8">
      <w:pPr>
        <w:pStyle w:val="TDC2"/>
        <w:tabs>
          <w:tab w:val="right" w:leader="dot" w:pos="9016"/>
        </w:tabs>
        <w:spacing w:line="480" w:lineRule="auto"/>
        <w:rPr>
          <w:rFonts w:eastAsiaTheme="minorEastAsia"/>
          <w:noProof/>
          <w:lang w:eastAsia="es-ES"/>
        </w:rPr>
      </w:pPr>
      <w:hyperlink w:anchor="_Toc211034897" w:history="1">
        <w:r w:rsidRPr="007907CE">
          <w:rPr>
            <w:rStyle w:val="Hipervnculo"/>
            <w:b/>
            <w:bCs/>
            <w:noProof/>
          </w:rPr>
          <w:t>6.6 Descripción General del Dataset</w:t>
        </w:r>
        <w:r>
          <w:rPr>
            <w:noProof/>
            <w:webHidden/>
          </w:rPr>
          <w:tab/>
        </w:r>
        <w:r>
          <w:rPr>
            <w:noProof/>
            <w:webHidden/>
          </w:rPr>
          <w:fldChar w:fldCharType="begin"/>
        </w:r>
        <w:r>
          <w:rPr>
            <w:noProof/>
            <w:webHidden/>
          </w:rPr>
          <w:instrText xml:space="preserve"> PAGEREF _Toc211034897 \h </w:instrText>
        </w:r>
        <w:r>
          <w:rPr>
            <w:noProof/>
            <w:webHidden/>
          </w:rPr>
        </w:r>
        <w:r>
          <w:rPr>
            <w:noProof/>
            <w:webHidden/>
          </w:rPr>
          <w:fldChar w:fldCharType="separate"/>
        </w:r>
        <w:r>
          <w:rPr>
            <w:noProof/>
            <w:webHidden/>
          </w:rPr>
          <w:t>11</w:t>
        </w:r>
        <w:r>
          <w:rPr>
            <w:noProof/>
            <w:webHidden/>
          </w:rPr>
          <w:fldChar w:fldCharType="end"/>
        </w:r>
      </w:hyperlink>
    </w:p>
    <w:p w14:paraId="34D8DB99" w14:textId="77777777" w:rsidR="001A07AD" w:rsidRDefault="001A07AD" w:rsidP="00C23BE8">
      <w:pPr>
        <w:pStyle w:val="TDC1"/>
        <w:tabs>
          <w:tab w:val="right" w:leader="dot" w:pos="9016"/>
        </w:tabs>
        <w:spacing w:line="480" w:lineRule="auto"/>
        <w:rPr>
          <w:rFonts w:eastAsiaTheme="minorEastAsia"/>
          <w:noProof/>
          <w:lang w:eastAsia="es-ES"/>
        </w:rPr>
      </w:pPr>
      <w:hyperlink w:anchor="_Toc211034898" w:history="1">
        <w:r w:rsidRPr="007907CE">
          <w:rPr>
            <w:rStyle w:val="Hipervnculo"/>
            <w:b/>
            <w:bCs/>
            <w:noProof/>
          </w:rPr>
          <w:t>7. Conclusiones</w:t>
        </w:r>
        <w:r>
          <w:rPr>
            <w:noProof/>
            <w:webHidden/>
          </w:rPr>
          <w:tab/>
        </w:r>
        <w:r>
          <w:rPr>
            <w:noProof/>
            <w:webHidden/>
          </w:rPr>
          <w:fldChar w:fldCharType="begin"/>
        </w:r>
        <w:r>
          <w:rPr>
            <w:noProof/>
            <w:webHidden/>
          </w:rPr>
          <w:instrText xml:space="preserve"> PAGEREF _Toc211034898 \h </w:instrText>
        </w:r>
        <w:r>
          <w:rPr>
            <w:noProof/>
            <w:webHidden/>
          </w:rPr>
        </w:r>
        <w:r>
          <w:rPr>
            <w:noProof/>
            <w:webHidden/>
          </w:rPr>
          <w:fldChar w:fldCharType="separate"/>
        </w:r>
        <w:r>
          <w:rPr>
            <w:noProof/>
            <w:webHidden/>
          </w:rPr>
          <w:t>11</w:t>
        </w:r>
        <w:r>
          <w:rPr>
            <w:noProof/>
            <w:webHidden/>
          </w:rPr>
          <w:fldChar w:fldCharType="end"/>
        </w:r>
      </w:hyperlink>
    </w:p>
    <w:p w14:paraId="20B84203" w14:textId="52F2C6B4" w:rsidR="001A07AD" w:rsidRPr="001A07AD" w:rsidRDefault="001A07AD" w:rsidP="00C23BE8">
      <w:pPr>
        <w:spacing w:line="480" w:lineRule="auto"/>
        <w:rPr>
          <w:rFonts w:ascii="Arial" w:hAnsi="Arial" w:cs="Arial"/>
          <w:b/>
          <w:bCs/>
        </w:rPr>
      </w:pPr>
      <w:r w:rsidRPr="001A07AD">
        <w:rPr>
          <w:rFonts w:ascii="Arial" w:hAnsi="Arial" w:cs="Arial"/>
        </w:rPr>
        <w:br w:type="page"/>
      </w:r>
      <w:r>
        <w:rPr>
          <w:rFonts w:ascii="Arial" w:hAnsi="Arial" w:cs="Arial"/>
        </w:rPr>
        <w:fldChar w:fldCharType="begin"/>
      </w:r>
      <w:r>
        <w:rPr>
          <w:rFonts w:ascii="Arial" w:hAnsi="Arial" w:cs="Arial"/>
        </w:rPr>
        <w:instrText xml:space="preserve"> TOC \h \z \t "head1;1;head2;2" </w:instrText>
      </w:r>
      <w:r>
        <w:rPr>
          <w:rFonts w:ascii="Arial" w:hAnsi="Arial" w:cs="Arial"/>
        </w:rPr>
        <w:fldChar w:fldCharType="separate"/>
      </w:r>
    </w:p>
    <w:p w14:paraId="18845B5E" w14:textId="3B720861" w:rsidR="006F232B" w:rsidRPr="001A07AD" w:rsidRDefault="001A07AD" w:rsidP="00C23BE8">
      <w:pPr>
        <w:spacing w:line="480" w:lineRule="auto"/>
        <w:rPr>
          <w:rFonts w:ascii="Arial" w:hAnsi="Arial" w:cs="Arial"/>
        </w:rPr>
      </w:pPr>
      <w:r>
        <w:rPr>
          <w:rFonts w:ascii="Arial" w:hAnsi="Arial" w:cs="Arial"/>
        </w:rPr>
        <w:lastRenderedPageBreak/>
        <w:fldChar w:fldCharType="end"/>
      </w:r>
    </w:p>
    <w:p w14:paraId="6C2D0B8A" w14:textId="794E75EC" w:rsidR="006F232B" w:rsidRPr="001A07AD" w:rsidRDefault="00402494" w:rsidP="00C23BE8">
      <w:pPr>
        <w:pStyle w:val="head1"/>
        <w:spacing w:line="480" w:lineRule="auto"/>
        <w:rPr>
          <w:b/>
          <w:bCs/>
        </w:rPr>
      </w:pPr>
      <w:bookmarkStart w:id="0" w:name="_Toc211034882"/>
      <w:r w:rsidRPr="001A07AD">
        <w:rPr>
          <w:b/>
          <w:bCs/>
        </w:rPr>
        <w:t>2</w:t>
      </w:r>
      <w:r w:rsidR="006F232B" w:rsidRPr="001A07AD">
        <w:rPr>
          <w:b/>
          <w:bCs/>
        </w:rPr>
        <w:t xml:space="preserve">. Resumen / </w:t>
      </w:r>
      <w:proofErr w:type="spellStart"/>
      <w:r w:rsidR="006F232B" w:rsidRPr="001A07AD">
        <w:rPr>
          <w:b/>
          <w:bCs/>
        </w:rPr>
        <w:t>Abstract</w:t>
      </w:r>
      <w:bookmarkEnd w:id="0"/>
      <w:proofErr w:type="spellEnd"/>
    </w:p>
    <w:p w14:paraId="1720A4F2" w14:textId="77777777" w:rsidR="006F232B" w:rsidRPr="006F232B" w:rsidRDefault="006F232B" w:rsidP="00C23BE8">
      <w:pPr>
        <w:spacing w:line="480" w:lineRule="auto"/>
        <w:rPr>
          <w:rFonts w:ascii="Arial" w:hAnsi="Arial" w:cs="Arial"/>
        </w:rPr>
      </w:pPr>
      <w:r w:rsidRPr="006F232B">
        <w:rPr>
          <w:rFonts w:ascii="Arial" w:hAnsi="Arial" w:cs="Arial"/>
        </w:rPr>
        <w:t xml:space="preserve">El presente proyecto consiste en el desarrollo de un modelo de </w:t>
      </w:r>
      <w:r w:rsidRPr="006F232B">
        <w:rPr>
          <w:rFonts w:ascii="Arial" w:hAnsi="Arial" w:cs="Arial"/>
          <w:b/>
          <w:bCs/>
        </w:rPr>
        <w:t>Inteligencia Artificial</w:t>
      </w:r>
      <w:r w:rsidRPr="006F232B">
        <w:rPr>
          <w:rFonts w:ascii="Arial" w:hAnsi="Arial" w:cs="Arial"/>
        </w:rPr>
        <w:t xml:space="preserve"> capaz de </w:t>
      </w:r>
      <w:r w:rsidRPr="006F232B">
        <w:rPr>
          <w:rFonts w:ascii="Arial" w:hAnsi="Arial" w:cs="Arial"/>
          <w:b/>
          <w:bCs/>
        </w:rPr>
        <w:t>detectar y clasificar enfermedades bucales</w:t>
      </w:r>
      <w:r w:rsidRPr="006F232B">
        <w:rPr>
          <w:rFonts w:ascii="Arial" w:hAnsi="Arial" w:cs="Arial"/>
        </w:rPr>
        <w:t xml:space="preserve"> a partir de imágenes obtenidas mediante cámara o cargadas desde un dispositivo. El sistema fue entrenado para reconocer seis clases: </w:t>
      </w:r>
      <w:r w:rsidRPr="006F232B">
        <w:rPr>
          <w:rFonts w:ascii="Arial" w:hAnsi="Arial" w:cs="Arial"/>
          <w:i/>
          <w:iCs/>
        </w:rPr>
        <w:t>Cálculos dentales, Caries, Gingivitis, Úlcera bucal, Dientes descoloridos</w:t>
      </w:r>
      <w:r w:rsidRPr="006F232B">
        <w:rPr>
          <w:rFonts w:ascii="Arial" w:hAnsi="Arial" w:cs="Arial"/>
        </w:rPr>
        <w:t xml:space="preserve"> y </w:t>
      </w:r>
      <w:r w:rsidRPr="006F232B">
        <w:rPr>
          <w:rFonts w:ascii="Arial" w:hAnsi="Arial" w:cs="Arial"/>
          <w:i/>
          <w:iCs/>
        </w:rPr>
        <w:t>Dientes normales</w:t>
      </w:r>
      <w:r w:rsidRPr="006F232B">
        <w:rPr>
          <w:rFonts w:ascii="Arial" w:hAnsi="Arial" w:cs="Arial"/>
        </w:rPr>
        <w:t>.</w:t>
      </w:r>
    </w:p>
    <w:p w14:paraId="5A649C79" w14:textId="77777777" w:rsidR="006F232B" w:rsidRPr="006F232B" w:rsidRDefault="006F232B" w:rsidP="00C23BE8">
      <w:pPr>
        <w:spacing w:line="480" w:lineRule="auto"/>
        <w:rPr>
          <w:rFonts w:ascii="Arial" w:hAnsi="Arial" w:cs="Arial"/>
        </w:rPr>
      </w:pPr>
      <w:r w:rsidRPr="006F232B">
        <w:rPr>
          <w:rFonts w:ascii="Arial" w:hAnsi="Arial" w:cs="Arial"/>
        </w:rPr>
        <w:t xml:space="preserve">El modelo se desarrolló utilizando la plataforma </w:t>
      </w:r>
      <w:r w:rsidRPr="006F232B">
        <w:rPr>
          <w:rFonts w:ascii="Arial" w:hAnsi="Arial" w:cs="Arial"/>
          <w:b/>
          <w:bCs/>
        </w:rPr>
        <w:t>Teachable Machine</w:t>
      </w:r>
      <w:r w:rsidRPr="006F232B">
        <w:rPr>
          <w:rFonts w:ascii="Arial" w:hAnsi="Arial" w:cs="Arial"/>
        </w:rPr>
        <w:t xml:space="preserve"> de Google, la cual permite entrenar redes neuronales convolucionales de manera rápida y accesible, sin requerir programación avanzada. Mediante un proceso de aprendizaje supervisado, la IA analiza las características visuales de las imágenes y determina a qué categoría pertenece la afección detectada.</w:t>
      </w:r>
    </w:p>
    <w:p w14:paraId="60D3AF83" w14:textId="77777777" w:rsidR="006F232B" w:rsidRPr="006F232B" w:rsidRDefault="006F232B" w:rsidP="00C23BE8">
      <w:pPr>
        <w:spacing w:line="480" w:lineRule="auto"/>
        <w:rPr>
          <w:rFonts w:ascii="Arial" w:hAnsi="Arial" w:cs="Arial"/>
        </w:rPr>
      </w:pPr>
      <w:r w:rsidRPr="006F232B">
        <w:rPr>
          <w:rFonts w:ascii="Arial" w:hAnsi="Arial" w:cs="Arial"/>
        </w:rPr>
        <w:t xml:space="preserve">Esta herramienta tiene un alto potencial de aplicación en </w:t>
      </w:r>
      <w:r w:rsidRPr="006F232B">
        <w:rPr>
          <w:rFonts w:ascii="Arial" w:hAnsi="Arial" w:cs="Arial"/>
          <w:b/>
          <w:bCs/>
        </w:rPr>
        <w:t>clínicas odontológicas, consultorios, y proyectos educativos</w:t>
      </w:r>
      <w:r w:rsidRPr="006F232B">
        <w:rPr>
          <w:rFonts w:ascii="Arial" w:hAnsi="Arial" w:cs="Arial"/>
        </w:rPr>
        <w:t>, ya que facilita la detección preliminar de patologías bucales, agiliza la evaluación visual y puede integrarse en sistemas de telemedicina o aplicaciones móviles orientadas al cuidado dental.</w:t>
      </w:r>
    </w:p>
    <w:p w14:paraId="34012176" w14:textId="77777777" w:rsidR="006F232B" w:rsidRPr="006F232B" w:rsidRDefault="006F232B" w:rsidP="00C23BE8">
      <w:pPr>
        <w:spacing w:line="480" w:lineRule="auto"/>
        <w:rPr>
          <w:rFonts w:ascii="Arial" w:hAnsi="Arial" w:cs="Arial"/>
        </w:rPr>
      </w:pPr>
      <w:r w:rsidRPr="006F232B">
        <w:rPr>
          <w:rFonts w:ascii="Arial" w:hAnsi="Arial" w:cs="Arial"/>
        </w:rPr>
        <w:t xml:space="preserve">En síntesis, el proyecto demuestra la </w:t>
      </w:r>
      <w:r w:rsidRPr="006F232B">
        <w:rPr>
          <w:rFonts w:ascii="Arial" w:hAnsi="Arial" w:cs="Arial"/>
          <w:b/>
          <w:bCs/>
        </w:rPr>
        <w:t>viabilidad de emplear Teachable Machine para el entrenamiento de modelos de diagnóstico visual automatizado</w:t>
      </w:r>
      <w:r w:rsidRPr="006F232B">
        <w:rPr>
          <w:rFonts w:ascii="Arial" w:hAnsi="Arial" w:cs="Arial"/>
        </w:rPr>
        <w:t>, promoviendo el uso de la inteligencia artificial en el ámbito de la salud bucodental.</w:t>
      </w:r>
    </w:p>
    <w:p w14:paraId="448741D9" w14:textId="05E8506F" w:rsidR="006F232B" w:rsidRPr="006F232B" w:rsidRDefault="006F232B" w:rsidP="00C23BE8">
      <w:pPr>
        <w:spacing w:line="480" w:lineRule="auto"/>
        <w:rPr>
          <w:rFonts w:ascii="Arial" w:hAnsi="Arial" w:cs="Arial"/>
        </w:rPr>
      </w:pPr>
      <w:r w:rsidRPr="001A07AD">
        <w:rPr>
          <w:rFonts w:ascii="Arial" w:hAnsi="Arial" w:cs="Arial"/>
        </w:rPr>
        <w:br w:type="page"/>
      </w:r>
    </w:p>
    <w:p w14:paraId="13F60CFC" w14:textId="77777777" w:rsidR="006F232B" w:rsidRPr="001A07AD" w:rsidRDefault="006F232B" w:rsidP="00C23BE8">
      <w:pPr>
        <w:pStyle w:val="head1"/>
        <w:spacing w:line="480" w:lineRule="auto"/>
        <w:rPr>
          <w:b/>
          <w:bCs/>
        </w:rPr>
      </w:pPr>
      <w:bookmarkStart w:id="1" w:name="_Toc211034883"/>
      <w:r w:rsidRPr="001A07AD">
        <w:rPr>
          <w:b/>
          <w:bCs/>
        </w:rPr>
        <w:lastRenderedPageBreak/>
        <w:t>3. Introducción</w:t>
      </w:r>
      <w:bookmarkEnd w:id="1"/>
    </w:p>
    <w:p w14:paraId="615CC948" w14:textId="77777777" w:rsidR="006F232B" w:rsidRPr="006F232B" w:rsidRDefault="006F232B" w:rsidP="00C23BE8">
      <w:pPr>
        <w:spacing w:line="480" w:lineRule="auto"/>
        <w:rPr>
          <w:rFonts w:ascii="Arial" w:hAnsi="Arial" w:cs="Arial"/>
        </w:rPr>
      </w:pPr>
      <w:r w:rsidRPr="006F232B">
        <w:rPr>
          <w:rFonts w:ascii="Arial" w:hAnsi="Arial" w:cs="Arial"/>
        </w:rPr>
        <w:t>El diagnóstico de enfermedades bucales constituye una tarea esencial dentro de la práctica odontológica, ya que la detección temprana de afecciones permite prevenir complicaciones mayores y mejorar la calidad de vida de los pacientes. Sin embargo, este proceso suele depender de la observación directa del profesional y puede verse limitado por factores como la disponibilidad de especialistas, la carga de trabajo en clínicas o la ausencia de infraestructura en zonas rurales.</w:t>
      </w:r>
    </w:p>
    <w:p w14:paraId="3FA2AFAA" w14:textId="77777777" w:rsidR="006F232B" w:rsidRPr="006F232B" w:rsidRDefault="006F232B" w:rsidP="00C23BE8">
      <w:pPr>
        <w:spacing w:line="480" w:lineRule="auto"/>
        <w:rPr>
          <w:rFonts w:ascii="Arial" w:hAnsi="Arial" w:cs="Arial"/>
        </w:rPr>
      </w:pPr>
      <w:r w:rsidRPr="006F232B">
        <w:rPr>
          <w:rFonts w:ascii="Arial" w:hAnsi="Arial" w:cs="Arial"/>
        </w:rPr>
        <w:t xml:space="preserve">Ante esta necesidad, el presente proyecto propone el desarrollo de un sistema basado en </w:t>
      </w:r>
      <w:r w:rsidRPr="006F232B">
        <w:rPr>
          <w:rFonts w:ascii="Arial" w:hAnsi="Arial" w:cs="Arial"/>
          <w:b/>
          <w:bCs/>
        </w:rPr>
        <w:t>Inteligencia Artificial (IA)</w:t>
      </w:r>
      <w:r w:rsidRPr="006F232B">
        <w:rPr>
          <w:rFonts w:ascii="Arial" w:hAnsi="Arial" w:cs="Arial"/>
        </w:rPr>
        <w:t xml:space="preserve"> capaz de </w:t>
      </w:r>
      <w:r w:rsidRPr="006F232B">
        <w:rPr>
          <w:rFonts w:ascii="Arial" w:hAnsi="Arial" w:cs="Arial"/>
          <w:b/>
          <w:bCs/>
        </w:rPr>
        <w:t>clasificar imágenes bucales según el tipo de enfermedad detectada</w:t>
      </w:r>
      <w:r w:rsidRPr="006F232B">
        <w:rPr>
          <w:rFonts w:ascii="Arial" w:hAnsi="Arial" w:cs="Arial"/>
        </w:rPr>
        <w:t xml:space="preserve">, brindando un apoyo tecnológico a los profesionales del área. El modelo ha sido diseñado para reconocer seis categorías: </w:t>
      </w:r>
      <w:r w:rsidRPr="006F232B">
        <w:rPr>
          <w:rFonts w:ascii="Arial" w:hAnsi="Arial" w:cs="Arial"/>
          <w:i/>
          <w:iCs/>
        </w:rPr>
        <w:t>Cálculos dentales, Caries, Gingivitis, Úlcera bucal, Dientes descoloridos</w:t>
      </w:r>
      <w:r w:rsidRPr="006F232B">
        <w:rPr>
          <w:rFonts w:ascii="Arial" w:hAnsi="Arial" w:cs="Arial"/>
        </w:rPr>
        <w:t xml:space="preserve"> y </w:t>
      </w:r>
      <w:r w:rsidRPr="006F232B">
        <w:rPr>
          <w:rFonts w:ascii="Arial" w:hAnsi="Arial" w:cs="Arial"/>
          <w:i/>
          <w:iCs/>
        </w:rPr>
        <w:t>Dientes normales</w:t>
      </w:r>
      <w:r w:rsidRPr="006F232B">
        <w:rPr>
          <w:rFonts w:ascii="Arial" w:hAnsi="Arial" w:cs="Arial"/>
        </w:rPr>
        <w:t>.</w:t>
      </w:r>
    </w:p>
    <w:p w14:paraId="5F39E4CC" w14:textId="77777777" w:rsidR="006F232B" w:rsidRPr="006F232B" w:rsidRDefault="006F232B" w:rsidP="00C23BE8">
      <w:pPr>
        <w:spacing w:line="480" w:lineRule="auto"/>
        <w:rPr>
          <w:rFonts w:ascii="Arial" w:hAnsi="Arial" w:cs="Arial"/>
        </w:rPr>
      </w:pPr>
      <w:r w:rsidRPr="006F232B">
        <w:rPr>
          <w:rFonts w:ascii="Arial" w:hAnsi="Arial" w:cs="Arial"/>
        </w:rPr>
        <w:t xml:space="preserve">La motivación principal de este proyecto radica en </w:t>
      </w:r>
      <w:r w:rsidRPr="006F232B">
        <w:rPr>
          <w:rFonts w:ascii="Arial" w:hAnsi="Arial" w:cs="Arial"/>
          <w:b/>
          <w:bCs/>
        </w:rPr>
        <w:t>agilizar el diagnóstico odontológico</w:t>
      </w:r>
      <w:r w:rsidRPr="006F232B">
        <w:rPr>
          <w:rFonts w:ascii="Arial" w:hAnsi="Arial" w:cs="Arial"/>
        </w:rPr>
        <w:t xml:space="preserve"> mediante herramientas tecnológicas que permitan </w:t>
      </w:r>
      <w:r w:rsidRPr="006F232B">
        <w:rPr>
          <w:rFonts w:ascii="Arial" w:hAnsi="Arial" w:cs="Arial"/>
          <w:b/>
          <w:bCs/>
        </w:rPr>
        <w:t>automatizar la detección visual de afecciones</w:t>
      </w:r>
      <w:r w:rsidRPr="006F232B">
        <w:rPr>
          <w:rFonts w:ascii="Arial" w:hAnsi="Arial" w:cs="Arial"/>
        </w:rPr>
        <w:t xml:space="preserve">. Además, busca abrir oportunidades en el campo de la </w:t>
      </w:r>
      <w:r w:rsidRPr="006F232B">
        <w:rPr>
          <w:rFonts w:ascii="Arial" w:hAnsi="Arial" w:cs="Arial"/>
          <w:b/>
          <w:bCs/>
        </w:rPr>
        <w:t>telemedicina</w:t>
      </w:r>
      <w:r w:rsidRPr="006F232B">
        <w:rPr>
          <w:rFonts w:ascii="Arial" w:hAnsi="Arial" w:cs="Arial"/>
        </w:rPr>
        <w:t>, facilitando la evaluación preliminar de pacientes mediante el envío de fotografías, lo que reduce tiempos de espera y mejora la accesibilidad a la atención médica.</w:t>
      </w:r>
    </w:p>
    <w:p w14:paraId="4B0B505B" w14:textId="77777777" w:rsidR="006F232B" w:rsidRPr="006F232B" w:rsidRDefault="006F232B" w:rsidP="00C23BE8">
      <w:pPr>
        <w:spacing w:line="480" w:lineRule="auto"/>
        <w:rPr>
          <w:rFonts w:ascii="Arial" w:hAnsi="Arial" w:cs="Arial"/>
        </w:rPr>
      </w:pPr>
      <w:r w:rsidRPr="006F232B">
        <w:rPr>
          <w:rFonts w:ascii="Arial" w:hAnsi="Arial" w:cs="Arial"/>
        </w:rPr>
        <w:t xml:space="preserve">En este contexto, la </w:t>
      </w:r>
      <w:r w:rsidRPr="006F232B">
        <w:rPr>
          <w:rFonts w:ascii="Arial" w:hAnsi="Arial" w:cs="Arial"/>
          <w:b/>
          <w:bCs/>
        </w:rPr>
        <w:t>Inteligencia Artificial cumple el rol de un asistente virtual médico</w:t>
      </w:r>
      <w:r w:rsidRPr="006F232B">
        <w:rPr>
          <w:rFonts w:ascii="Arial" w:hAnsi="Arial" w:cs="Arial"/>
        </w:rPr>
        <w:t>, capaz de analizar imágenes, identificar patrones y emitir una clasificación con base en el conocimiento adquirido durante el entrenamiento. El sistema funciona como un apoyo complementario, no sustituto, del criterio clínico, ayudando a los profesionales a priorizar casos y orientar el diagnóstico inicial.</w:t>
      </w:r>
    </w:p>
    <w:p w14:paraId="0C16A2A1" w14:textId="7EF97B71" w:rsidR="006F232B" w:rsidRPr="001A07AD" w:rsidRDefault="006F232B" w:rsidP="00C23BE8">
      <w:pPr>
        <w:spacing w:line="480" w:lineRule="auto"/>
        <w:rPr>
          <w:rFonts w:ascii="Arial" w:hAnsi="Arial" w:cs="Arial"/>
        </w:rPr>
      </w:pPr>
      <w:r w:rsidRPr="006F232B">
        <w:rPr>
          <w:rFonts w:ascii="Arial" w:hAnsi="Arial" w:cs="Arial"/>
        </w:rPr>
        <w:lastRenderedPageBreak/>
        <w:t xml:space="preserve">El presente documento se estructura de la siguiente manera: el </w:t>
      </w:r>
      <w:r w:rsidRPr="006F232B">
        <w:rPr>
          <w:rFonts w:ascii="Arial" w:hAnsi="Arial" w:cs="Arial"/>
          <w:b/>
          <w:bCs/>
        </w:rPr>
        <w:t>Capítulo 4</w:t>
      </w:r>
      <w:r w:rsidRPr="006F232B">
        <w:rPr>
          <w:rFonts w:ascii="Arial" w:hAnsi="Arial" w:cs="Arial"/>
        </w:rPr>
        <w:t xml:space="preserve"> expone los </w:t>
      </w:r>
      <w:proofErr w:type="gramStart"/>
      <w:r w:rsidRPr="006F232B">
        <w:rPr>
          <w:rFonts w:ascii="Arial" w:hAnsi="Arial" w:cs="Arial"/>
        </w:rPr>
        <w:t>objetivos general</w:t>
      </w:r>
      <w:proofErr w:type="gramEnd"/>
      <w:r w:rsidRPr="006F232B">
        <w:rPr>
          <w:rFonts w:ascii="Arial" w:hAnsi="Arial" w:cs="Arial"/>
        </w:rPr>
        <w:t xml:space="preserve"> y específicos del proyecto; el </w:t>
      </w:r>
      <w:r w:rsidRPr="006F232B">
        <w:rPr>
          <w:rFonts w:ascii="Arial" w:hAnsi="Arial" w:cs="Arial"/>
          <w:b/>
          <w:bCs/>
        </w:rPr>
        <w:t>Capítulo 5</w:t>
      </w:r>
      <w:r w:rsidRPr="006F232B">
        <w:rPr>
          <w:rFonts w:ascii="Arial" w:hAnsi="Arial" w:cs="Arial"/>
        </w:rPr>
        <w:t xml:space="preserve"> presenta el marco teórico, abordando los conceptos de inteligencia artificial, redes neuronales y la herramienta Teachable Machine; el </w:t>
      </w:r>
      <w:r w:rsidRPr="006F232B">
        <w:rPr>
          <w:rFonts w:ascii="Arial" w:hAnsi="Arial" w:cs="Arial"/>
          <w:b/>
          <w:bCs/>
        </w:rPr>
        <w:t>Capítulo 6</w:t>
      </w:r>
      <w:r w:rsidRPr="006F232B">
        <w:rPr>
          <w:rFonts w:ascii="Arial" w:hAnsi="Arial" w:cs="Arial"/>
        </w:rPr>
        <w:t xml:space="preserve"> describe la metodología empleada en el desarrollo y entrenamiento del modelo; el </w:t>
      </w:r>
      <w:r w:rsidRPr="006F232B">
        <w:rPr>
          <w:rFonts w:ascii="Arial" w:hAnsi="Arial" w:cs="Arial"/>
          <w:b/>
          <w:bCs/>
        </w:rPr>
        <w:t>Capítulo 7</w:t>
      </w:r>
      <w:r w:rsidRPr="006F232B">
        <w:rPr>
          <w:rFonts w:ascii="Arial" w:hAnsi="Arial" w:cs="Arial"/>
        </w:rPr>
        <w:t xml:space="preserve"> expone las conclusiones derivadas del trabajo realizado.</w:t>
      </w:r>
    </w:p>
    <w:p w14:paraId="129599C1" w14:textId="1AF771CD" w:rsidR="00C169C9" w:rsidRPr="00C169C9" w:rsidRDefault="00C169C9" w:rsidP="00C23BE8">
      <w:pPr>
        <w:spacing w:line="480" w:lineRule="auto"/>
        <w:rPr>
          <w:rFonts w:ascii="Arial" w:hAnsi="Arial" w:cs="Arial"/>
        </w:rPr>
      </w:pPr>
    </w:p>
    <w:p w14:paraId="103846CD" w14:textId="77777777" w:rsidR="00C169C9" w:rsidRPr="001A07AD" w:rsidRDefault="00C169C9" w:rsidP="00C23BE8">
      <w:pPr>
        <w:pStyle w:val="head1"/>
        <w:spacing w:line="480" w:lineRule="auto"/>
        <w:rPr>
          <w:b/>
          <w:bCs/>
        </w:rPr>
      </w:pPr>
      <w:bookmarkStart w:id="2" w:name="_Toc211034884"/>
      <w:r w:rsidRPr="001A07AD">
        <w:rPr>
          <w:b/>
          <w:bCs/>
        </w:rPr>
        <w:t>4. Objetivos</w:t>
      </w:r>
      <w:bookmarkEnd w:id="2"/>
    </w:p>
    <w:p w14:paraId="5A00D71A" w14:textId="77777777" w:rsidR="00C169C9" w:rsidRPr="00C169C9" w:rsidRDefault="00C169C9" w:rsidP="00C23BE8">
      <w:pPr>
        <w:spacing w:line="480" w:lineRule="auto"/>
        <w:rPr>
          <w:rFonts w:ascii="Arial" w:hAnsi="Arial" w:cs="Arial"/>
        </w:rPr>
      </w:pPr>
      <w:r w:rsidRPr="00C169C9">
        <w:rPr>
          <w:rFonts w:ascii="Arial" w:hAnsi="Arial" w:cs="Arial"/>
          <w:b/>
          <w:bCs/>
        </w:rPr>
        <w:t>Objetivo general</w:t>
      </w:r>
      <w:r w:rsidRPr="00C169C9">
        <w:rPr>
          <w:rFonts w:ascii="Arial" w:hAnsi="Arial" w:cs="Arial"/>
        </w:rPr>
        <w:br/>
        <w:t xml:space="preserve">Desarrollar un modelo de inteligencia artificial capaz de </w:t>
      </w:r>
      <w:r w:rsidRPr="00C169C9">
        <w:rPr>
          <w:rFonts w:ascii="Arial" w:hAnsi="Arial" w:cs="Arial"/>
          <w:b/>
          <w:bCs/>
        </w:rPr>
        <w:t>identificar y clasificar correctamente seis tipos de condiciones bucales</w:t>
      </w:r>
      <w:r w:rsidRPr="00C169C9">
        <w:rPr>
          <w:rFonts w:ascii="Arial" w:hAnsi="Arial" w:cs="Arial"/>
        </w:rPr>
        <w:t xml:space="preserve"> —</w:t>
      </w:r>
      <w:r w:rsidRPr="00C169C9">
        <w:rPr>
          <w:rFonts w:ascii="Arial" w:hAnsi="Arial" w:cs="Arial"/>
          <w:i/>
          <w:iCs/>
        </w:rPr>
        <w:t>Cálculos dentales, Caries, Gingivitis, Úlcera bucal, Dientes descoloridos</w:t>
      </w:r>
      <w:r w:rsidRPr="00C169C9">
        <w:rPr>
          <w:rFonts w:ascii="Arial" w:hAnsi="Arial" w:cs="Arial"/>
        </w:rPr>
        <w:t xml:space="preserve"> y </w:t>
      </w:r>
      <w:r w:rsidRPr="00C169C9">
        <w:rPr>
          <w:rFonts w:ascii="Arial" w:hAnsi="Arial" w:cs="Arial"/>
          <w:i/>
          <w:iCs/>
        </w:rPr>
        <w:t>Dientes normales</w:t>
      </w:r>
      <w:r w:rsidRPr="00C169C9">
        <w:rPr>
          <w:rFonts w:ascii="Arial" w:hAnsi="Arial" w:cs="Arial"/>
        </w:rPr>
        <w:t xml:space="preserve">— a partir de imágenes procesadas mediante la plataforma </w:t>
      </w:r>
      <w:r w:rsidRPr="00C169C9">
        <w:rPr>
          <w:rFonts w:ascii="Arial" w:hAnsi="Arial" w:cs="Arial"/>
          <w:b/>
          <w:bCs/>
        </w:rPr>
        <w:t>Teachable Machine</w:t>
      </w:r>
      <w:r w:rsidRPr="00C169C9">
        <w:rPr>
          <w:rFonts w:ascii="Arial" w:hAnsi="Arial" w:cs="Arial"/>
        </w:rPr>
        <w:t>, con el fin de apoyar el diagnóstico visual en el área odontológica.</w:t>
      </w:r>
    </w:p>
    <w:p w14:paraId="6D48D5DC" w14:textId="77777777" w:rsidR="00C169C9" w:rsidRPr="00C169C9" w:rsidRDefault="00C169C9" w:rsidP="00C23BE8">
      <w:pPr>
        <w:spacing w:line="480" w:lineRule="auto"/>
        <w:rPr>
          <w:rFonts w:ascii="Arial" w:hAnsi="Arial" w:cs="Arial"/>
        </w:rPr>
      </w:pPr>
      <w:r w:rsidRPr="00C169C9">
        <w:rPr>
          <w:rFonts w:ascii="Arial" w:hAnsi="Arial" w:cs="Arial"/>
          <w:b/>
          <w:bCs/>
        </w:rPr>
        <w:t>Objetivos específicos</w:t>
      </w:r>
    </w:p>
    <w:p w14:paraId="1E415BD3" w14:textId="77777777" w:rsidR="00C169C9" w:rsidRPr="00C169C9" w:rsidRDefault="00C169C9" w:rsidP="00C23BE8">
      <w:pPr>
        <w:numPr>
          <w:ilvl w:val="0"/>
          <w:numId w:val="1"/>
        </w:numPr>
        <w:spacing w:line="480" w:lineRule="auto"/>
        <w:rPr>
          <w:rFonts w:ascii="Arial" w:hAnsi="Arial" w:cs="Arial"/>
        </w:rPr>
      </w:pPr>
      <w:r w:rsidRPr="00C169C9">
        <w:rPr>
          <w:rFonts w:ascii="Arial" w:hAnsi="Arial" w:cs="Arial"/>
        </w:rPr>
        <w:t xml:space="preserve">Recolectar y organizar un </w:t>
      </w:r>
      <w:r w:rsidRPr="00C169C9">
        <w:rPr>
          <w:rFonts w:ascii="Arial" w:hAnsi="Arial" w:cs="Arial"/>
          <w:b/>
          <w:bCs/>
        </w:rPr>
        <w:t>conjunto de imágenes balanceado</w:t>
      </w:r>
      <w:r w:rsidRPr="00C169C9">
        <w:rPr>
          <w:rFonts w:ascii="Arial" w:hAnsi="Arial" w:cs="Arial"/>
        </w:rPr>
        <w:t xml:space="preserve"> que represente de manera adecuada cada clase de afección bucal.</w:t>
      </w:r>
    </w:p>
    <w:p w14:paraId="4C6C6DB7" w14:textId="77777777" w:rsidR="00C169C9" w:rsidRPr="00C169C9" w:rsidRDefault="00C169C9" w:rsidP="00C23BE8">
      <w:pPr>
        <w:numPr>
          <w:ilvl w:val="0"/>
          <w:numId w:val="1"/>
        </w:numPr>
        <w:spacing w:line="480" w:lineRule="auto"/>
        <w:rPr>
          <w:rFonts w:ascii="Arial" w:hAnsi="Arial" w:cs="Arial"/>
        </w:rPr>
      </w:pPr>
      <w:r w:rsidRPr="00C169C9">
        <w:rPr>
          <w:rFonts w:ascii="Arial" w:hAnsi="Arial" w:cs="Arial"/>
        </w:rPr>
        <w:t xml:space="preserve">Entrenar un </w:t>
      </w:r>
      <w:r w:rsidRPr="00C169C9">
        <w:rPr>
          <w:rFonts w:ascii="Arial" w:hAnsi="Arial" w:cs="Arial"/>
          <w:b/>
          <w:bCs/>
        </w:rPr>
        <w:t>modelo de clasificación de imágenes</w:t>
      </w:r>
      <w:r w:rsidRPr="00C169C9">
        <w:rPr>
          <w:rFonts w:ascii="Arial" w:hAnsi="Arial" w:cs="Arial"/>
        </w:rPr>
        <w:t xml:space="preserve"> utilizando Teachable Machine, ajustando los parámetros necesarios para optimizar su rendimiento.</w:t>
      </w:r>
    </w:p>
    <w:p w14:paraId="76B9EAEE" w14:textId="77777777" w:rsidR="00C169C9" w:rsidRPr="00C169C9" w:rsidRDefault="00C169C9" w:rsidP="00C23BE8">
      <w:pPr>
        <w:numPr>
          <w:ilvl w:val="0"/>
          <w:numId w:val="1"/>
        </w:numPr>
        <w:spacing w:line="480" w:lineRule="auto"/>
        <w:rPr>
          <w:rFonts w:ascii="Arial" w:hAnsi="Arial" w:cs="Arial"/>
        </w:rPr>
      </w:pPr>
      <w:r w:rsidRPr="00C169C9">
        <w:rPr>
          <w:rFonts w:ascii="Arial" w:hAnsi="Arial" w:cs="Arial"/>
        </w:rPr>
        <w:t>Evaluar el desempeño del modelo mediante métricas de precisión y pérdida, verificando su capacidad de generalización.</w:t>
      </w:r>
    </w:p>
    <w:p w14:paraId="5576AA6A" w14:textId="77777777" w:rsidR="00C169C9" w:rsidRPr="00C169C9" w:rsidRDefault="00C169C9" w:rsidP="00C23BE8">
      <w:pPr>
        <w:numPr>
          <w:ilvl w:val="0"/>
          <w:numId w:val="1"/>
        </w:numPr>
        <w:spacing w:line="480" w:lineRule="auto"/>
        <w:rPr>
          <w:rFonts w:ascii="Arial" w:hAnsi="Arial" w:cs="Arial"/>
        </w:rPr>
      </w:pPr>
      <w:r w:rsidRPr="00C169C9">
        <w:rPr>
          <w:rFonts w:ascii="Arial" w:hAnsi="Arial" w:cs="Arial"/>
        </w:rPr>
        <w:lastRenderedPageBreak/>
        <w:t xml:space="preserve">Exportar el modelo entrenado e </w:t>
      </w:r>
      <w:r w:rsidRPr="00C169C9">
        <w:rPr>
          <w:rFonts w:ascii="Arial" w:hAnsi="Arial" w:cs="Arial"/>
          <w:b/>
          <w:bCs/>
        </w:rPr>
        <w:t>integrarlo en una aplicación o entorno web</w:t>
      </w:r>
      <w:r w:rsidRPr="00C169C9">
        <w:rPr>
          <w:rFonts w:ascii="Arial" w:hAnsi="Arial" w:cs="Arial"/>
        </w:rPr>
        <w:t xml:space="preserve"> que permita al usuario cargar imágenes y obtener un diagnóstico automático.</w:t>
      </w:r>
    </w:p>
    <w:p w14:paraId="61C53021" w14:textId="77777777" w:rsidR="00C169C9" w:rsidRPr="001A07AD" w:rsidRDefault="00C169C9" w:rsidP="00C23BE8">
      <w:pPr>
        <w:spacing w:line="480" w:lineRule="auto"/>
        <w:rPr>
          <w:rFonts w:ascii="Arial" w:hAnsi="Arial" w:cs="Arial"/>
        </w:rPr>
      </w:pPr>
    </w:p>
    <w:p w14:paraId="7FF94E55" w14:textId="2E31F4C9" w:rsidR="00221650" w:rsidRPr="00221650" w:rsidRDefault="00221650" w:rsidP="00C23BE8">
      <w:pPr>
        <w:spacing w:line="480" w:lineRule="auto"/>
        <w:rPr>
          <w:rFonts w:ascii="Arial" w:hAnsi="Arial" w:cs="Arial"/>
        </w:rPr>
      </w:pPr>
    </w:p>
    <w:p w14:paraId="1A3F1602" w14:textId="77777777" w:rsidR="00221650" w:rsidRPr="001A07AD" w:rsidRDefault="00221650" w:rsidP="00C23BE8">
      <w:pPr>
        <w:pStyle w:val="head1"/>
        <w:spacing w:line="480" w:lineRule="auto"/>
        <w:rPr>
          <w:b/>
          <w:bCs/>
        </w:rPr>
      </w:pPr>
      <w:bookmarkStart w:id="3" w:name="_Toc211034885"/>
      <w:r w:rsidRPr="001A07AD">
        <w:rPr>
          <w:b/>
          <w:bCs/>
        </w:rPr>
        <w:t>5. Marco Teórico</w:t>
      </w:r>
      <w:bookmarkEnd w:id="3"/>
    </w:p>
    <w:p w14:paraId="013BF969" w14:textId="77777777" w:rsidR="00221650" w:rsidRPr="001A07AD" w:rsidRDefault="00221650" w:rsidP="00C23BE8">
      <w:pPr>
        <w:pStyle w:val="head2"/>
        <w:spacing w:line="480" w:lineRule="auto"/>
        <w:rPr>
          <w:b/>
          <w:bCs/>
        </w:rPr>
      </w:pPr>
      <w:bookmarkStart w:id="4" w:name="_Toc211034886"/>
      <w:r w:rsidRPr="001A07AD">
        <w:rPr>
          <w:b/>
          <w:bCs/>
        </w:rPr>
        <w:t>5.1 Inteligencia Artificial</w:t>
      </w:r>
      <w:bookmarkEnd w:id="4"/>
    </w:p>
    <w:p w14:paraId="74DBEAD6" w14:textId="77777777" w:rsidR="00221650" w:rsidRPr="00221650" w:rsidRDefault="00221650" w:rsidP="00C23BE8">
      <w:pPr>
        <w:spacing w:line="480" w:lineRule="auto"/>
        <w:rPr>
          <w:rFonts w:ascii="Arial" w:hAnsi="Arial" w:cs="Arial"/>
        </w:rPr>
      </w:pPr>
      <w:r w:rsidRPr="00221650">
        <w:rPr>
          <w:rFonts w:ascii="Arial" w:hAnsi="Arial" w:cs="Arial"/>
        </w:rPr>
        <w:t xml:space="preserve">La </w:t>
      </w:r>
      <w:r w:rsidRPr="00221650">
        <w:rPr>
          <w:rFonts w:ascii="Arial" w:hAnsi="Arial" w:cs="Arial"/>
          <w:b/>
          <w:bCs/>
        </w:rPr>
        <w:t>Inteligencia Artificial (IA)</w:t>
      </w:r>
      <w:r w:rsidRPr="00221650">
        <w:rPr>
          <w:rFonts w:ascii="Arial" w:hAnsi="Arial" w:cs="Arial"/>
        </w:rPr>
        <w:t xml:space="preserve"> es una rama de la informática que busca desarrollar sistemas capaces de realizar tareas que, tradicionalmente, requieren del razonamiento humano, tales como el reconocimiento de patrones, la toma de decisiones, el aprendizaje y la adaptación al entorno. Su objetivo es dotar a las máquinas de la capacidad de “aprender” y mejorar su desempeño con base en la experiencia.</w:t>
      </w:r>
    </w:p>
    <w:p w14:paraId="33CD0EB4" w14:textId="77777777" w:rsidR="00221650" w:rsidRPr="00221650" w:rsidRDefault="00221650" w:rsidP="00C23BE8">
      <w:pPr>
        <w:spacing w:line="480" w:lineRule="auto"/>
        <w:rPr>
          <w:rFonts w:ascii="Arial" w:hAnsi="Arial" w:cs="Arial"/>
        </w:rPr>
      </w:pPr>
      <w:r w:rsidRPr="00221650">
        <w:rPr>
          <w:rFonts w:ascii="Arial" w:hAnsi="Arial" w:cs="Arial"/>
        </w:rPr>
        <w:t xml:space="preserve">Dentro del campo de la IA, una de las áreas más relevantes es el </w:t>
      </w:r>
      <w:r w:rsidRPr="00221650">
        <w:rPr>
          <w:rFonts w:ascii="Arial" w:hAnsi="Arial" w:cs="Arial"/>
          <w:b/>
          <w:bCs/>
        </w:rPr>
        <w:t xml:space="preserve">aprendizaje automático (Machine </w:t>
      </w:r>
      <w:proofErr w:type="spellStart"/>
      <w:r w:rsidRPr="00221650">
        <w:rPr>
          <w:rFonts w:ascii="Arial" w:hAnsi="Arial" w:cs="Arial"/>
          <w:b/>
          <w:bCs/>
        </w:rPr>
        <w:t>Learning</w:t>
      </w:r>
      <w:proofErr w:type="spellEnd"/>
      <w:r w:rsidRPr="00221650">
        <w:rPr>
          <w:rFonts w:ascii="Arial" w:hAnsi="Arial" w:cs="Arial"/>
          <w:b/>
          <w:bCs/>
        </w:rPr>
        <w:t>)</w:t>
      </w:r>
      <w:r w:rsidRPr="00221650">
        <w:rPr>
          <w:rFonts w:ascii="Arial" w:hAnsi="Arial" w:cs="Arial"/>
        </w:rPr>
        <w:t>, que consiste en entrenar algoritmos para que aprendan a partir de datos sin ser programados explícitamente. Estos algoritmos generan modelos predictivos capaces de identificar relaciones o patrones ocultos en los datos.</w:t>
      </w:r>
    </w:p>
    <w:p w14:paraId="5CB9D140" w14:textId="77777777" w:rsidR="00221650" w:rsidRPr="00221650" w:rsidRDefault="00221650" w:rsidP="00C23BE8">
      <w:pPr>
        <w:spacing w:line="480" w:lineRule="auto"/>
        <w:rPr>
          <w:rFonts w:ascii="Arial" w:hAnsi="Arial" w:cs="Arial"/>
        </w:rPr>
      </w:pPr>
      <w:r w:rsidRPr="00221650">
        <w:rPr>
          <w:rFonts w:ascii="Arial" w:hAnsi="Arial" w:cs="Arial"/>
        </w:rPr>
        <w:t xml:space="preserve">El </w:t>
      </w:r>
      <w:r w:rsidRPr="00221650">
        <w:rPr>
          <w:rFonts w:ascii="Arial" w:hAnsi="Arial" w:cs="Arial"/>
          <w:b/>
          <w:bCs/>
        </w:rPr>
        <w:t>aprendizaje supervisado</w:t>
      </w:r>
      <w:r w:rsidRPr="00221650">
        <w:rPr>
          <w:rFonts w:ascii="Arial" w:hAnsi="Arial" w:cs="Arial"/>
        </w:rPr>
        <w:t xml:space="preserve"> es uno de los paradigmas más utilizados en Machine </w:t>
      </w:r>
      <w:proofErr w:type="spellStart"/>
      <w:r w:rsidRPr="00221650">
        <w:rPr>
          <w:rFonts w:ascii="Arial" w:hAnsi="Arial" w:cs="Arial"/>
        </w:rPr>
        <w:t>Learning</w:t>
      </w:r>
      <w:proofErr w:type="spellEnd"/>
      <w:r w:rsidRPr="00221650">
        <w:rPr>
          <w:rFonts w:ascii="Arial" w:hAnsi="Arial" w:cs="Arial"/>
        </w:rPr>
        <w:t xml:space="preserve">. En este enfoque, el modelo recibe un conjunto de datos etiquetados (imágenes, textos, sonidos, etc.), a partir de los cuales aprende la correspondencia entre las entradas y sus respectivas salidas. Posteriormente, el modelo puede predecir la etiqueta de nuevos datos no vistos. En el presente proyecto, este </w:t>
      </w:r>
      <w:r w:rsidRPr="00221650">
        <w:rPr>
          <w:rFonts w:ascii="Arial" w:hAnsi="Arial" w:cs="Arial"/>
        </w:rPr>
        <w:lastRenderedPageBreak/>
        <w:t>enfoque se aplicó para entrenar un modelo de clasificación de imágenes que identifica distintos tipos de enfermedades bucales.</w:t>
      </w:r>
    </w:p>
    <w:p w14:paraId="5F9D777D" w14:textId="77777777" w:rsidR="00221650" w:rsidRPr="001A07AD" w:rsidRDefault="00221650" w:rsidP="00C23BE8">
      <w:pPr>
        <w:pStyle w:val="head2"/>
        <w:spacing w:line="480" w:lineRule="auto"/>
        <w:rPr>
          <w:b/>
          <w:bCs/>
        </w:rPr>
      </w:pPr>
      <w:bookmarkStart w:id="5" w:name="_Toc211034887"/>
      <w:r w:rsidRPr="001A07AD">
        <w:rPr>
          <w:b/>
          <w:bCs/>
        </w:rPr>
        <w:t>5.2 Redes Neuronales y su Aplicación en Visión por Computadora</w:t>
      </w:r>
      <w:bookmarkEnd w:id="5"/>
    </w:p>
    <w:p w14:paraId="36FDDE30" w14:textId="77777777" w:rsidR="00221650" w:rsidRPr="00221650" w:rsidRDefault="00221650" w:rsidP="00C23BE8">
      <w:pPr>
        <w:spacing w:line="480" w:lineRule="auto"/>
        <w:rPr>
          <w:rFonts w:ascii="Arial" w:hAnsi="Arial" w:cs="Arial"/>
        </w:rPr>
      </w:pPr>
      <w:r w:rsidRPr="00221650">
        <w:rPr>
          <w:rFonts w:ascii="Arial" w:hAnsi="Arial" w:cs="Arial"/>
        </w:rPr>
        <w:t xml:space="preserve">Las </w:t>
      </w:r>
      <w:r w:rsidRPr="00221650">
        <w:rPr>
          <w:rFonts w:ascii="Arial" w:hAnsi="Arial" w:cs="Arial"/>
          <w:b/>
          <w:bCs/>
        </w:rPr>
        <w:t>redes neuronales artificiales (RNA)</w:t>
      </w:r>
      <w:r w:rsidRPr="00221650">
        <w:rPr>
          <w:rFonts w:ascii="Arial" w:hAnsi="Arial" w:cs="Arial"/>
        </w:rPr>
        <w:t xml:space="preserve"> son estructuras computacionales inspiradas en el funcionamiento del cerebro humano. Están compuestas por capas de nodos o “neuronas” que procesan información mediante conexiones ponderadas. Estas redes se entrenan ajustando los pesos de las conexiones hasta minimizar el error de predicción.</w:t>
      </w:r>
    </w:p>
    <w:p w14:paraId="4441A0DE" w14:textId="77777777" w:rsidR="00221650" w:rsidRPr="00221650" w:rsidRDefault="00221650" w:rsidP="00C23BE8">
      <w:pPr>
        <w:spacing w:line="480" w:lineRule="auto"/>
        <w:rPr>
          <w:rFonts w:ascii="Arial" w:hAnsi="Arial" w:cs="Arial"/>
        </w:rPr>
      </w:pPr>
      <w:r w:rsidRPr="00221650">
        <w:rPr>
          <w:rFonts w:ascii="Arial" w:hAnsi="Arial" w:cs="Arial"/>
        </w:rPr>
        <w:t xml:space="preserve">En el campo del procesamiento de imágenes, se utilizan particularmente las </w:t>
      </w:r>
      <w:r w:rsidRPr="00221650">
        <w:rPr>
          <w:rFonts w:ascii="Arial" w:hAnsi="Arial" w:cs="Arial"/>
          <w:b/>
          <w:bCs/>
        </w:rPr>
        <w:t>Redes Neuronales Convolucionales (CNN, por sus siglas en inglés)</w:t>
      </w:r>
      <w:r w:rsidRPr="00221650">
        <w:rPr>
          <w:rFonts w:ascii="Arial" w:hAnsi="Arial" w:cs="Arial"/>
        </w:rPr>
        <w:t xml:space="preserve">. Estas redes están diseñadas para extraer características visuales a distintos niveles de abstracción —bordes, texturas, formas o patrones complejos—, lo que las convierte en herramientas muy efectivas para la </w:t>
      </w:r>
      <w:r w:rsidRPr="00221650">
        <w:rPr>
          <w:rFonts w:ascii="Arial" w:hAnsi="Arial" w:cs="Arial"/>
          <w:b/>
          <w:bCs/>
        </w:rPr>
        <w:t>clasificación y detección de objetos</w:t>
      </w:r>
      <w:r w:rsidRPr="00221650">
        <w:rPr>
          <w:rFonts w:ascii="Arial" w:hAnsi="Arial" w:cs="Arial"/>
        </w:rPr>
        <w:t>.</w:t>
      </w:r>
    </w:p>
    <w:p w14:paraId="24C53ECA" w14:textId="77777777" w:rsidR="00221650" w:rsidRPr="00221650" w:rsidRDefault="00221650" w:rsidP="00C23BE8">
      <w:pPr>
        <w:spacing w:line="480" w:lineRule="auto"/>
        <w:rPr>
          <w:rFonts w:ascii="Arial" w:hAnsi="Arial" w:cs="Arial"/>
        </w:rPr>
      </w:pPr>
      <w:r w:rsidRPr="00221650">
        <w:rPr>
          <w:rFonts w:ascii="Arial" w:hAnsi="Arial" w:cs="Arial"/>
        </w:rPr>
        <w:t xml:space="preserve">En este proyecto, el modelo generado por </w:t>
      </w:r>
      <w:r w:rsidRPr="00221650">
        <w:rPr>
          <w:rFonts w:ascii="Arial" w:hAnsi="Arial" w:cs="Arial"/>
          <w:b/>
          <w:bCs/>
        </w:rPr>
        <w:t>Teachable Machine</w:t>
      </w:r>
      <w:r w:rsidRPr="00221650">
        <w:rPr>
          <w:rFonts w:ascii="Arial" w:hAnsi="Arial" w:cs="Arial"/>
        </w:rPr>
        <w:t xml:space="preserve"> se basa internamente en una CNN, la cual recibe como entrada una imagen y genera una salida que corresponde a una clase o diagnóstico probable. Cada capa convolucional analiza distintas propiedades visuales, permitiendo distinguir entre afecciones bucales como caries, cálculos o úlceras con alta precisión.</w:t>
      </w:r>
    </w:p>
    <w:p w14:paraId="3E069291" w14:textId="77777777" w:rsidR="00221650" w:rsidRPr="001A07AD" w:rsidRDefault="00221650" w:rsidP="00C23BE8">
      <w:pPr>
        <w:pStyle w:val="head2"/>
        <w:spacing w:line="480" w:lineRule="auto"/>
        <w:rPr>
          <w:b/>
          <w:bCs/>
        </w:rPr>
      </w:pPr>
      <w:bookmarkStart w:id="6" w:name="_Toc211034888"/>
      <w:r w:rsidRPr="001A07AD">
        <w:rPr>
          <w:b/>
          <w:bCs/>
        </w:rPr>
        <w:t>5.3 Teachable Machine: Plataforma de Entrenamiento Rápido</w:t>
      </w:r>
      <w:bookmarkEnd w:id="6"/>
    </w:p>
    <w:p w14:paraId="1D318D95" w14:textId="77777777" w:rsidR="00221650" w:rsidRPr="00221650" w:rsidRDefault="00221650" w:rsidP="00C23BE8">
      <w:pPr>
        <w:spacing w:line="480" w:lineRule="auto"/>
        <w:rPr>
          <w:rFonts w:ascii="Arial" w:hAnsi="Arial" w:cs="Arial"/>
        </w:rPr>
      </w:pPr>
      <w:r w:rsidRPr="00221650">
        <w:rPr>
          <w:rFonts w:ascii="Arial" w:hAnsi="Arial" w:cs="Arial"/>
          <w:b/>
          <w:bCs/>
        </w:rPr>
        <w:t>Teachable Machine</w:t>
      </w:r>
      <w:r w:rsidRPr="00221650">
        <w:rPr>
          <w:rFonts w:ascii="Arial" w:hAnsi="Arial" w:cs="Arial"/>
        </w:rPr>
        <w:t xml:space="preserve"> es una herramienta desarrollada por </w:t>
      </w:r>
      <w:r w:rsidRPr="00221650">
        <w:rPr>
          <w:rFonts w:ascii="Arial" w:hAnsi="Arial" w:cs="Arial"/>
          <w:b/>
          <w:bCs/>
        </w:rPr>
        <w:t>Google</w:t>
      </w:r>
      <w:r w:rsidRPr="00221650">
        <w:rPr>
          <w:rFonts w:ascii="Arial" w:hAnsi="Arial" w:cs="Arial"/>
        </w:rPr>
        <w:t xml:space="preserve"> que permite crear modelos de inteligencia artificial de manera intuitiva, sin necesidad de programar. Utiliza las bibliotecas </w:t>
      </w:r>
      <w:r w:rsidRPr="00221650">
        <w:rPr>
          <w:rFonts w:ascii="Arial" w:hAnsi="Arial" w:cs="Arial"/>
          <w:b/>
          <w:bCs/>
        </w:rPr>
        <w:t>TensorFlow</w:t>
      </w:r>
      <w:r w:rsidRPr="00221650">
        <w:rPr>
          <w:rFonts w:ascii="Arial" w:hAnsi="Arial" w:cs="Arial"/>
        </w:rPr>
        <w:t xml:space="preserve"> y </w:t>
      </w:r>
      <w:r w:rsidRPr="00221650">
        <w:rPr>
          <w:rFonts w:ascii="Arial" w:hAnsi="Arial" w:cs="Arial"/>
          <w:b/>
          <w:bCs/>
        </w:rPr>
        <w:t>TensorFlow.js</w:t>
      </w:r>
      <w:r w:rsidRPr="00221650">
        <w:rPr>
          <w:rFonts w:ascii="Arial" w:hAnsi="Arial" w:cs="Arial"/>
        </w:rPr>
        <w:t xml:space="preserve"> como base, lo que permite tanto </w:t>
      </w:r>
      <w:r w:rsidRPr="00221650">
        <w:rPr>
          <w:rFonts w:ascii="Arial" w:hAnsi="Arial" w:cs="Arial"/>
        </w:rPr>
        <w:lastRenderedPageBreak/>
        <w:t>el entrenamiento como la implementación de modelos directamente en navegadores o aplicaciones.</w:t>
      </w:r>
    </w:p>
    <w:p w14:paraId="11115CDB" w14:textId="77777777" w:rsidR="00221650" w:rsidRPr="00221650" w:rsidRDefault="00221650" w:rsidP="00C23BE8">
      <w:pPr>
        <w:spacing w:line="480" w:lineRule="auto"/>
        <w:rPr>
          <w:rFonts w:ascii="Arial" w:hAnsi="Arial" w:cs="Arial"/>
        </w:rPr>
      </w:pPr>
      <w:r w:rsidRPr="00221650">
        <w:rPr>
          <w:rFonts w:ascii="Arial" w:hAnsi="Arial" w:cs="Arial"/>
        </w:rPr>
        <w:t>El proceso de trabajo con Teachable Machine se estructura en tres etapas principales:</w:t>
      </w:r>
    </w:p>
    <w:p w14:paraId="6223FB39" w14:textId="77777777" w:rsidR="00221650" w:rsidRPr="00221650" w:rsidRDefault="00221650" w:rsidP="00C23BE8">
      <w:pPr>
        <w:numPr>
          <w:ilvl w:val="0"/>
          <w:numId w:val="2"/>
        </w:numPr>
        <w:spacing w:line="480" w:lineRule="auto"/>
        <w:rPr>
          <w:rFonts w:ascii="Arial" w:hAnsi="Arial" w:cs="Arial"/>
        </w:rPr>
      </w:pPr>
      <w:r w:rsidRPr="00221650">
        <w:rPr>
          <w:rFonts w:ascii="Arial" w:hAnsi="Arial" w:cs="Arial"/>
          <w:b/>
          <w:bCs/>
        </w:rPr>
        <w:t>Carga de datos:</w:t>
      </w:r>
      <w:r w:rsidRPr="00221650">
        <w:rPr>
          <w:rFonts w:ascii="Arial" w:hAnsi="Arial" w:cs="Arial"/>
        </w:rPr>
        <w:t xml:space="preserve"> el usuario proporciona imágenes, sonidos o posturas organizadas por clases.</w:t>
      </w:r>
    </w:p>
    <w:p w14:paraId="1969A65B" w14:textId="77777777" w:rsidR="00221650" w:rsidRPr="00221650" w:rsidRDefault="00221650" w:rsidP="00C23BE8">
      <w:pPr>
        <w:numPr>
          <w:ilvl w:val="0"/>
          <w:numId w:val="2"/>
        </w:numPr>
        <w:spacing w:line="480" w:lineRule="auto"/>
        <w:rPr>
          <w:rFonts w:ascii="Arial" w:hAnsi="Arial" w:cs="Arial"/>
        </w:rPr>
      </w:pPr>
      <w:r w:rsidRPr="00221650">
        <w:rPr>
          <w:rFonts w:ascii="Arial" w:hAnsi="Arial" w:cs="Arial"/>
          <w:b/>
          <w:bCs/>
        </w:rPr>
        <w:t>Entrenamiento del modelo:</w:t>
      </w:r>
      <w:r w:rsidRPr="00221650">
        <w:rPr>
          <w:rFonts w:ascii="Arial" w:hAnsi="Arial" w:cs="Arial"/>
        </w:rPr>
        <w:t xml:space="preserve"> el sistema utiliza redes neuronales para aprender los patrones distintivos de cada clase.</w:t>
      </w:r>
    </w:p>
    <w:p w14:paraId="051FB313" w14:textId="77777777" w:rsidR="00221650" w:rsidRPr="00221650" w:rsidRDefault="00221650" w:rsidP="00C23BE8">
      <w:pPr>
        <w:numPr>
          <w:ilvl w:val="0"/>
          <w:numId w:val="2"/>
        </w:numPr>
        <w:spacing w:line="480" w:lineRule="auto"/>
        <w:rPr>
          <w:rFonts w:ascii="Arial" w:hAnsi="Arial" w:cs="Arial"/>
        </w:rPr>
      </w:pPr>
      <w:r w:rsidRPr="00221650">
        <w:rPr>
          <w:rFonts w:ascii="Arial" w:hAnsi="Arial" w:cs="Arial"/>
          <w:b/>
          <w:bCs/>
        </w:rPr>
        <w:t>Exportación:</w:t>
      </w:r>
      <w:r w:rsidRPr="00221650">
        <w:rPr>
          <w:rFonts w:ascii="Arial" w:hAnsi="Arial" w:cs="Arial"/>
        </w:rPr>
        <w:t xml:space="preserve"> el modelo puede descargarse o integrarse en aplicaciones mediante TensorFlow.js o archivos .h5.</w:t>
      </w:r>
    </w:p>
    <w:p w14:paraId="2C25945B" w14:textId="77777777" w:rsidR="00221650" w:rsidRPr="00221650" w:rsidRDefault="00221650" w:rsidP="00C23BE8">
      <w:pPr>
        <w:spacing w:line="480" w:lineRule="auto"/>
        <w:rPr>
          <w:rFonts w:ascii="Arial" w:hAnsi="Arial" w:cs="Arial"/>
        </w:rPr>
      </w:pPr>
      <w:r w:rsidRPr="00221650">
        <w:rPr>
          <w:rFonts w:ascii="Arial" w:hAnsi="Arial" w:cs="Arial"/>
          <w:b/>
          <w:bCs/>
        </w:rPr>
        <w:t>Ventajas principales:</w:t>
      </w:r>
    </w:p>
    <w:p w14:paraId="38B9203B" w14:textId="77777777" w:rsidR="00221650" w:rsidRPr="00221650" w:rsidRDefault="00221650" w:rsidP="00C23BE8">
      <w:pPr>
        <w:numPr>
          <w:ilvl w:val="0"/>
          <w:numId w:val="3"/>
        </w:numPr>
        <w:spacing w:line="480" w:lineRule="auto"/>
        <w:rPr>
          <w:rFonts w:ascii="Arial" w:hAnsi="Arial" w:cs="Arial"/>
        </w:rPr>
      </w:pPr>
      <w:r w:rsidRPr="00221650">
        <w:rPr>
          <w:rFonts w:ascii="Arial" w:hAnsi="Arial" w:cs="Arial"/>
        </w:rPr>
        <w:t>No requiere conocimientos avanzados de programación.</w:t>
      </w:r>
    </w:p>
    <w:p w14:paraId="3116419D" w14:textId="77777777" w:rsidR="00221650" w:rsidRPr="00221650" w:rsidRDefault="00221650" w:rsidP="00C23BE8">
      <w:pPr>
        <w:numPr>
          <w:ilvl w:val="0"/>
          <w:numId w:val="3"/>
        </w:numPr>
        <w:spacing w:line="480" w:lineRule="auto"/>
        <w:rPr>
          <w:rFonts w:ascii="Arial" w:hAnsi="Arial" w:cs="Arial"/>
        </w:rPr>
      </w:pPr>
      <w:r w:rsidRPr="00221650">
        <w:rPr>
          <w:rFonts w:ascii="Arial" w:hAnsi="Arial" w:cs="Arial"/>
        </w:rPr>
        <w:t>Permite resultados rápidos y visuales.</w:t>
      </w:r>
    </w:p>
    <w:p w14:paraId="3DDFF722" w14:textId="77777777" w:rsidR="00221650" w:rsidRPr="00221650" w:rsidRDefault="00221650" w:rsidP="00C23BE8">
      <w:pPr>
        <w:numPr>
          <w:ilvl w:val="0"/>
          <w:numId w:val="3"/>
        </w:numPr>
        <w:spacing w:line="480" w:lineRule="auto"/>
        <w:rPr>
          <w:rFonts w:ascii="Arial" w:hAnsi="Arial" w:cs="Arial"/>
        </w:rPr>
      </w:pPr>
      <w:r w:rsidRPr="00221650">
        <w:rPr>
          <w:rFonts w:ascii="Arial" w:hAnsi="Arial" w:cs="Arial"/>
        </w:rPr>
        <w:t>Facilita la exportación del modelo a aplicaciones web o móviles.</w:t>
      </w:r>
    </w:p>
    <w:p w14:paraId="541897AF" w14:textId="77777777" w:rsidR="00221650" w:rsidRPr="00221650" w:rsidRDefault="00221650" w:rsidP="00C23BE8">
      <w:pPr>
        <w:spacing w:line="480" w:lineRule="auto"/>
        <w:rPr>
          <w:rFonts w:ascii="Arial" w:hAnsi="Arial" w:cs="Arial"/>
        </w:rPr>
      </w:pPr>
      <w:r w:rsidRPr="00221650">
        <w:rPr>
          <w:rFonts w:ascii="Arial" w:hAnsi="Arial" w:cs="Arial"/>
          <w:b/>
          <w:bCs/>
        </w:rPr>
        <w:t>Limitaciones:</w:t>
      </w:r>
    </w:p>
    <w:p w14:paraId="4E800797" w14:textId="77777777" w:rsidR="00221650" w:rsidRPr="00221650" w:rsidRDefault="00221650" w:rsidP="00C23BE8">
      <w:pPr>
        <w:numPr>
          <w:ilvl w:val="0"/>
          <w:numId w:val="4"/>
        </w:numPr>
        <w:spacing w:line="480" w:lineRule="auto"/>
        <w:rPr>
          <w:rFonts w:ascii="Arial" w:hAnsi="Arial" w:cs="Arial"/>
        </w:rPr>
      </w:pPr>
      <w:r w:rsidRPr="00221650">
        <w:rPr>
          <w:rFonts w:ascii="Arial" w:hAnsi="Arial" w:cs="Arial"/>
        </w:rPr>
        <w:t>Capacidad limitada para manejar grandes volúmenes de datos.</w:t>
      </w:r>
    </w:p>
    <w:p w14:paraId="20AFFEBA" w14:textId="77777777" w:rsidR="00221650" w:rsidRPr="00221650" w:rsidRDefault="00221650" w:rsidP="00C23BE8">
      <w:pPr>
        <w:numPr>
          <w:ilvl w:val="0"/>
          <w:numId w:val="4"/>
        </w:numPr>
        <w:spacing w:line="480" w:lineRule="auto"/>
        <w:rPr>
          <w:rFonts w:ascii="Arial" w:hAnsi="Arial" w:cs="Arial"/>
        </w:rPr>
      </w:pPr>
      <w:r w:rsidRPr="00221650">
        <w:rPr>
          <w:rFonts w:ascii="Arial" w:hAnsi="Arial" w:cs="Arial"/>
        </w:rPr>
        <w:t>Escasa posibilidad de personalizar hiperparámetros avanzados.</w:t>
      </w:r>
    </w:p>
    <w:p w14:paraId="1ACBFB5E" w14:textId="77777777" w:rsidR="00221650" w:rsidRPr="00221650" w:rsidRDefault="00221650" w:rsidP="00C23BE8">
      <w:pPr>
        <w:numPr>
          <w:ilvl w:val="0"/>
          <w:numId w:val="4"/>
        </w:numPr>
        <w:spacing w:line="480" w:lineRule="auto"/>
        <w:rPr>
          <w:rFonts w:ascii="Arial" w:hAnsi="Arial" w:cs="Arial"/>
        </w:rPr>
      </w:pPr>
      <w:r w:rsidRPr="00221650">
        <w:rPr>
          <w:rFonts w:ascii="Arial" w:hAnsi="Arial" w:cs="Arial"/>
        </w:rPr>
        <w:t>Dependencia de una conexión estable a Internet y del rendimiento del navegador.</w:t>
      </w:r>
    </w:p>
    <w:p w14:paraId="1E76F7CD" w14:textId="77777777" w:rsidR="00221650" w:rsidRPr="00221650" w:rsidRDefault="00221650" w:rsidP="00C23BE8">
      <w:pPr>
        <w:spacing w:line="480" w:lineRule="auto"/>
        <w:rPr>
          <w:rFonts w:ascii="Arial" w:hAnsi="Arial" w:cs="Arial"/>
        </w:rPr>
      </w:pPr>
      <w:r w:rsidRPr="00221650">
        <w:rPr>
          <w:rFonts w:ascii="Arial" w:hAnsi="Arial" w:cs="Arial"/>
        </w:rPr>
        <w:t xml:space="preserve">En este proyecto, se aprovechó Teachable Machine para </w:t>
      </w:r>
      <w:r w:rsidRPr="00221650">
        <w:rPr>
          <w:rFonts w:ascii="Arial" w:hAnsi="Arial" w:cs="Arial"/>
          <w:b/>
          <w:bCs/>
        </w:rPr>
        <w:t>entrenar un modelo de clasificación de imágenes bucales</w:t>
      </w:r>
      <w:r w:rsidRPr="00221650">
        <w:rPr>
          <w:rFonts w:ascii="Arial" w:hAnsi="Arial" w:cs="Arial"/>
        </w:rPr>
        <w:t xml:space="preserve"> con un conjunto balanceado de datos, </w:t>
      </w:r>
      <w:r w:rsidRPr="00221650">
        <w:rPr>
          <w:rFonts w:ascii="Arial" w:hAnsi="Arial" w:cs="Arial"/>
        </w:rPr>
        <w:lastRenderedPageBreak/>
        <w:t>obteniendo una herramienta práctica y funcional para la detección de afecciones comunes.</w:t>
      </w:r>
    </w:p>
    <w:p w14:paraId="550D4538" w14:textId="77777777" w:rsidR="00221650" w:rsidRPr="001A07AD" w:rsidRDefault="00221650" w:rsidP="00C23BE8">
      <w:pPr>
        <w:pStyle w:val="head2"/>
        <w:spacing w:line="480" w:lineRule="auto"/>
        <w:rPr>
          <w:b/>
          <w:bCs/>
        </w:rPr>
      </w:pPr>
      <w:bookmarkStart w:id="7" w:name="_Toc211034889"/>
      <w:r w:rsidRPr="001A07AD">
        <w:rPr>
          <w:b/>
          <w:bCs/>
        </w:rPr>
        <w:t>5.4 Procesamiento y Organización de Datos</w:t>
      </w:r>
      <w:bookmarkEnd w:id="7"/>
    </w:p>
    <w:p w14:paraId="792555B3" w14:textId="77777777" w:rsidR="00221650" w:rsidRPr="00221650" w:rsidRDefault="00221650" w:rsidP="00C23BE8">
      <w:pPr>
        <w:spacing w:line="480" w:lineRule="auto"/>
        <w:rPr>
          <w:rFonts w:ascii="Arial" w:hAnsi="Arial" w:cs="Arial"/>
        </w:rPr>
      </w:pPr>
      <w:r w:rsidRPr="00221650">
        <w:rPr>
          <w:rFonts w:ascii="Arial" w:hAnsi="Arial" w:cs="Arial"/>
        </w:rPr>
        <w:t xml:space="preserve">El rendimiento de un modelo de inteligencia artificial depende en gran medida de la </w:t>
      </w:r>
      <w:r w:rsidRPr="00221650">
        <w:rPr>
          <w:rFonts w:ascii="Arial" w:hAnsi="Arial" w:cs="Arial"/>
          <w:b/>
          <w:bCs/>
        </w:rPr>
        <w:t>calidad y equilibrio del conjunto de datos</w:t>
      </w:r>
      <w:r w:rsidRPr="00221650">
        <w:rPr>
          <w:rFonts w:ascii="Arial" w:hAnsi="Arial" w:cs="Arial"/>
        </w:rPr>
        <w:t xml:space="preserve"> utilizado durante su entrenamiento. Para este proyecto, se construyó un dataset con </w:t>
      </w:r>
      <w:r w:rsidRPr="00221650">
        <w:rPr>
          <w:rFonts w:ascii="Arial" w:hAnsi="Arial" w:cs="Arial"/>
          <w:b/>
          <w:bCs/>
        </w:rPr>
        <w:t>600 imágenes por cada clase</w:t>
      </w:r>
      <w:r w:rsidRPr="00221650">
        <w:rPr>
          <w:rFonts w:ascii="Arial" w:hAnsi="Arial" w:cs="Arial"/>
        </w:rPr>
        <w:t>, con el propósito de mantener una proporción balanceada entre categorías y evitar sesgos hacia alguna enfermedad en particular.</w:t>
      </w:r>
    </w:p>
    <w:p w14:paraId="2855A47F" w14:textId="77777777" w:rsidR="00221650" w:rsidRPr="00221650" w:rsidRDefault="00221650" w:rsidP="00C23BE8">
      <w:pPr>
        <w:spacing w:line="480" w:lineRule="auto"/>
        <w:rPr>
          <w:rFonts w:ascii="Arial" w:hAnsi="Arial" w:cs="Arial"/>
        </w:rPr>
      </w:pPr>
      <w:r w:rsidRPr="00221650">
        <w:rPr>
          <w:rFonts w:ascii="Arial" w:hAnsi="Arial" w:cs="Arial"/>
        </w:rPr>
        <w:t xml:space="preserve">Las imágenes fueron organizadas en seis carpetas correspondientes a las clases: </w:t>
      </w:r>
      <w:r w:rsidRPr="00221650">
        <w:rPr>
          <w:rFonts w:ascii="Arial" w:hAnsi="Arial" w:cs="Arial"/>
          <w:i/>
          <w:iCs/>
        </w:rPr>
        <w:t>Cálculos dentales, Caries, Gingivitis, Úlcera bucal, Dientes descoloridos</w:t>
      </w:r>
      <w:r w:rsidRPr="00221650">
        <w:rPr>
          <w:rFonts w:ascii="Arial" w:hAnsi="Arial" w:cs="Arial"/>
        </w:rPr>
        <w:t xml:space="preserve"> y </w:t>
      </w:r>
      <w:r w:rsidRPr="00221650">
        <w:rPr>
          <w:rFonts w:ascii="Arial" w:hAnsi="Arial" w:cs="Arial"/>
          <w:i/>
          <w:iCs/>
        </w:rPr>
        <w:t>Dientes normales</w:t>
      </w:r>
      <w:r w:rsidRPr="00221650">
        <w:rPr>
          <w:rFonts w:ascii="Arial" w:hAnsi="Arial" w:cs="Arial"/>
        </w:rPr>
        <w:t>. Este balance permitió optimizar el proceso de aprendizaje y prevenir el sobreajuste del modelo.</w:t>
      </w:r>
    </w:p>
    <w:p w14:paraId="7073A107" w14:textId="77777777" w:rsidR="00221650" w:rsidRPr="001A07AD" w:rsidRDefault="00221650" w:rsidP="00C23BE8">
      <w:pPr>
        <w:pStyle w:val="head2"/>
        <w:spacing w:line="480" w:lineRule="auto"/>
        <w:rPr>
          <w:b/>
          <w:bCs/>
        </w:rPr>
      </w:pPr>
      <w:bookmarkStart w:id="8" w:name="_Toc211034890"/>
      <w:r w:rsidRPr="001A07AD">
        <w:rPr>
          <w:b/>
          <w:bCs/>
        </w:rPr>
        <w:t>5.5 Evaluación del Modelo</w:t>
      </w:r>
      <w:bookmarkEnd w:id="8"/>
    </w:p>
    <w:p w14:paraId="1EF57811" w14:textId="77777777" w:rsidR="00221650" w:rsidRPr="00221650" w:rsidRDefault="00221650" w:rsidP="00C23BE8">
      <w:pPr>
        <w:spacing w:line="480" w:lineRule="auto"/>
        <w:rPr>
          <w:rFonts w:ascii="Arial" w:hAnsi="Arial" w:cs="Arial"/>
        </w:rPr>
      </w:pPr>
      <w:r w:rsidRPr="00221650">
        <w:rPr>
          <w:rFonts w:ascii="Arial" w:hAnsi="Arial" w:cs="Arial"/>
        </w:rPr>
        <w:t xml:space="preserve">Una vez completado el entrenamiento, el modelo fue </w:t>
      </w:r>
      <w:r w:rsidRPr="00221650">
        <w:rPr>
          <w:rFonts w:ascii="Arial" w:hAnsi="Arial" w:cs="Arial"/>
          <w:b/>
          <w:bCs/>
        </w:rPr>
        <w:t>evaluado mediante pruebas de funcionamiento en la aplicación exportada</w:t>
      </w:r>
      <w:r w:rsidRPr="00221650">
        <w:rPr>
          <w:rFonts w:ascii="Arial" w:hAnsi="Arial" w:cs="Arial"/>
        </w:rPr>
        <w:t>, utilizando imágenes nuevas que no formaban parte del dataset de entrenamiento. Este testeo permitió comprobar la efectividad del clasificador en condiciones reales de uso.</w:t>
      </w:r>
    </w:p>
    <w:p w14:paraId="42E9F883" w14:textId="6116C7BC" w:rsidR="00221650" w:rsidRPr="00221650" w:rsidRDefault="00221650" w:rsidP="00C23BE8">
      <w:pPr>
        <w:spacing w:line="480" w:lineRule="auto"/>
        <w:rPr>
          <w:rFonts w:ascii="Arial" w:hAnsi="Arial" w:cs="Arial"/>
        </w:rPr>
      </w:pPr>
      <w:r w:rsidRPr="00221650">
        <w:rPr>
          <w:rFonts w:ascii="Arial" w:hAnsi="Arial" w:cs="Arial"/>
        </w:rPr>
        <w:t xml:space="preserve">Los resultados obtenidos demostraron que el modelo logró una </w:t>
      </w:r>
      <w:r w:rsidRPr="001A07AD">
        <w:rPr>
          <w:rFonts w:ascii="Arial" w:hAnsi="Arial" w:cs="Arial"/>
          <w:b/>
          <w:bCs/>
        </w:rPr>
        <w:t>mediana</w:t>
      </w:r>
      <w:r w:rsidRPr="00221650">
        <w:rPr>
          <w:rFonts w:ascii="Arial" w:hAnsi="Arial" w:cs="Arial"/>
          <w:b/>
          <w:bCs/>
        </w:rPr>
        <w:t xml:space="preserve"> capacidad de identificación visual</w:t>
      </w:r>
      <w:r w:rsidRPr="00221650">
        <w:rPr>
          <w:rFonts w:ascii="Arial" w:hAnsi="Arial" w:cs="Arial"/>
        </w:rPr>
        <w:t xml:space="preserve"> y una </w:t>
      </w:r>
      <w:r w:rsidRPr="00221650">
        <w:rPr>
          <w:rFonts w:ascii="Arial" w:hAnsi="Arial" w:cs="Arial"/>
          <w:b/>
          <w:bCs/>
        </w:rPr>
        <w:t>respuesta rápida</w:t>
      </w:r>
      <w:r w:rsidRPr="00221650">
        <w:rPr>
          <w:rFonts w:ascii="Arial" w:hAnsi="Arial" w:cs="Arial"/>
        </w:rPr>
        <w:t>, evidenciando el potencial de Teachable Machine para el desarrollo de herramientas de diagnóstico asistido en el ámbito odontológico.</w:t>
      </w:r>
    </w:p>
    <w:p w14:paraId="1357F66A" w14:textId="0CABB8F6" w:rsidR="00221650" w:rsidRPr="006F232B" w:rsidRDefault="00221650" w:rsidP="00C23BE8">
      <w:pPr>
        <w:spacing w:line="480" w:lineRule="auto"/>
        <w:rPr>
          <w:rFonts w:ascii="Arial" w:hAnsi="Arial" w:cs="Arial"/>
        </w:rPr>
      </w:pPr>
    </w:p>
    <w:p w14:paraId="5CD26453" w14:textId="2A8B85E5" w:rsidR="00221650" w:rsidRPr="00221650" w:rsidRDefault="00221650" w:rsidP="00C23BE8">
      <w:pPr>
        <w:spacing w:line="480" w:lineRule="auto"/>
        <w:rPr>
          <w:rFonts w:ascii="Arial" w:hAnsi="Arial" w:cs="Arial"/>
        </w:rPr>
      </w:pPr>
    </w:p>
    <w:p w14:paraId="0E5FAFE7" w14:textId="77777777" w:rsidR="00221650" w:rsidRPr="001A07AD" w:rsidRDefault="00221650" w:rsidP="00C23BE8">
      <w:pPr>
        <w:pStyle w:val="head1"/>
        <w:spacing w:line="480" w:lineRule="auto"/>
        <w:rPr>
          <w:b/>
          <w:bCs/>
        </w:rPr>
      </w:pPr>
      <w:bookmarkStart w:id="9" w:name="_Toc211034891"/>
      <w:r w:rsidRPr="001A07AD">
        <w:rPr>
          <w:b/>
          <w:bCs/>
        </w:rPr>
        <w:lastRenderedPageBreak/>
        <w:t>6. Metodología</w:t>
      </w:r>
      <w:bookmarkEnd w:id="9"/>
    </w:p>
    <w:p w14:paraId="00CAFB2D" w14:textId="19011C84" w:rsidR="00221650" w:rsidRPr="001A07AD" w:rsidRDefault="00221650" w:rsidP="00C23BE8">
      <w:pPr>
        <w:spacing w:line="480" w:lineRule="auto"/>
        <w:rPr>
          <w:rFonts w:ascii="Arial" w:hAnsi="Arial" w:cs="Arial"/>
        </w:rPr>
      </w:pPr>
      <w:r w:rsidRPr="00221650">
        <w:rPr>
          <w:rFonts w:ascii="Arial" w:hAnsi="Arial" w:cs="Arial"/>
        </w:rPr>
        <w:t xml:space="preserve">La metodología aplicada en este proyecto se basó en un enfoque experimental, siguiendo una secuencia de etapas que permitieron la </w:t>
      </w:r>
      <w:r w:rsidRPr="00221650">
        <w:rPr>
          <w:rFonts w:ascii="Arial" w:hAnsi="Arial" w:cs="Arial"/>
          <w:b/>
          <w:bCs/>
        </w:rPr>
        <w:t>construcción, entrenamiento, evaluación e implementación</w:t>
      </w:r>
      <w:r w:rsidRPr="00221650">
        <w:rPr>
          <w:rFonts w:ascii="Arial" w:hAnsi="Arial" w:cs="Arial"/>
        </w:rPr>
        <w:t xml:space="preserve"> del modelo de inteligencia artificial. A continuación, se detallan los procedimientos realizados en cada fase.</w:t>
      </w:r>
    </w:p>
    <w:p w14:paraId="2F8129CB" w14:textId="77777777" w:rsidR="00221650" w:rsidRPr="00221650" w:rsidRDefault="00221650" w:rsidP="00C23BE8">
      <w:pPr>
        <w:spacing w:line="480" w:lineRule="auto"/>
        <w:rPr>
          <w:rFonts w:ascii="Arial" w:hAnsi="Arial" w:cs="Arial"/>
        </w:rPr>
      </w:pPr>
    </w:p>
    <w:p w14:paraId="0612A207" w14:textId="77777777" w:rsidR="00221650" w:rsidRPr="001A07AD" w:rsidRDefault="00221650" w:rsidP="00C23BE8">
      <w:pPr>
        <w:pStyle w:val="head2"/>
        <w:spacing w:line="480" w:lineRule="auto"/>
        <w:rPr>
          <w:b/>
          <w:bCs/>
        </w:rPr>
      </w:pPr>
      <w:bookmarkStart w:id="10" w:name="_Toc211034892"/>
      <w:r w:rsidRPr="001A07AD">
        <w:rPr>
          <w:b/>
          <w:bCs/>
        </w:rPr>
        <w:t>6.1 Recolección y Organización del Dataset</w:t>
      </w:r>
      <w:bookmarkEnd w:id="10"/>
    </w:p>
    <w:p w14:paraId="13DE8E42" w14:textId="77777777" w:rsidR="00221650" w:rsidRPr="00221650" w:rsidRDefault="00221650" w:rsidP="00C23BE8">
      <w:pPr>
        <w:spacing w:line="480" w:lineRule="auto"/>
        <w:rPr>
          <w:rFonts w:ascii="Arial" w:hAnsi="Arial" w:cs="Arial"/>
        </w:rPr>
      </w:pPr>
      <w:r w:rsidRPr="00221650">
        <w:rPr>
          <w:rFonts w:ascii="Arial" w:hAnsi="Arial" w:cs="Arial"/>
        </w:rPr>
        <w:t xml:space="preserve">El primer paso consistió en la </w:t>
      </w:r>
      <w:r w:rsidRPr="00221650">
        <w:rPr>
          <w:rFonts w:ascii="Arial" w:hAnsi="Arial" w:cs="Arial"/>
          <w:b/>
          <w:bCs/>
        </w:rPr>
        <w:t>obtención de un conjunto de imágenes representativas</w:t>
      </w:r>
      <w:r w:rsidRPr="00221650">
        <w:rPr>
          <w:rFonts w:ascii="Arial" w:hAnsi="Arial" w:cs="Arial"/>
        </w:rPr>
        <w:t xml:space="preserve"> de distintas afecciones bucales, que sirvieron como base para el entrenamiento del modelo.</w:t>
      </w:r>
    </w:p>
    <w:p w14:paraId="5C04434A" w14:textId="77777777" w:rsidR="00221650" w:rsidRPr="00221650" w:rsidRDefault="00221650" w:rsidP="00C23BE8">
      <w:pPr>
        <w:spacing w:line="480" w:lineRule="auto"/>
        <w:rPr>
          <w:rFonts w:ascii="Arial" w:hAnsi="Arial" w:cs="Arial"/>
        </w:rPr>
      </w:pPr>
      <w:r w:rsidRPr="00221650">
        <w:rPr>
          <w:rFonts w:ascii="Arial" w:hAnsi="Arial" w:cs="Arial"/>
        </w:rPr>
        <w:t xml:space="preserve">Se definieron </w:t>
      </w:r>
      <w:r w:rsidRPr="00221650">
        <w:rPr>
          <w:rFonts w:ascii="Arial" w:hAnsi="Arial" w:cs="Arial"/>
          <w:b/>
          <w:bCs/>
        </w:rPr>
        <w:t>seis clases principales</w:t>
      </w:r>
      <w:r w:rsidRPr="00221650">
        <w:rPr>
          <w:rFonts w:ascii="Arial" w:hAnsi="Arial" w:cs="Arial"/>
        </w:rPr>
        <w:t>, correspondientes a las enfermedades o condiciones de interés:</w:t>
      </w:r>
    </w:p>
    <w:p w14:paraId="2A964921" w14:textId="77777777" w:rsidR="00221650" w:rsidRPr="00221650" w:rsidRDefault="00221650" w:rsidP="00C23BE8">
      <w:pPr>
        <w:numPr>
          <w:ilvl w:val="0"/>
          <w:numId w:val="5"/>
        </w:numPr>
        <w:spacing w:line="480" w:lineRule="auto"/>
        <w:rPr>
          <w:rFonts w:ascii="Arial" w:hAnsi="Arial" w:cs="Arial"/>
        </w:rPr>
      </w:pPr>
      <w:r w:rsidRPr="00221650">
        <w:rPr>
          <w:rFonts w:ascii="Arial" w:hAnsi="Arial" w:cs="Arial"/>
        </w:rPr>
        <w:t>Cálculos dentales</w:t>
      </w:r>
    </w:p>
    <w:p w14:paraId="62803B79" w14:textId="77777777" w:rsidR="00221650" w:rsidRPr="00221650" w:rsidRDefault="00221650" w:rsidP="00C23BE8">
      <w:pPr>
        <w:numPr>
          <w:ilvl w:val="0"/>
          <w:numId w:val="5"/>
        </w:numPr>
        <w:spacing w:line="480" w:lineRule="auto"/>
        <w:rPr>
          <w:rFonts w:ascii="Arial" w:hAnsi="Arial" w:cs="Arial"/>
        </w:rPr>
      </w:pPr>
      <w:r w:rsidRPr="00221650">
        <w:rPr>
          <w:rFonts w:ascii="Arial" w:hAnsi="Arial" w:cs="Arial"/>
        </w:rPr>
        <w:t>Caries</w:t>
      </w:r>
    </w:p>
    <w:p w14:paraId="6C766B8B" w14:textId="77777777" w:rsidR="00221650" w:rsidRPr="00221650" w:rsidRDefault="00221650" w:rsidP="00C23BE8">
      <w:pPr>
        <w:numPr>
          <w:ilvl w:val="0"/>
          <w:numId w:val="5"/>
        </w:numPr>
        <w:spacing w:line="480" w:lineRule="auto"/>
        <w:rPr>
          <w:rFonts w:ascii="Arial" w:hAnsi="Arial" w:cs="Arial"/>
        </w:rPr>
      </w:pPr>
      <w:r w:rsidRPr="00221650">
        <w:rPr>
          <w:rFonts w:ascii="Arial" w:hAnsi="Arial" w:cs="Arial"/>
        </w:rPr>
        <w:t>Gingivitis</w:t>
      </w:r>
    </w:p>
    <w:p w14:paraId="1608A47E" w14:textId="77777777" w:rsidR="00221650" w:rsidRPr="00221650" w:rsidRDefault="00221650" w:rsidP="00C23BE8">
      <w:pPr>
        <w:numPr>
          <w:ilvl w:val="0"/>
          <w:numId w:val="5"/>
        </w:numPr>
        <w:spacing w:line="480" w:lineRule="auto"/>
        <w:rPr>
          <w:rFonts w:ascii="Arial" w:hAnsi="Arial" w:cs="Arial"/>
        </w:rPr>
      </w:pPr>
      <w:r w:rsidRPr="00221650">
        <w:rPr>
          <w:rFonts w:ascii="Arial" w:hAnsi="Arial" w:cs="Arial"/>
        </w:rPr>
        <w:t>Úlcera bucal</w:t>
      </w:r>
    </w:p>
    <w:p w14:paraId="649B25F3" w14:textId="77777777" w:rsidR="00221650" w:rsidRPr="00221650" w:rsidRDefault="00221650" w:rsidP="00C23BE8">
      <w:pPr>
        <w:numPr>
          <w:ilvl w:val="0"/>
          <w:numId w:val="5"/>
        </w:numPr>
        <w:spacing w:line="480" w:lineRule="auto"/>
        <w:rPr>
          <w:rFonts w:ascii="Arial" w:hAnsi="Arial" w:cs="Arial"/>
        </w:rPr>
      </w:pPr>
      <w:r w:rsidRPr="00221650">
        <w:rPr>
          <w:rFonts w:ascii="Arial" w:hAnsi="Arial" w:cs="Arial"/>
        </w:rPr>
        <w:t>Dientes descoloridos</w:t>
      </w:r>
    </w:p>
    <w:p w14:paraId="2F0BD39D" w14:textId="77777777" w:rsidR="00221650" w:rsidRPr="00221650" w:rsidRDefault="00221650" w:rsidP="00C23BE8">
      <w:pPr>
        <w:numPr>
          <w:ilvl w:val="0"/>
          <w:numId w:val="5"/>
        </w:numPr>
        <w:spacing w:line="480" w:lineRule="auto"/>
        <w:rPr>
          <w:rFonts w:ascii="Arial" w:hAnsi="Arial" w:cs="Arial"/>
        </w:rPr>
      </w:pPr>
      <w:r w:rsidRPr="00221650">
        <w:rPr>
          <w:rFonts w:ascii="Arial" w:hAnsi="Arial" w:cs="Arial"/>
        </w:rPr>
        <w:t>Dientes normales</w:t>
      </w:r>
    </w:p>
    <w:p w14:paraId="73C1FCEF" w14:textId="77777777" w:rsidR="00221650" w:rsidRPr="00221650" w:rsidRDefault="00221650" w:rsidP="00C23BE8">
      <w:pPr>
        <w:spacing w:line="480" w:lineRule="auto"/>
        <w:rPr>
          <w:rFonts w:ascii="Arial" w:hAnsi="Arial" w:cs="Arial"/>
        </w:rPr>
      </w:pPr>
      <w:r w:rsidRPr="00221650">
        <w:rPr>
          <w:rFonts w:ascii="Arial" w:hAnsi="Arial" w:cs="Arial"/>
        </w:rPr>
        <w:t xml:space="preserve">Para cada clase se recopilaron </w:t>
      </w:r>
      <w:r w:rsidRPr="00221650">
        <w:rPr>
          <w:rFonts w:ascii="Arial" w:hAnsi="Arial" w:cs="Arial"/>
          <w:b/>
          <w:bCs/>
        </w:rPr>
        <w:t>600 imágenes</w:t>
      </w:r>
      <w:r w:rsidRPr="00221650">
        <w:rPr>
          <w:rFonts w:ascii="Arial" w:hAnsi="Arial" w:cs="Arial"/>
        </w:rPr>
        <w:t xml:space="preserve">, con el objetivo de mantener un conjunto </w:t>
      </w:r>
      <w:r w:rsidRPr="00221650">
        <w:rPr>
          <w:rFonts w:ascii="Arial" w:hAnsi="Arial" w:cs="Arial"/>
          <w:b/>
          <w:bCs/>
        </w:rPr>
        <w:t>balanceado</w:t>
      </w:r>
      <w:r w:rsidRPr="00221650">
        <w:rPr>
          <w:rFonts w:ascii="Arial" w:hAnsi="Arial" w:cs="Arial"/>
        </w:rPr>
        <w:t xml:space="preserve"> y evitar sesgos durante el proceso de aprendizaje. Las imágenes provinieron de fuentes abiertas y bases de datos especializadas, asegurando una adecuada diversidad en iluminación, ángulo y tipo de diente.</w:t>
      </w:r>
    </w:p>
    <w:p w14:paraId="741140ED" w14:textId="77777777" w:rsidR="00221650" w:rsidRPr="00221650" w:rsidRDefault="00221650" w:rsidP="00C23BE8">
      <w:pPr>
        <w:spacing w:line="480" w:lineRule="auto"/>
        <w:rPr>
          <w:rFonts w:ascii="Arial" w:hAnsi="Arial" w:cs="Arial"/>
        </w:rPr>
      </w:pPr>
      <w:r w:rsidRPr="00221650">
        <w:rPr>
          <w:rFonts w:ascii="Arial" w:hAnsi="Arial" w:cs="Arial"/>
        </w:rPr>
        <w:lastRenderedPageBreak/>
        <w:t xml:space="preserve">Posteriormente, las imágenes fueron organizadas en carpetas individuales, nombradas según su categoría, respetando el formato requerido por </w:t>
      </w:r>
      <w:r w:rsidRPr="00221650">
        <w:rPr>
          <w:rFonts w:ascii="Arial" w:hAnsi="Arial" w:cs="Arial"/>
          <w:b/>
          <w:bCs/>
        </w:rPr>
        <w:t>Teachable Machine</w:t>
      </w:r>
      <w:r w:rsidRPr="00221650">
        <w:rPr>
          <w:rFonts w:ascii="Arial" w:hAnsi="Arial" w:cs="Arial"/>
        </w:rPr>
        <w:t>. Esta estructura garantizó un procesamiento ordenado y eficiente de los datos.</w:t>
      </w:r>
    </w:p>
    <w:p w14:paraId="54F4B7B6" w14:textId="092D27BE" w:rsidR="00221650" w:rsidRPr="00221650" w:rsidRDefault="00221650" w:rsidP="00C23BE8">
      <w:pPr>
        <w:spacing w:line="480" w:lineRule="auto"/>
        <w:rPr>
          <w:rFonts w:ascii="Arial" w:hAnsi="Arial" w:cs="Arial"/>
        </w:rPr>
      </w:pPr>
    </w:p>
    <w:p w14:paraId="4B38A572" w14:textId="77777777" w:rsidR="00221650" w:rsidRPr="001A07AD" w:rsidRDefault="00221650" w:rsidP="00C23BE8">
      <w:pPr>
        <w:pStyle w:val="head2"/>
        <w:spacing w:line="480" w:lineRule="auto"/>
        <w:rPr>
          <w:b/>
          <w:bCs/>
        </w:rPr>
      </w:pPr>
      <w:bookmarkStart w:id="11" w:name="_Toc211034893"/>
      <w:r w:rsidRPr="001A07AD">
        <w:rPr>
          <w:b/>
          <w:bCs/>
        </w:rPr>
        <w:t>6.2 Entrenamiento del Modelo en Teachable Machine</w:t>
      </w:r>
      <w:bookmarkEnd w:id="11"/>
    </w:p>
    <w:p w14:paraId="572FE892" w14:textId="77777777" w:rsidR="00221650" w:rsidRPr="00221650" w:rsidRDefault="00221650" w:rsidP="00C23BE8">
      <w:pPr>
        <w:spacing w:line="480" w:lineRule="auto"/>
        <w:rPr>
          <w:rFonts w:ascii="Arial" w:hAnsi="Arial" w:cs="Arial"/>
        </w:rPr>
      </w:pPr>
      <w:r w:rsidRPr="00221650">
        <w:rPr>
          <w:rFonts w:ascii="Arial" w:hAnsi="Arial" w:cs="Arial"/>
        </w:rPr>
        <w:t xml:space="preserve">El entrenamiento se llevó a cabo mediante la plataforma </w:t>
      </w:r>
      <w:r w:rsidRPr="00221650">
        <w:rPr>
          <w:rFonts w:ascii="Arial" w:hAnsi="Arial" w:cs="Arial"/>
          <w:b/>
          <w:bCs/>
        </w:rPr>
        <w:t>Teachable Machine</w:t>
      </w:r>
      <w:r w:rsidRPr="00221650">
        <w:rPr>
          <w:rFonts w:ascii="Arial" w:hAnsi="Arial" w:cs="Arial"/>
        </w:rPr>
        <w:t>, que ofrece un entorno gráfico amigable para la creación de modelos de inteligencia artificial sin necesidad de programación avanzada.</w:t>
      </w:r>
    </w:p>
    <w:p w14:paraId="63FA00EE" w14:textId="77777777" w:rsidR="00221650" w:rsidRPr="00221650" w:rsidRDefault="00221650" w:rsidP="00C23BE8">
      <w:pPr>
        <w:spacing w:line="480" w:lineRule="auto"/>
        <w:rPr>
          <w:rFonts w:ascii="Arial" w:hAnsi="Arial" w:cs="Arial"/>
        </w:rPr>
      </w:pPr>
      <w:r w:rsidRPr="00221650">
        <w:rPr>
          <w:rFonts w:ascii="Arial" w:hAnsi="Arial" w:cs="Arial"/>
        </w:rPr>
        <w:t>El proceso se desarrolló en las siguientes etapas:</w:t>
      </w:r>
    </w:p>
    <w:p w14:paraId="090286C7" w14:textId="77777777" w:rsidR="00221650" w:rsidRPr="00221650" w:rsidRDefault="00221650" w:rsidP="00C23BE8">
      <w:pPr>
        <w:numPr>
          <w:ilvl w:val="0"/>
          <w:numId w:val="6"/>
        </w:numPr>
        <w:spacing w:line="480" w:lineRule="auto"/>
        <w:rPr>
          <w:rFonts w:ascii="Arial" w:hAnsi="Arial" w:cs="Arial"/>
        </w:rPr>
      </w:pPr>
      <w:r w:rsidRPr="00221650">
        <w:rPr>
          <w:rFonts w:ascii="Arial" w:hAnsi="Arial" w:cs="Arial"/>
          <w:b/>
          <w:bCs/>
        </w:rPr>
        <w:t>Carga de datos:</w:t>
      </w:r>
      <w:r w:rsidRPr="00221650">
        <w:rPr>
          <w:rFonts w:ascii="Arial" w:hAnsi="Arial" w:cs="Arial"/>
        </w:rPr>
        <w:t xml:space="preserve"> las seis carpetas correspondientes a las clases fueron cargadas en el entorno de Teachable Machine.</w:t>
      </w:r>
    </w:p>
    <w:p w14:paraId="40F92B61" w14:textId="7C103807" w:rsidR="00221650" w:rsidRPr="00221650" w:rsidRDefault="00221650" w:rsidP="00C23BE8">
      <w:pPr>
        <w:numPr>
          <w:ilvl w:val="0"/>
          <w:numId w:val="6"/>
        </w:numPr>
        <w:spacing w:line="480" w:lineRule="auto"/>
        <w:rPr>
          <w:rFonts w:ascii="Arial" w:hAnsi="Arial" w:cs="Arial"/>
        </w:rPr>
      </w:pPr>
      <w:r w:rsidRPr="00221650">
        <w:rPr>
          <w:rFonts w:ascii="Arial" w:hAnsi="Arial" w:cs="Arial"/>
          <w:b/>
          <w:bCs/>
        </w:rPr>
        <w:t>Configuración del modelo:</w:t>
      </w:r>
      <w:r w:rsidRPr="00221650">
        <w:rPr>
          <w:rFonts w:ascii="Arial" w:hAnsi="Arial" w:cs="Arial"/>
        </w:rPr>
        <w:t xml:space="preserve"> se seleccionó la opción de </w:t>
      </w:r>
      <w:r w:rsidRPr="00221650">
        <w:rPr>
          <w:rFonts w:ascii="Arial" w:hAnsi="Arial" w:cs="Arial"/>
          <w:i/>
          <w:iCs/>
        </w:rPr>
        <w:t>Clasificación de Imágenes</w:t>
      </w:r>
      <w:r w:rsidRPr="00221650">
        <w:rPr>
          <w:rFonts w:ascii="Arial" w:hAnsi="Arial" w:cs="Arial"/>
        </w:rPr>
        <w:t xml:space="preserve"> (</w:t>
      </w:r>
      <w:proofErr w:type="spellStart"/>
      <w:r w:rsidRPr="00221650">
        <w:rPr>
          <w:rFonts w:ascii="Arial" w:hAnsi="Arial" w:cs="Arial"/>
        </w:rPr>
        <w:t>Image</w:t>
      </w:r>
      <w:proofErr w:type="spellEnd"/>
      <w:r w:rsidRPr="00221650">
        <w:rPr>
          <w:rFonts w:ascii="Arial" w:hAnsi="Arial" w:cs="Arial"/>
        </w:rPr>
        <w:t xml:space="preserve"> Project) </w:t>
      </w:r>
    </w:p>
    <w:p w14:paraId="3201ECB9" w14:textId="77777777" w:rsidR="00221650" w:rsidRPr="00221650" w:rsidRDefault="00221650" w:rsidP="00C23BE8">
      <w:pPr>
        <w:numPr>
          <w:ilvl w:val="0"/>
          <w:numId w:val="6"/>
        </w:numPr>
        <w:spacing w:line="480" w:lineRule="auto"/>
        <w:rPr>
          <w:rFonts w:ascii="Arial" w:hAnsi="Arial" w:cs="Arial"/>
        </w:rPr>
      </w:pPr>
      <w:r w:rsidRPr="00221650">
        <w:rPr>
          <w:rFonts w:ascii="Arial" w:hAnsi="Arial" w:cs="Arial"/>
          <w:b/>
          <w:bCs/>
        </w:rPr>
        <w:t>Entrenamiento supervisado:</w:t>
      </w:r>
      <w:r w:rsidRPr="00221650">
        <w:rPr>
          <w:rFonts w:ascii="Arial" w:hAnsi="Arial" w:cs="Arial"/>
        </w:rPr>
        <w:t xml:space="preserve"> el sistema realizó internamente el proceso de aprendizaje, dividiendo los datos en subconjuntos de entrenamiento y prueba. Durante este proceso, las imágenes fueron transformadas en matrices numéricas y procesadas mediante una </w:t>
      </w:r>
      <w:r w:rsidRPr="00221650">
        <w:rPr>
          <w:rFonts w:ascii="Arial" w:hAnsi="Arial" w:cs="Arial"/>
          <w:b/>
          <w:bCs/>
        </w:rPr>
        <w:t>red neuronal convolucional (CNN)</w:t>
      </w:r>
      <w:r w:rsidRPr="00221650">
        <w:rPr>
          <w:rFonts w:ascii="Arial" w:hAnsi="Arial" w:cs="Arial"/>
        </w:rPr>
        <w:t>, la cual extrajo características relevantes de cada clase.</w:t>
      </w:r>
    </w:p>
    <w:p w14:paraId="5C5D9C33" w14:textId="2A1FE104" w:rsidR="00221650" w:rsidRPr="00221650" w:rsidRDefault="00221650" w:rsidP="00C23BE8">
      <w:pPr>
        <w:spacing w:line="480" w:lineRule="auto"/>
        <w:rPr>
          <w:rFonts w:ascii="Arial" w:hAnsi="Arial" w:cs="Arial"/>
        </w:rPr>
      </w:pPr>
    </w:p>
    <w:p w14:paraId="0E3E48DE" w14:textId="77777777" w:rsidR="00221650" w:rsidRPr="001A07AD" w:rsidRDefault="00221650" w:rsidP="00C23BE8">
      <w:pPr>
        <w:pStyle w:val="head2"/>
        <w:spacing w:line="480" w:lineRule="auto"/>
        <w:rPr>
          <w:b/>
          <w:bCs/>
        </w:rPr>
      </w:pPr>
      <w:bookmarkStart w:id="12" w:name="_Toc211034894"/>
      <w:r w:rsidRPr="001A07AD">
        <w:rPr>
          <w:b/>
          <w:bCs/>
        </w:rPr>
        <w:t>6.3 Evaluación del Modelo</w:t>
      </w:r>
      <w:bookmarkEnd w:id="12"/>
    </w:p>
    <w:p w14:paraId="067E1530" w14:textId="77777777" w:rsidR="00221650" w:rsidRPr="00221650" w:rsidRDefault="00221650" w:rsidP="00C23BE8">
      <w:pPr>
        <w:spacing w:line="480" w:lineRule="auto"/>
        <w:rPr>
          <w:rFonts w:ascii="Arial" w:hAnsi="Arial" w:cs="Arial"/>
        </w:rPr>
      </w:pPr>
      <w:r w:rsidRPr="00221650">
        <w:rPr>
          <w:rFonts w:ascii="Arial" w:hAnsi="Arial" w:cs="Arial"/>
        </w:rPr>
        <w:lastRenderedPageBreak/>
        <w:t xml:space="preserve">La </w:t>
      </w:r>
      <w:r w:rsidRPr="00221650">
        <w:rPr>
          <w:rFonts w:ascii="Arial" w:hAnsi="Arial" w:cs="Arial"/>
          <w:b/>
          <w:bCs/>
        </w:rPr>
        <w:t>evaluación</w:t>
      </w:r>
      <w:r w:rsidRPr="00221650">
        <w:rPr>
          <w:rFonts w:ascii="Arial" w:hAnsi="Arial" w:cs="Arial"/>
        </w:rPr>
        <w:t xml:space="preserve"> del modelo se realizó de forma </w:t>
      </w:r>
      <w:r w:rsidRPr="00221650">
        <w:rPr>
          <w:rFonts w:ascii="Arial" w:hAnsi="Arial" w:cs="Arial"/>
          <w:b/>
          <w:bCs/>
        </w:rPr>
        <w:t>manual y práctica</w:t>
      </w:r>
      <w:r w:rsidRPr="00221650">
        <w:rPr>
          <w:rFonts w:ascii="Arial" w:hAnsi="Arial" w:cs="Arial"/>
        </w:rPr>
        <w:t>, utilizando imágenes que no formaban parte del dataset de entrenamiento. Este proceso permitió comprobar el desempeño del clasificador en condiciones reales de uso.</w:t>
      </w:r>
    </w:p>
    <w:p w14:paraId="2DFF902E" w14:textId="5D019653" w:rsidR="00221650" w:rsidRPr="00221650" w:rsidRDefault="00221650" w:rsidP="00C23BE8">
      <w:pPr>
        <w:spacing w:line="480" w:lineRule="auto"/>
        <w:rPr>
          <w:rFonts w:ascii="Arial" w:hAnsi="Arial" w:cs="Arial"/>
        </w:rPr>
      </w:pPr>
      <w:r w:rsidRPr="00221650">
        <w:rPr>
          <w:rFonts w:ascii="Arial" w:hAnsi="Arial" w:cs="Arial"/>
        </w:rPr>
        <w:t xml:space="preserve">Para cada clase se probaron múltiples imágenes nuevas, observando la respuesta del sistema y la probabilidad asignada a cada categoría. Los resultados obtenidos mostraron una </w:t>
      </w:r>
      <w:r w:rsidR="00D157EC" w:rsidRPr="001A07AD">
        <w:rPr>
          <w:rFonts w:ascii="Arial" w:hAnsi="Arial" w:cs="Arial"/>
          <w:b/>
          <w:bCs/>
        </w:rPr>
        <w:t>mediana</w:t>
      </w:r>
      <w:r w:rsidRPr="00221650">
        <w:rPr>
          <w:rFonts w:ascii="Arial" w:hAnsi="Arial" w:cs="Arial"/>
          <w:b/>
          <w:bCs/>
        </w:rPr>
        <w:t xml:space="preserve"> precisión en la identificación de enfermedades comunes</w:t>
      </w:r>
      <w:r w:rsidRPr="00221650">
        <w:rPr>
          <w:rFonts w:ascii="Arial" w:hAnsi="Arial" w:cs="Arial"/>
        </w:rPr>
        <w:t xml:space="preserve"> como caries y gingivitis, aunque se detectaron leves confusiones entre clases visualmente similares, como dientes descoloridos y cálculos dentales.</w:t>
      </w:r>
    </w:p>
    <w:p w14:paraId="404B01F6" w14:textId="77777777" w:rsidR="00221650" w:rsidRPr="00221650" w:rsidRDefault="00221650" w:rsidP="00C23BE8">
      <w:pPr>
        <w:spacing w:line="480" w:lineRule="auto"/>
        <w:rPr>
          <w:rFonts w:ascii="Arial" w:hAnsi="Arial" w:cs="Arial"/>
        </w:rPr>
      </w:pPr>
      <w:r w:rsidRPr="00221650">
        <w:rPr>
          <w:rFonts w:ascii="Arial" w:hAnsi="Arial" w:cs="Arial"/>
        </w:rPr>
        <w:t xml:space="preserve">El desempeño global del modelo fue satisfactorio, evidenciando la </w:t>
      </w:r>
      <w:r w:rsidRPr="00221650">
        <w:rPr>
          <w:rFonts w:ascii="Arial" w:hAnsi="Arial" w:cs="Arial"/>
          <w:b/>
          <w:bCs/>
        </w:rPr>
        <w:t>capacidad de generalización</w:t>
      </w:r>
      <w:r w:rsidRPr="00221650">
        <w:rPr>
          <w:rFonts w:ascii="Arial" w:hAnsi="Arial" w:cs="Arial"/>
        </w:rPr>
        <w:t xml:space="preserve"> del algoritmo entrenado y su potencial aplicación en el diagnóstico asistido.</w:t>
      </w:r>
    </w:p>
    <w:p w14:paraId="18971EA0" w14:textId="20F0C359" w:rsidR="00221650" w:rsidRPr="00221650" w:rsidRDefault="00221650" w:rsidP="00C23BE8">
      <w:pPr>
        <w:spacing w:line="480" w:lineRule="auto"/>
        <w:rPr>
          <w:rFonts w:ascii="Arial" w:hAnsi="Arial" w:cs="Arial"/>
        </w:rPr>
      </w:pPr>
    </w:p>
    <w:p w14:paraId="787E94F2" w14:textId="77777777" w:rsidR="00221650" w:rsidRPr="001A07AD" w:rsidRDefault="00221650" w:rsidP="00C23BE8">
      <w:pPr>
        <w:pStyle w:val="head2"/>
        <w:spacing w:line="480" w:lineRule="auto"/>
        <w:rPr>
          <w:b/>
          <w:bCs/>
        </w:rPr>
      </w:pPr>
      <w:bookmarkStart w:id="13" w:name="_Toc211034895"/>
      <w:r w:rsidRPr="001A07AD">
        <w:rPr>
          <w:b/>
          <w:bCs/>
        </w:rPr>
        <w:t>6.4 Exportación e Implementación en Aplicación</w:t>
      </w:r>
      <w:bookmarkEnd w:id="13"/>
    </w:p>
    <w:p w14:paraId="2B250A4A" w14:textId="77777777" w:rsidR="00221650" w:rsidRPr="00221650" w:rsidRDefault="00221650" w:rsidP="00C23BE8">
      <w:pPr>
        <w:spacing w:line="480" w:lineRule="auto"/>
        <w:rPr>
          <w:rFonts w:ascii="Arial" w:hAnsi="Arial" w:cs="Arial"/>
        </w:rPr>
      </w:pPr>
      <w:r w:rsidRPr="00221650">
        <w:rPr>
          <w:rFonts w:ascii="Arial" w:hAnsi="Arial" w:cs="Arial"/>
        </w:rPr>
        <w:t xml:space="preserve">Una vez validado el modelo, se procedió a su </w:t>
      </w:r>
      <w:r w:rsidRPr="00221650">
        <w:rPr>
          <w:rFonts w:ascii="Arial" w:hAnsi="Arial" w:cs="Arial"/>
          <w:b/>
          <w:bCs/>
        </w:rPr>
        <w:t>exportación desde Teachable Machine</w:t>
      </w:r>
      <w:r w:rsidRPr="00221650">
        <w:rPr>
          <w:rFonts w:ascii="Arial" w:hAnsi="Arial" w:cs="Arial"/>
        </w:rPr>
        <w:t xml:space="preserve">. La plataforma permite descargar el modelo en formato </w:t>
      </w:r>
      <w:proofErr w:type="spellStart"/>
      <w:r w:rsidRPr="00221650">
        <w:rPr>
          <w:rFonts w:ascii="Arial" w:hAnsi="Arial" w:cs="Arial"/>
          <w:b/>
          <w:bCs/>
        </w:rPr>
        <w:t>TensorFlow</w:t>
      </w:r>
      <w:proofErr w:type="spellEnd"/>
      <w:r w:rsidRPr="00221650">
        <w:rPr>
          <w:rFonts w:ascii="Arial" w:hAnsi="Arial" w:cs="Arial"/>
          <w:b/>
          <w:bCs/>
        </w:rPr>
        <w:t xml:space="preserve"> Lite (.</w:t>
      </w:r>
      <w:proofErr w:type="spellStart"/>
      <w:r w:rsidRPr="00221650">
        <w:rPr>
          <w:rFonts w:ascii="Arial" w:hAnsi="Arial" w:cs="Arial"/>
          <w:b/>
          <w:bCs/>
        </w:rPr>
        <w:t>tflite</w:t>
      </w:r>
      <w:proofErr w:type="spellEnd"/>
      <w:r w:rsidRPr="00221650">
        <w:rPr>
          <w:rFonts w:ascii="Arial" w:hAnsi="Arial" w:cs="Arial"/>
          <w:b/>
          <w:bCs/>
        </w:rPr>
        <w:t>)</w:t>
      </w:r>
      <w:r w:rsidRPr="00221650">
        <w:rPr>
          <w:rFonts w:ascii="Arial" w:hAnsi="Arial" w:cs="Arial"/>
        </w:rPr>
        <w:t xml:space="preserve"> o </w:t>
      </w:r>
      <w:r w:rsidRPr="00221650">
        <w:rPr>
          <w:rFonts w:ascii="Arial" w:hAnsi="Arial" w:cs="Arial"/>
          <w:b/>
          <w:bCs/>
        </w:rPr>
        <w:t>TensorFlow.js</w:t>
      </w:r>
      <w:r w:rsidRPr="00221650">
        <w:rPr>
          <w:rFonts w:ascii="Arial" w:hAnsi="Arial" w:cs="Arial"/>
        </w:rPr>
        <w:t>, facilitando su integración en diferentes entornos.</w:t>
      </w:r>
    </w:p>
    <w:p w14:paraId="470894D2" w14:textId="77777777" w:rsidR="00221650" w:rsidRPr="00221650" w:rsidRDefault="00221650" w:rsidP="00C23BE8">
      <w:pPr>
        <w:spacing w:line="480" w:lineRule="auto"/>
        <w:rPr>
          <w:rFonts w:ascii="Arial" w:hAnsi="Arial" w:cs="Arial"/>
        </w:rPr>
      </w:pPr>
      <w:r w:rsidRPr="00221650">
        <w:rPr>
          <w:rFonts w:ascii="Arial" w:hAnsi="Arial" w:cs="Arial"/>
        </w:rPr>
        <w:t xml:space="preserve">Para este proyecto, el modelo fue exportado e </w:t>
      </w:r>
      <w:r w:rsidRPr="00221650">
        <w:rPr>
          <w:rFonts w:ascii="Arial" w:hAnsi="Arial" w:cs="Arial"/>
          <w:b/>
          <w:bCs/>
        </w:rPr>
        <w:t>implementado en una aplicación desarrollada en Python</w:t>
      </w:r>
      <w:r w:rsidRPr="00221650">
        <w:rPr>
          <w:rFonts w:ascii="Arial" w:hAnsi="Arial" w:cs="Arial"/>
        </w:rPr>
        <w:t xml:space="preserve">, utilizando la librería </w:t>
      </w:r>
      <w:proofErr w:type="spellStart"/>
      <w:r w:rsidRPr="00221650">
        <w:rPr>
          <w:rFonts w:ascii="Arial" w:hAnsi="Arial" w:cs="Arial"/>
          <w:b/>
          <w:bCs/>
        </w:rPr>
        <w:t>Tkinter</w:t>
      </w:r>
      <w:proofErr w:type="spellEnd"/>
      <w:r w:rsidRPr="00221650">
        <w:rPr>
          <w:rFonts w:ascii="Arial" w:hAnsi="Arial" w:cs="Arial"/>
        </w:rPr>
        <w:t xml:space="preserve"> para construir una </w:t>
      </w:r>
      <w:r w:rsidRPr="00221650">
        <w:rPr>
          <w:rFonts w:ascii="Arial" w:hAnsi="Arial" w:cs="Arial"/>
          <w:b/>
          <w:bCs/>
        </w:rPr>
        <w:t>interfaz gráfica de usuario (GUI)</w:t>
      </w:r>
      <w:r w:rsidRPr="00221650">
        <w:rPr>
          <w:rFonts w:ascii="Arial" w:hAnsi="Arial" w:cs="Arial"/>
        </w:rPr>
        <w:t>.</w:t>
      </w:r>
    </w:p>
    <w:p w14:paraId="2F421142" w14:textId="77777777" w:rsidR="00221650" w:rsidRPr="00221650" w:rsidRDefault="00221650" w:rsidP="00C23BE8">
      <w:pPr>
        <w:spacing w:line="480" w:lineRule="auto"/>
        <w:rPr>
          <w:rFonts w:ascii="Arial" w:hAnsi="Arial" w:cs="Arial"/>
        </w:rPr>
      </w:pPr>
      <w:r w:rsidRPr="00221650">
        <w:rPr>
          <w:rFonts w:ascii="Arial" w:hAnsi="Arial" w:cs="Arial"/>
        </w:rPr>
        <w:t>Esta interfaz permite al usuario:</w:t>
      </w:r>
    </w:p>
    <w:p w14:paraId="149CEA12" w14:textId="77777777" w:rsidR="00221650" w:rsidRPr="00221650" w:rsidRDefault="00221650" w:rsidP="00C23BE8">
      <w:pPr>
        <w:numPr>
          <w:ilvl w:val="0"/>
          <w:numId w:val="7"/>
        </w:numPr>
        <w:spacing w:line="480" w:lineRule="auto"/>
        <w:rPr>
          <w:rFonts w:ascii="Arial" w:hAnsi="Arial" w:cs="Arial"/>
        </w:rPr>
      </w:pPr>
      <w:r w:rsidRPr="00221650">
        <w:rPr>
          <w:rFonts w:ascii="Arial" w:hAnsi="Arial" w:cs="Arial"/>
        </w:rPr>
        <w:t>Cargar o capturar una imagen bucal.</w:t>
      </w:r>
    </w:p>
    <w:p w14:paraId="62CC66E4" w14:textId="77777777" w:rsidR="00221650" w:rsidRPr="00221650" w:rsidRDefault="00221650" w:rsidP="00C23BE8">
      <w:pPr>
        <w:numPr>
          <w:ilvl w:val="0"/>
          <w:numId w:val="7"/>
        </w:numPr>
        <w:spacing w:line="480" w:lineRule="auto"/>
        <w:rPr>
          <w:rFonts w:ascii="Arial" w:hAnsi="Arial" w:cs="Arial"/>
        </w:rPr>
      </w:pPr>
      <w:r w:rsidRPr="00221650">
        <w:rPr>
          <w:rFonts w:ascii="Arial" w:hAnsi="Arial" w:cs="Arial"/>
        </w:rPr>
        <w:t>Procesarla mediante el modelo entrenado.</w:t>
      </w:r>
    </w:p>
    <w:p w14:paraId="56941510" w14:textId="77777777" w:rsidR="00221650" w:rsidRPr="00221650" w:rsidRDefault="00221650" w:rsidP="00C23BE8">
      <w:pPr>
        <w:numPr>
          <w:ilvl w:val="0"/>
          <w:numId w:val="7"/>
        </w:numPr>
        <w:spacing w:line="480" w:lineRule="auto"/>
        <w:rPr>
          <w:rFonts w:ascii="Arial" w:hAnsi="Arial" w:cs="Arial"/>
        </w:rPr>
      </w:pPr>
      <w:r w:rsidRPr="00221650">
        <w:rPr>
          <w:rFonts w:ascii="Arial" w:hAnsi="Arial" w:cs="Arial"/>
        </w:rPr>
        <w:lastRenderedPageBreak/>
        <w:t>Mostrar el resultado en pantalla indicando la clase a la que pertenece la imagen (por ejemplo, “Caries” o “Gingivitis”).</w:t>
      </w:r>
    </w:p>
    <w:p w14:paraId="09F8F7A8" w14:textId="77777777" w:rsidR="00221650" w:rsidRPr="00221650" w:rsidRDefault="00221650" w:rsidP="00C23BE8">
      <w:pPr>
        <w:spacing w:line="480" w:lineRule="auto"/>
        <w:rPr>
          <w:rFonts w:ascii="Arial" w:hAnsi="Arial" w:cs="Arial"/>
        </w:rPr>
      </w:pPr>
      <w:r w:rsidRPr="00221650">
        <w:rPr>
          <w:rFonts w:ascii="Arial" w:hAnsi="Arial" w:cs="Arial"/>
        </w:rPr>
        <w:t xml:space="preserve">La integración entre </w:t>
      </w:r>
      <w:r w:rsidRPr="00221650">
        <w:rPr>
          <w:rFonts w:ascii="Arial" w:hAnsi="Arial" w:cs="Arial"/>
          <w:b/>
          <w:bCs/>
        </w:rPr>
        <w:t>Teachable Machine y Python</w:t>
      </w:r>
      <w:r w:rsidRPr="00221650">
        <w:rPr>
          <w:rFonts w:ascii="Arial" w:hAnsi="Arial" w:cs="Arial"/>
        </w:rPr>
        <w:t xml:space="preserve"> demuestra la versatilidad del modelo, permitiendo su ejecución local sin necesidad de conexión a internet.</w:t>
      </w:r>
    </w:p>
    <w:p w14:paraId="2F41B0A3" w14:textId="4F82F4F6" w:rsidR="00221650" w:rsidRPr="00221650" w:rsidRDefault="00221650" w:rsidP="00C23BE8">
      <w:pPr>
        <w:spacing w:line="480" w:lineRule="auto"/>
        <w:rPr>
          <w:rFonts w:ascii="Arial" w:hAnsi="Arial" w:cs="Arial"/>
        </w:rPr>
      </w:pPr>
    </w:p>
    <w:p w14:paraId="0622376F" w14:textId="77777777" w:rsidR="00221650" w:rsidRPr="001A07AD" w:rsidRDefault="00221650" w:rsidP="00C23BE8">
      <w:pPr>
        <w:pStyle w:val="head2"/>
        <w:spacing w:line="480" w:lineRule="auto"/>
        <w:rPr>
          <w:b/>
          <w:bCs/>
        </w:rPr>
      </w:pPr>
      <w:bookmarkStart w:id="14" w:name="_Toc211034896"/>
      <w:r w:rsidRPr="001A07AD">
        <w:rPr>
          <w:b/>
          <w:bCs/>
        </w:rPr>
        <w:t>6.5 Herramientas Utilizadas</w:t>
      </w:r>
      <w:bookmarkEnd w:id="14"/>
    </w:p>
    <w:p w14:paraId="69B5451C" w14:textId="77777777" w:rsidR="00221650" w:rsidRPr="00221650" w:rsidRDefault="00221650" w:rsidP="00C23BE8">
      <w:pPr>
        <w:spacing w:line="480" w:lineRule="auto"/>
        <w:rPr>
          <w:rFonts w:ascii="Arial" w:hAnsi="Arial" w:cs="Arial"/>
        </w:rPr>
      </w:pPr>
      <w:r w:rsidRPr="00221650">
        <w:rPr>
          <w:rFonts w:ascii="Arial" w:hAnsi="Arial" w:cs="Arial"/>
        </w:rPr>
        <w:t>Durante el desarrollo del proyecto se emplearon las siguientes herramientas tecnológicas:</w:t>
      </w:r>
    </w:p>
    <w:p w14:paraId="6A292E51" w14:textId="77777777" w:rsidR="00221650" w:rsidRPr="00221650" w:rsidRDefault="00221650" w:rsidP="00C23BE8">
      <w:pPr>
        <w:numPr>
          <w:ilvl w:val="0"/>
          <w:numId w:val="8"/>
        </w:numPr>
        <w:spacing w:line="480" w:lineRule="auto"/>
        <w:rPr>
          <w:rFonts w:ascii="Arial" w:hAnsi="Arial" w:cs="Arial"/>
        </w:rPr>
      </w:pPr>
      <w:r w:rsidRPr="00221650">
        <w:rPr>
          <w:rFonts w:ascii="Arial" w:hAnsi="Arial" w:cs="Arial"/>
          <w:b/>
          <w:bCs/>
        </w:rPr>
        <w:t>Teachable Machine:</w:t>
      </w:r>
      <w:r w:rsidRPr="00221650">
        <w:rPr>
          <w:rFonts w:ascii="Arial" w:hAnsi="Arial" w:cs="Arial"/>
        </w:rPr>
        <w:t xml:space="preserve"> plataforma principal para el entrenamiento del modelo de IA.</w:t>
      </w:r>
    </w:p>
    <w:p w14:paraId="48E2CFE3" w14:textId="77777777" w:rsidR="00221650" w:rsidRPr="00221650" w:rsidRDefault="00221650" w:rsidP="00C23BE8">
      <w:pPr>
        <w:numPr>
          <w:ilvl w:val="0"/>
          <w:numId w:val="8"/>
        </w:numPr>
        <w:spacing w:line="480" w:lineRule="auto"/>
        <w:rPr>
          <w:rFonts w:ascii="Arial" w:hAnsi="Arial" w:cs="Arial"/>
        </w:rPr>
      </w:pPr>
      <w:r w:rsidRPr="00221650">
        <w:rPr>
          <w:rFonts w:ascii="Arial" w:hAnsi="Arial" w:cs="Arial"/>
          <w:b/>
          <w:bCs/>
        </w:rPr>
        <w:t>Python 3.x:</w:t>
      </w:r>
      <w:r w:rsidRPr="00221650">
        <w:rPr>
          <w:rFonts w:ascii="Arial" w:hAnsi="Arial" w:cs="Arial"/>
        </w:rPr>
        <w:t xml:space="preserve"> lenguaje de programación para la implementación del sistema.</w:t>
      </w:r>
    </w:p>
    <w:p w14:paraId="404E17F9" w14:textId="77777777" w:rsidR="00221650" w:rsidRPr="00221650" w:rsidRDefault="00221650" w:rsidP="00C23BE8">
      <w:pPr>
        <w:numPr>
          <w:ilvl w:val="0"/>
          <w:numId w:val="8"/>
        </w:numPr>
        <w:spacing w:line="480" w:lineRule="auto"/>
        <w:rPr>
          <w:rFonts w:ascii="Arial" w:hAnsi="Arial" w:cs="Arial"/>
        </w:rPr>
      </w:pPr>
      <w:proofErr w:type="spellStart"/>
      <w:r w:rsidRPr="00221650">
        <w:rPr>
          <w:rFonts w:ascii="Arial" w:hAnsi="Arial" w:cs="Arial"/>
          <w:b/>
          <w:bCs/>
        </w:rPr>
        <w:t>Tkinter</w:t>
      </w:r>
      <w:proofErr w:type="spellEnd"/>
      <w:r w:rsidRPr="00221650">
        <w:rPr>
          <w:rFonts w:ascii="Arial" w:hAnsi="Arial" w:cs="Arial"/>
          <w:b/>
          <w:bCs/>
        </w:rPr>
        <w:t>:</w:t>
      </w:r>
      <w:r w:rsidRPr="00221650">
        <w:rPr>
          <w:rFonts w:ascii="Arial" w:hAnsi="Arial" w:cs="Arial"/>
        </w:rPr>
        <w:t xml:space="preserve"> librería de Python utilizada para el desarrollo de la interfaz gráfica.</w:t>
      </w:r>
    </w:p>
    <w:p w14:paraId="0EFA8380" w14:textId="77777777" w:rsidR="00221650" w:rsidRPr="00221650" w:rsidRDefault="00221650" w:rsidP="00C23BE8">
      <w:pPr>
        <w:numPr>
          <w:ilvl w:val="0"/>
          <w:numId w:val="8"/>
        </w:numPr>
        <w:spacing w:line="480" w:lineRule="auto"/>
        <w:rPr>
          <w:rFonts w:ascii="Arial" w:hAnsi="Arial" w:cs="Arial"/>
        </w:rPr>
      </w:pPr>
      <w:r w:rsidRPr="00221650">
        <w:rPr>
          <w:rFonts w:ascii="Arial" w:hAnsi="Arial" w:cs="Arial"/>
          <w:b/>
          <w:bCs/>
        </w:rPr>
        <w:t xml:space="preserve">Visual Studio </w:t>
      </w:r>
      <w:proofErr w:type="spellStart"/>
      <w:r w:rsidRPr="00221650">
        <w:rPr>
          <w:rFonts w:ascii="Arial" w:hAnsi="Arial" w:cs="Arial"/>
          <w:b/>
          <w:bCs/>
        </w:rPr>
        <w:t>Code</w:t>
      </w:r>
      <w:proofErr w:type="spellEnd"/>
      <w:r w:rsidRPr="00221650">
        <w:rPr>
          <w:rFonts w:ascii="Arial" w:hAnsi="Arial" w:cs="Arial"/>
          <w:b/>
          <w:bCs/>
        </w:rPr>
        <w:t>:</w:t>
      </w:r>
      <w:r w:rsidRPr="00221650">
        <w:rPr>
          <w:rFonts w:ascii="Arial" w:hAnsi="Arial" w:cs="Arial"/>
        </w:rPr>
        <w:t xml:space="preserve"> entorno de desarrollo empleado para la codificación y pruebas.</w:t>
      </w:r>
    </w:p>
    <w:p w14:paraId="3B938963" w14:textId="77777777" w:rsidR="00221650" w:rsidRPr="00221650" w:rsidRDefault="00221650" w:rsidP="00C23BE8">
      <w:pPr>
        <w:numPr>
          <w:ilvl w:val="0"/>
          <w:numId w:val="8"/>
        </w:numPr>
        <w:spacing w:line="480" w:lineRule="auto"/>
        <w:rPr>
          <w:rFonts w:ascii="Arial" w:hAnsi="Arial" w:cs="Arial"/>
        </w:rPr>
      </w:pPr>
      <w:proofErr w:type="spellStart"/>
      <w:r w:rsidRPr="00221650">
        <w:rPr>
          <w:rFonts w:ascii="Arial" w:hAnsi="Arial" w:cs="Arial"/>
          <w:b/>
          <w:bCs/>
        </w:rPr>
        <w:t>TensorFlow</w:t>
      </w:r>
      <w:proofErr w:type="spellEnd"/>
      <w:r w:rsidRPr="00221650">
        <w:rPr>
          <w:rFonts w:ascii="Arial" w:hAnsi="Arial" w:cs="Arial"/>
          <w:b/>
          <w:bCs/>
        </w:rPr>
        <w:t xml:space="preserve"> y </w:t>
      </w:r>
      <w:proofErr w:type="spellStart"/>
      <w:r w:rsidRPr="00221650">
        <w:rPr>
          <w:rFonts w:ascii="Arial" w:hAnsi="Arial" w:cs="Arial"/>
          <w:b/>
          <w:bCs/>
        </w:rPr>
        <w:t>Keras</w:t>
      </w:r>
      <w:proofErr w:type="spellEnd"/>
      <w:r w:rsidRPr="00221650">
        <w:rPr>
          <w:rFonts w:ascii="Arial" w:hAnsi="Arial" w:cs="Arial"/>
          <w:b/>
          <w:bCs/>
        </w:rPr>
        <w:t xml:space="preserve"> (dependencias):</w:t>
      </w:r>
      <w:r w:rsidRPr="00221650">
        <w:rPr>
          <w:rFonts w:ascii="Arial" w:hAnsi="Arial" w:cs="Arial"/>
        </w:rPr>
        <w:t xml:space="preserve"> librerías base del modelo exportado, necesarias para su ejecución en Python.</w:t>
      </w:r>
    </w:p>
    <w:p w14:paraId="260A642C" w14:textId="77777777" w:rsidR="00221650" w:rsidRPr="00221650" w:rsidRDefault="00221650" w:rsidP="00C23BE8">
      <w:pPr>
        <w:spacing w:line="480" w:lineRule="auto"/>
        <w:rPr>
          <w:rFonts w:ascii="Arial" w:hAnsi="Arial" w:cs="Arial"/>
        </w:rPr>
      </w:pPr>
      <w:r w:rsidRPr="00221650">
        <w:rPr>
          <w:rFonts w:ascii="Arial" w:hAnsi="Arial" w:cs="Arial"/>
        </w:rPr>
        <w:t>Estas herramientas, combinadas, permitieron construir un flujo completo que abarca desde el entrenamiento hasta la implementación del modelo funcional.</w:t>
      </w:r>
    </w:p>
    <w:p w14:paraId="77B1B137" w14:textId="2408256E" w:rsidR="00221650" w:rsidRPr="00221650" w:rsidRDefault="00221650" w:rsidP="00C23BE8">
      <w:pPr>
        <w:spacing w:line="480" w:lineRule="auto"/>
        <w:rPr>
          <w:rFonts w:ascii="Arial" w:hAnsi="Arial" w:cs="Arial"/>
        </w:rPr>
      </w:pPr>
    </w:p>
    <w:p w14:paraId="76E884E3" w14:textId="77777777" w:rsidR="00221650" w:rsidRPr="001A07AD" w:rsidRDefault="00221650" w:rsidP="00C23BE8">
      <w:pPr>
        <w:pStyle w:val="head2"/>
        <w:spacing w:line="480" w:lineRule="auto"/>
        <w:rPr>
          <w:b/>
          <w:bCs/>
        </w:rPr>
      </w:pPr>
      <w:bookmarkStart w:id="15" w:name="_Toc211034897"/>
      <w:r w:rsidRPr="001A07AD">
        <w:rPr>
          <w:b/>
          <w:bCs/>
        </w:rPr>
        <w:t>6.6 Descripción General del Dataset</w:t>
      </w:r>
      <w:bookmarkEnd w:id="1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4"/>
        <w:gridCol w:w="3757"/>
      </w:tblGrid>
      <w:tr w:rsidR="00221650" w:rsidRPr="00221650" w14:paraId="1A70A440" w14:textId="77777777">
        <w:trPr>
          <w:tblHeader/>
          <w:tblCellSpacing w:w="15" w:type="dxa"/>
        </w:trPr>
        <w:tc>
          <w:tcPr>
            <w:tcW w:w="0" w:type="auto"/>
            <w:vAlign w:val="center"/>
            <w:hideMark/>
          </w:tcPr>
          <w:p w14:paraId="513EE6AF" w14:textId="77777777" w:rsidR="00221650" w:rsidRPr="00221650" w:rsidRDefault="00221650" w:rsidP="00C23BE8">
            <w:pPr>
              <w:spacing w:line="480" w:lineRule="auto"/>
              <w:rPr>
                <w:rFonts w:ascii="Arial" w:hAnsi="Arial" w:cs="Arial"/>
                <w:b/>
                <w:bCs/>
              </w:rPr>
            </w:pPr>
            <w:r w:rsidRPr="00221650">
              <w:rPr>
                <w:rFonts w:ascii="Arial" w:hAnsi="Arial" w:cs="Arial"/>
                <w:b/>
                <w:bCs/>
              </w:rPr>
              <w:lastRenderedPageBreak/>
              <w:t>Parámetro</w:t>
            </w:r>
          </w:p>
        </w:tc>
        <w:tc>
          <w:tcPr>
            <w:tcW w:w="0" w:type="auto"/>
            <w:vAlign w:val="center"/>
            <w:hideMark/>
          </w:tcPr>
          <w:p w14:paraId="7524A8E7" w14:textId="77777777" w:rsidR="00221650" w:rsidRPr="00221650" w:rsidRDefault="00221650" w:rsidP="00C23BE8">
            <w:pPr>
              <w:spacing w:line="480" w:lineRule="auto"/>
              <w:rPr>
                <w:rFonts w:ascii="Arial" w:hAnsi="Arial" w:cs="Arial"/>
                <w:b/>
                <w:bCs/>
              </w:rPr>
            </w:pPr>
            <w:r w:rsidRPr="00221650">
              <w:rPr>
                <w:rFonts w:ascii="Arial" w:hAnsi="Arial" w:cs="Arial"/>
                <w:b/>
                <w:bCs/>
              </w:rPr>
              <w:t>Descripción</w:t>
            </w:r>
          </w:p>
        </w:tc>
      </w:tr>
      <w:tr w:rsidR="00221650" w:rsidRPr="00221650" w14:paraId="45CEB111" w14:textId="77777777">
        <w:trPr>
          <w:tblCellSpacing w:w="15" w:type="dxa"/>
        </w:trPr>
        <w:tc>
          <w:tcPr>
            <w:tcW w:w="0" w:type="auto"/>
            <w:vAlign w:val="center"/>
            <w:hideMark/>
          </w:tcPr>
          <w:p w14:paraId="6E59E850" w14:textId="77777777" w:rsidR="00221650" w:rsidRPr="00221650" w:rsidRDefault="00221650" w:rsidP="00C23BE8">
            <w:pPr>
              <w:spacing w:line="480" w:lineRule="auto"/>
              <w:rPr>
                <w:rFonts w:ascii="Arial" w:hAnsi="Arial" w:cs="Arial"/>
              </w:rPr>
            </w:pPr>
            <w:r w:rsidRPr="00221650">
              <w:rPr>
                <w:rFonts w:ascii="Arial" w:hAnsi="Arial" w:cs="Arial"/>
              </w:rPr>
              <w:t>Número total de clases</w:t>
            </w:r>
          </w:p>
        </w:tc>
        <w:tc>
          <w:tcPr>
            <w:tcW w:w="0" w:type="auto"/>
            <w:vAlign w:val="center"/>
            <w:hideMark/>
          </w:tcPr>
          <w:p w14:paraId="0A3246B1" w14:textId="77777777" w:rsidR="00221650" w:rsidRPr="00221650" w:rsidRDefault="00221650" w:rsidP="00C23BE8">
            <w:pPr>
              <w:spacing w:line="480" w:lineRule="auto"/>
              <w:rPr>
                <w:rFonts w:ascii="Arial" w:hAnsi="Arial" w:cs="Arial"/>
              </w:rPr>
            </w:pPr>
            <w:r w:rsidRPr="00221650">
              <w:rPr>
                <w:rFonts w:ascii="Arial" w:hAnsi="Arial" w:cs="Arial"/>
              </w:rPr>
              <w:t>6</w:t>
            </w:r>
          </w:p>
        </w:tc>
      </w:tr>
      <w:tr w:rsidR="00221650" w:rsidRPr="00221650" w14:paraId="5C45D3A1" w14:textId="77777777">
        <w:trPr>
          <w:tblCellSpacing w:w="15" w:type="dxa"/>
        </w:trPr>
        <w:tc>
          <w:tcPr>
            <w:tcW w:w="0" w:type="auto"/>
            <w:vAlign w:val="center"/>
            <w:hideMark/>
          </w:tcPr>
          <w:p w14:paraId="256BBEEE" w14:textId="77777777" w:rsidR="00221650" w:rsidRPr="00221650" w:rsidRDefault="00221650" w:rsidP="00C23BE8">
            <w:pPr>
              <w:spacing w:line="480" w:lineRule="auto"/>
              <w:rPr>
                <w:rFonts w:ascii="Arial" w:hAnsi="Arial" w:cs="Arial"/>
              </w:rPr>
            </w:pPr>
            <w:r w:rsidRPr="00221650">
              <w:rPr>
                <w:rFonts w:ascii="Arial" w:hAnsi="Arial" w:cs="Arial"/>
              </w:rPr>
              <w:t>Imágenes por clase</w:t>
            </w:r>
          </w:p>
        </w:tc>
        <w:tc>
          <w:tcPr>
            <w:tcW w:w="0" w:type="auto"/>
            <w:vAlign w:val="center"/>
            <w:hideMark/>
          </w:tcPr>
          <w:p w14:paraId="31887D90" w14:textId="77777777" w:rsidR="00221650" w:rsidRPr="00221650" w:rsidRDefault="00221650" w:rsidP="00C23BE8">
            <w:pPr>
              <w:spacing w:line="480" w:lineRule="auto"/>
              <w:rPr>
                <w:rFonts w:ascii="Arial" w:hAnsi="Arial" w:cs="Arial"/>
              </w:rPr>
            </w:pPr>
            <w:r w:rsidRPr="00221650">
              <w:rPr>
                <w:rFonts w:ascii="Arial" w:hAnsi="Arial" w:cs="Arial"/>
              </w:rPr>
              <w:t>600</w:t>
            </w:r>
          </w:p>
        </w:tc>
      </w:tr>
      <w:tr w:rsidR="00221650" w:rsidRPr="00221650" w14:paraId="41C32DFB" w14:textId="77777777">
        <w:trPr>
          <w:tblCellSpacing w:w="15" w:type="dxa"/>
        </w:trPr>
        <w:tc>
          <w:tcPr>
            <w:tcW w:w="0" w:type="auto"/>
            <w:vAlign w:val="center"/>
            <w:hideMark/>
          </w:tcPr>
          <w:p w14:paraId="7DD4AAEA" w14:textId="77777777" w:rsidR="00221650" w:rsidRPr="00221650" w:rsidRDefault="00221650" w:rsidP="00C23BE8">
            <w:pPr>
              <w:spacing w:line="480" w:lineRule="auto"/>
              <w:rPr>
                <w:rFonts w:ascii="Arial" w:hAnsi="Arial" w:cs="Arial"/>
              </w:rPr>
            </w:pPr>
            <w:proofErr w:type="gramStart"/>
            <w:r w:rsidRPr="00221650">
              <w:rPr>
                <w:rFonts w:ascii="Arial" w:hAnsi="Arial" w:cs="Arial"/>
              </w:rPr>
              <w:t>Total</w:t>
            </w:r>
            <w:proofErr w:type="gramEnd"/>
            <w:r w:rsidRPr="00221650">
              <w:rPr>
                <w:rFonts w:ascii="Arial" w:hAnsi="Arial" w:cs="Arial"/>
              </w:rPr>
              <w:t xml:space="preserve"> de imágenes</w:t>
            </w:r>
          </w:p>
        </w:tc>
        <w:tc>
          <w:tcPr>
            <w:tcW w:w="0" w:type="auto"/>
            <w:vAlign w:val="center"/>
            <w:hideMark/>
          </w:tcPr>
          <w:p w14:paraId="62ADD4A2" w14:textId="77777777" w:rsidR="00221650" w:rsidRPr="00221650" w:rsidRDefault="00221650" w:rsidP="00C23BE8">
            <w:pPr>
              <w:spacing w:line="480" w:lineRule="auto"/>
              <w:rPr>
                <w:rFonts w:ascii="Arial" w:hAnsi="Arial" w:cs="Arial"/>
              </w:rPr>
            </w:pPr>
            <w:r w:rsidRPr="00221650">
              <w:rPr>
                <w:rFonts w:ascii="Arial" w:hAnsi="Arial" w:cs="Arial"/>
              </w:rPr>
              <w:t>3,600</w:t>
            </w:r>
          </w:p>
        </w:tc>
      </w:tr>
      <w:tr w:rsidR="00221650" w:rsidRPr="00221650" w14:paraId="36811447" w14:textId="77777777">
        <w:trPr>
          <w:tblCellSpacing w:w="15" w:type="dxa"/>
        </w:trPr>
        <w:tc>
          <w:tcPr>
            <w:tcW w:w="0" w:type="auto"/>
            <w:vAlign w:val="center"/>
            <w:hideMark/>
          </w:tcPr>
          <w:p w14:paraId="77C7DBEF" w14:textId="77777777" w:rsidR="00221650" w:rsidRPr="00221650" w:rsidRDefault="00221650" w:rsidP="00C23BE8">
            <w:pPr>
              <w:spacing w:line="480" w:lineRule="auto"/>
              <w:rPr>
                <w:rFonts w:ascii="Arial" w:hAnsi="Arial" w:cs="Arial"/>
              </w:rPr>
            </w:pPr>
            <w:r w:rsidRPr="00221650">
              <w:rPr>
                <w:rFonts w:ascii="Arial" w:hAnsi="Arial" w:cs="Arial"/>
              </w:rPr>
              <w:t>Tipo de datos</w:t>
            </w:r>
          </w:p>
        </w:tc>
        <w:tc>
          <w:tcPr>
            <w:tcW w:w="0" w:type="auto"/>
            <w:vAlign w:val="center"/>
            <w:hideMark/>
          </w:tcPr>
          <w:p w14:paraId="494D534A" w14:textId="77777777" w:rsidR="00221650" w:rsidRPr="00221650" w:rsidRDefault="00221650" w:rsidP="00C23BE8">
            <w:pPr>
              <w:spacing w:line="480" w:lineRule="auto"/>
              <w:rPr>
                <w:rFonts w:ascii="Arial" w:hAnsi="Arial" w:cs="Arial"/>
              </w:rPr>
            </w:pPr>
            <w:r w:rsidRPr="00221650">
              <w:rPr>
                <w:rFonts w:ascii="Arial" w:hAnsi="Arial" w:cs="Arial"/>
              </w:rPr>
              <w:t>Imágenes JPG/PNG</w:t>
            </w:r>
          </w:p>
        </w:tc>
      </w:tr>
      <w:tr w:rsidR="00221650" w:rsidRPr="00221650" w14:paraId="62FFD0E2" w14:textId="77777777">
        <w:trPr>
          <w:tblCellSpacing w:w="15" w:type="dxa"/>
        </w:trPr>
        <w:tc>
          <w:tcPr>
            <w:tcW w:w="0" w:type="auto"/>
            <w:vAlign w:val="center"/>
            <w:hideMark/>
          </w:tcPr>
          <w:p w14:paraId="10F3ABD5" w14:textId="77777777" w:rsidR="00221650" w:rsidRPr="00221650" w:rsidRDefault="00221650" w:rsidP="00C23BE8">
            <w:pPr>
              <w:spacing w:line="480" w:lineRule="auto"/>
              <w:rPr>
                <w:rFonts w:ascii="Arial" w:hAnsi="Arial" w:cs="Arial"/>
              </w:rPr>
            </w:pPr>
            <w:r w:rsidRPr="00221650">
              <w:rPr>
                <w:rFonts w:ascii="Arial" w:hAnsi="Arial" w:cs="Arial"/>
              </w:rPr>
              <w:t>Tamaño promedio por imagen</w:t>
            </w:r>
          </w:p>
        </w:tc>
        <w:tc>
          <w:tcPr>
            <w:tcW w:w="0" w:type="auto"/>
            <w:vAlign w:val="center"/>
            <w:hideMark/>
          </w:tcPr>
          <w:p w14:paraId="6F13BB28" w14:textId="77777777" w:rsidR="00221650" w:rsidRPr="00221650" w:rsidRDefault="00221650" w:rsidP="00C23BE8">
            <w:pPr>
              <w:spacing w:line="480" w:lineRule="auto"/>
              <w:rPr>
                <w:rFonts w:ascii="Arial" w:hAnsi="Arial" w:cs="Arial"/>
              </w:rPr>
            </w:pPr>
            <w:r w:rsidRPr="00221650">
              <w:rPr>
                <w:rFonts w:ascii="Arial" w:hAnsi="Arial" w:cs="Arial"/>
              </w:rPr>
              <w:t>224x224 píxeles</w:t>
            </w:r>
          </w:p>
        </w:tc>
      </w:tr>
      <w:tr w:rsidR="00221650" w:rsidRPr="00221650" w14:paraId="5FA3F5FD" w14:textId="77777777">
        <w:trPr>
          <w:tblCellSpacing w:w="15" w:type="dxa"/>
        </w:trPr>
        <w:tc>
          <w:tcPr>
            <w:tcW w:w="0" w:type="auto"/>
            <w:vAlign w:val="center"/>
            <w:hideMark/>
          </w:tcPr>
          <w:p w14:paraId="0AFD68EA" w14:textId="77777777" w:rsidR="00221650" w:rsidRPr="00221650" w:rsidRDefault="00221650" w:rsidP="00C23BE8">
            <w:pPr>
              <w:spacing w:line="480" w:lineRule="auto"/>
              <w:rPr>
                <w:rFonts w:ascii="Arial" w:hAnsi="Arial" w:cs="Arial"/>
              </w:rPr>
            </w:pPr>
            <w:r w:rsidRPr="00221650">
              <w:rPr>
                <w:rFonts w:ascii="Arial" w:hAnsi="Arial" w:cs="Arial"/>
              </w:rPr>
              <w:t>Tipo de aprendizaje</w:t>
            </w:r>
          </w:p>
        </w:tc>
        <w:tc>
          <w:tcPr>
            <w:tcW w:w="0" w:type="auto"/>
            <w:vAlign w:val="center"/>
            <w:hideMark/>
          </w:tcPr>
          <w:p w14:paraId="36AE8152" w14:textId="77777777" w:rsidR="00221650" w:rsidRPr="00221650" w:rsidRDefault="00221650" w:rsidP="00C23BE8">
            <w:pPr>
              <w:spacing w:line="480" w:lineRule="auto"/>
              <w:rPr>
                <w:rFonts w:ascii="Arial" w:hAnsi="Arial" w:cs="Arial"/>
              </w:rPr>
            </w:pPr>
            <w:r w:rsidRPr="00221650">
              <w:rPr>
                <w:rFonts w:ascii="Arial" w:hAnsi="Arial" w:cs="Arial"/>
              </w:rPr>
              <w:t>Supervisado</w:t>
            </w:r>
          </w:p>
        </w:tc>
      </w:tr>
      <w:tr w:rsidR="00221650" w:rsidRPr="00221650" w14:paraId="113D89F4" w14:textId="77777777">
        <w:trPr>
          <w:tblCellSpacing w:w="15" w:type="dxa"/>
        </w:trPr>
        <w:tc>
          <w:tcPr>
            <w:tcW w:w="0" w:type="auto"/>
            <w:vAlign w:val="center"/>
            <w:hideMark/>
          </w:tcPr>
          <w:p w14:paraId="3020C487" w14:textId="77777777" w:rsidR="00221650" w:rsidRPr="00221650" w:rsidRDefault="00221650" w:rsidP="00C23BE8">
            <w:pPr>
              <w:spacing w:line="480" w:lineRule="auto"/>
              <w:rPr>
                <w:rFonts w:ascii="Arial" w:hAnsi="Arial" w:cs="Arial"/>
              </w:rPr>
            </w:pPr>
            <w:r w:rsidRPr="00221650">
              <w:rPr>
                <w:rFonts w:ascii="Arial" w:hAnsi="Arial" w:cs="Arial"/>
              </w:rPr>
              <w:t>División automática</w:t>
            </w:r>
          </w:p>
        </w:tc>
        <w:tc>
          <w:tcPr>
            <w:tcW w:w="0" w:type="auto"/>
            <w:vAlign w:val="center"/>
            <w:hideMark/>
          </w:tcPr>
          <w:p w14:paraId="74202BCF" w14:textId="77777777" w:rsidR="00221650" w:rsidRPr="00221650" w:rsidRDefault="00221650" w:rsidP="00C23BE8">
            <w:pPr>
              <w:spacing w:line="480" w:lineRule="auto"/>
              <w:rPr>
                <w:rFonts w:ascii="Arial" w:hAnsi="Arial" w:cs="Arial"/>
              </w:rPr>
            </w:pPr>
            <w:r w:rsidRPr="00221650">
              <w:rPr>
                <w:rFonts w:ascii="Arial" w:hAnsi="Arial" w:cs="Arial"/>
              </w:rPr>
              <w:t>Entrenamiento / Prueba (</w:t>
            </w:r>
            <w:proofErr w:type="spellStart"/>
            <w:r w:rsidRPr="00221650">
              <w:rPr>
                <w:rFonts w:ascii="Arial" w:hAnsi="Arial" w:cs="Arial"/>
              </w:rPr>
              <w:t>train</w:t>
            </w:r>
            <w:proofErr w:type="spellEnd"/>
            <w:r w:rsidRPr="00221650">
              <w:rPr>
                <w:rFonts w:ascii="Arial" w:hAnsi="Arial" w:cs="Arial"/>
              </w:rPr>
              <w:t>/test)</w:t>
            </w:r>
          </w:p>
        </w:tc>
      </w:tr>
    </w:tbl>
    <w:p w14:paraId="7E616914" w14:textId="4549E4D9" w:rsidR="00221650" w:rsidRPr="00221650" w:rsidRDefault="00221650" w:rsidP="00C23BE8">
      <w:pPr>
        <w:spacing w:line="480" w:lineRule="auto"/>
        <w:rPr>
          <w:rFonts w:ascii="Arial" w:hAnsi="Arial" w:cs="Arial"/>
        </w:rPr>
      </w:pPr>
      <w:r w:rsidRPr="00221650">
        <w:rPr>
          <w:rFonts w:ascii="Arial" w:hAnsi="Arial" w:cs="Arial"/>
        </w:rPr>
        <w:t>Esta configuración permitió un equilibrio óptimo entre rendimiento del modelo y capacidad de procesamiento dentro de Teachable Machine, evitando sobrecargar la plataforma y asegurando resultados</w:t>
      </w:r>
      <w:r w:rsidR="00D157EC" w:rsidRPr="001A07AD">
        <w:rPr>
          <w:rFonts w:ascii="Arial" w:hAnsi="Arial" w:cs="Arial"/>
        </w:rPr>
        <w:t xml:space="preserve"> relativamente</w:t>
      </w:r>
      <w:r w:rsidRPr="00221650">
        <w:rPr>
          <w:rFonts w:ascii="Arial" w:hAnsi="Arial" w:cs="Arial"/>
        </w:rPr>
        <w:t xml:space="preserve"> confiables.</w:t>
      </w:r>
    </w:p>
    <w:p w14:paraId="7A0925D1" w14:textId="77777777" w:rsidR="00221650" w:rsidRPr="00221650" w:rsidRDefault="00221650" w:rsidP="00C23BE8">
      <w:pPr>
        <w:spacing w:line="480" w:lineRule="auto"/>
        <w:rPr>
          <w:rFonts w:ascii="Arial" w:hAnsi="Arial" w:cs="Arial"/>
        </w:rPr>
      </w:pPr>
      <w:r w:rsidRPr="00221650">
        <w:rPr>
          <w:rFonts w:ascii="Arial" w:hAnsi="Arial" w:cs="Arial"/>
        </w:rPr>
        <w:t xml:space="preserve">En conjunto, la metodología aplicada permitió desarrollar un modelo de inteligencia artificial robusto, entrenado con datos balanceados, evaluado bajo pruebas controladas y posteriormente implementado en una interfaz funcional, demostrando la </w:t>
      </w:r>
      <w:r w:rsidRPr="00221650">
        <w:rPr>
          <w:rFonts w:ascii="Arial" w:hAnsi="Arial" w:cs="Arial"/>
          <w:b/>
          <w:bCs/>
        </w:rPr>
        <w:t>viabilidad técnica y práctica</w:t>
      </w:r>
      <w:r w:rsidRPr="00221650">
        <w:rPr>
          <w:rFonts w:ascii="Arial" w:hAnsi="Arial" w:cs="Arial"/>
        </w:rPr>
        <w:t xml:space="preserve"> del sistema de diagnóstico visual automatizado.</w:t>
      </w:r>
    </w:p>
    <w:p w14:paraId="63327358" w14:textId="2B352195" w:rsidR="00402494" w:rsidRPr="00402494" w:rsidRDefault="00402494" w:rsidP="00C23BE8">
      <w:pPr>
        <w:spacing w:line="480" w:lineRule="auto"/>
        <w:rPr>
          <w:rFonts w:ascii="Arial" w:hAnsi="Arial" w:cs="Arial"/>
        </w:rPr>
      </w:pPr>
    </w:p>
    <w:p w14:paraId="217FDD53" w14:textId="70F56937" w:rsidR="00402494" w:rsidRPr="001A07AD" w:rsidRDefault="00402494" w:rsidP="00C23BE8">
      <w:pPr>
        <w:pStyle w:val="head1"/>
        <w:spacing w:line="480" w:lineRule="auto"/>
        <w:rPr>
          <w:b/>
          <w:bCs/>
        </w:rPr>
      </w:pPr>
      <w:bookmarkStart w:id="16" w:name="_Toc211034898"/>
      <w:r w:rsidRPr="001A07AD">
        <w:rPr>
          <w:b/>
          <w:bCs/>
        </w:rPr>
        <w:t>7. Conclusiones</w:t>
      </w:r>
      <w:bookmarkEnd w:id="16"/>
    </w:p>
    <w:p w14:paraId="415A7146" w14:textId="77777777" w:rsidR="00402494" w:rsidRPr="00402494" w:rsidRDefault="00402494" w:rsidP="00C23BE8">
      <w:pPr>
        <w:spacing w:line="480" w:lineRule="auto"/>
        <w:rPr>
          <w:rFonts w:ascii="Arial" w:hAnsi="Arial" w:cs="Arial"/>
        </w:rPr>
      </w:pPr>
      <w:r w:rsidRPr="00402494">
        <w:rPr>
          <w:rFonts w:ascii="Arial" w:hAnsi="Arial" w:cs="Arial"/>
        </w:rPr>
        <w:t xml:space="preserve">El desarrollo de este proyecto permitió cumplir con el </w:t>
      </w:r>
      <w:r w:rsidRPr="00402494">
        <w:rPr>
          <w:rFonts w:ascii="Arial" w:hAnsi="Arial" w:cs="Arial"/>
          <w:b/>
          <w:bCs/>
        </w:rPr>
        <w:t>objetivo general</w:t>
      </w:r>
      <w:r w:rsidRPr="00402494">
        <w:rPr>
          <w:rFonts w:ascii="Arial" w:hAnsi="Arial" w:cs="Arial"/>
        </w:rPr>
        <w:t xml:space="preserve"> propuesto: entrenar un modelo de inteligencia artificial capaz de </w:t>
      </w:r>
      <w:r w:rsidRPr="00402494">
        <w:rPr>
          <w:rFonts w:ascii="Arial" w:hAnsi="Arial" w:cs="Arial"/>
          <w:b/>
          <w:bCs/>
        </w:rPr>
        <w:t>clasificar imágenes bucales en seis categorías distintas</w:t>
      </w:r>
      <w:r w:rsidRPr="00402494">
        <w:rPr>
          <w:rFonts w:ascii="Arial" w:hAnsi="Arial" w:cs="Arial"/>
        </w:rPr>
        <w:t xml:space="preserve"> mediante la plataforma </w:t>
      </w:r>
      <w:r w:rsidRPr="00402494">
        <w:rPr>
          <w:rFonts w:ascii="Arial" w:hAnsi="Arial" w:cs="Arial"/>
          <w:b/>
          <w:bCs/>
        </w:rPr>
        <w:t>Teachable Machine</w:t>
      </w:r>
      <w:r w:rsidRPr="00402494">
        <w:rPr>
          <w:rFonts w:ascii="Arial" w:hAnsi="Arial" w:cs="Arial"/>
        </w:rPr>
        <w:t xml:space="preserve">. Se logró construir un sistema funcional que identifica afecciones como cálculos dentales, </w:t>
      </w:r>
      <w:r w:rsidRPr="00402494">
        <w:rPr>
          <w:rFonts w:ascii="Arial" w:hAnsi="Arial" w:cs="Arial"/>
        </w:rPr>
        <w:lastRenderedPageBreak/>
        <w:t>caries, gingivitis, úlcera bucal, dientes descoloridos y dientes normales, demostrando la aplicabilidad de la IA en el campo odontológico.</w:t>
      </w:r>
    </w:p>
    <w:p w14:paraId="45B86624" w14:textId="77777777" w:rsidR="00402494" w:rsidRPr="00402494" w:rsidRDefault="00402494" w:rsidP="00C23BE8">
      <w:pPr>
        <w:spacing w:line="480" w:lineRule="auto"/>
        <w:rPr>
          <w:rFonts w:ascii="Arial" w:hAnsi="Arial" w:cs="Arial"/>
        </w:rPr>
      </w:pPr>
      <w:r w:rsidRPr="00402494">
        <w:rPr>
          <w:rFonts w:ascii="Arial" w:hAnsi="Arial" w:cs="Arial"/>
        </w:rPr>
        <w:t xml:space="preserve">Durante el proceso, se comprobó que </w:t>
      </w:r>
      <w:r w:rsidRPr="00402494">
        <w:rPr>
          <w:rFonts w:ascii="Arial" w:hAnsi="Arial" w:cs="Arial"/>
          <w:b/>
          <w:bCs/>
        </w:rPr>
        <w:t>Teachable Machine</w:t>
      </w:r>
      <w:r w:rsidRPr="00402494">
        <w:rPr>
          <w:rFonts w:ascii="Arial" w:hAnsi="Arial" w:cs="Arial"/>
        </w:rPr>
        <w:t xml:space="preserve"> ofrece una herramienta accesible y rápida para el entrenamiento de modelos de clasificación, permitiendo obtener resultados adecuados sin requerir conocimientos avanzados en programación o arquitectura de redes neuronales. No obstante, se evidenciaron algunas </w:t>
      </w:r>
      <w:r w:rsidRPr="00402494">
        <w:rPr>
          <w:rFonts w:ascii="Arial" w:hAnsi="Arial" w:cs="Arial"/>
          <w:b/>
          <w:bCs/>
        </w:rPr>
        <w:t>limitaciones importantes</w:t>
      </w:r>
      <w:r w:rsidRPr="00402494">
        <w:rPr>
          <w:rFonts w:ascii="Arial" w:hAnsi="Arial" w:cs="Arial"/>
        </w:rPr>
        <w:t>:</w:t>
      </w:r>
    </w:p>
    <w:p w14:paraId="4E335981" w14:textId="77777777" w:rsidR="00402494" w:rsidRPr="00402494" w:rsidRDefault="00402494" w:rsidP="00C23BE8">
      <w:pPr>
        <w:numPr>
          <w:ilvl w:val="0"/>
          <w:numId w:val="9"/>
        </w:numPr>
        <w:spacing w:line="480" w:lineRule="auto"/>
        <w:rPr>
          <w:rFonts w:ascii="Arial" w:hAnsi="Arial" w:cs="Arial"/>
        </w:rPr>
      </w:pPr>
      <w:r w:rsidRPr="00402494">
        <w:rPr>
          <w:rFonts w:ascii="Arial" w:hAnsi="Arial" w:cs="Arial"/>
        </w:rPr>
        <w:t xml:space="preserve">La plataforma solo permite </w:t>
      </w:r>
      <w:r w:rsidRPr="00402494">
        <w:rPr>
          <w:rFonts w:ascii="Arial" w:hAnsi="Arial" w:cs="Arial"/>
          <w:b/>
          <w:bCs/>
        </w:rPr>
        <w:t>clasificación</w:t>
      </w:r>
      <w:r w:rsidRPr="00402494">
        <w:rPr>
          <w:rFonts w:ascii="Arial" w:hAnsi="Arial" w:cs="Arial"/>
        </w:rPr>
        <w:t xml:space="preserve"> de imágenes, no </w:t>
      </w:r>
      <w:r w:rsidRPr="00402494">
        <w:rPr>
          <w:rFonts w:ascii="Arial" w:hAnsi="Arial" w:cs="Arial"/>
          <w:b/>
          <w:bCs/>
        </w:rPr>
        <w:t>detección</w:t>
      </w:r>
      <w:r w:rsidRPr="00402494">
        <w:rPr>
          <w:rFonts w:ascii="Arial" w:hAnsi="Arial" w:cs="Arial"/>
        </w:rPr>
        <w:t xml:space="preserve"> de zonas específicas dentro de la imagen, lo que restringe el nivel de detalle del diagnóstico.</w:t>
      </w:r>
    </w:p>
    <w:p w14:paraId="22FD8F51" w14:textId="77777777" w:rsidR="00402494" w:rsidRPr="00402494" w:rsidRDefault="00402494" w:rsidP="00C23BE8">
      <w:pPr>
        <w:numPr>
          <w:ilvl w:val="0"/>
          <w:numId w:val="9"/>
        </w:numPr>
        <w:spacing w:line="480" w:lineRule="auto"/>
        <w:rPr>
          <w:rFonts w:ascii="Arial" w:hAnsi="Arial" w:cs="Arial"/>
        </w:rPr>
      </w:pPr>
      <w:r w:rsidRPr="00402494">
        <w:rPr>
          <w:rFonts w:ascii="Arial" w:hAnsi="Arial" w:cs="Arial"/>
        </w:rPr>
        <w:t xml:space="preserve">El </w:t>
      </w:r>
      <w:r w:rsidRPr="00402494">
        <w:rPr>
          <w:rFonts w:ascii="Arial" w:hAnsi="Arial" w:cs="Arial"/>
          <w:b/>
          <w:bCs/>
        </w:rPr>
        <w:t>número de imágenes disponibles</w:t>
      </w:r>
      <w:r w:rsidRPr="00402494">
        <w:rPr>
          <w:rFonts w:ascii="Arial" w:hAnsi="Arial" w:cs="Arial"/>
        </w:rPr>
        <w:t xml:space="preserve"> (600 por clase) resultó reducido para ciertos casos, provocando </w:t>
      </w:r>
      <w:r w:rsidRPr="00402494">
        <w:rPr>
          <w:rFonts w:ascii="Arial" w:hAnsi="Arial" w:cs="Arial"/>
          <w:b/>
          <w:bCs/>
        </w:rPr>
        <w:t>confusiones entre clases visualmente similares</w:t>
      </w:r>
      <w:r w:rsidRPr="00402494">
        <w:rPr>
          <w:rFonts w:ascii="Arial" w:hAnsi="Arial" w:cs="Arial"/>
        </w:rPr>
        <w:t xml:space="preserve"> o imágenes que presentaban múltiples afecciones simultáneas.</w:t>
      </w:r>
    </w:p>
    <w:p w14:paraId="746FEE04" w14:textId="77777777" w:rsidR="00402494" w:rsidRPr="00402494" w:rsidRDefault="00402494" w:rsidP="00C23BE8">
      <w:pPr>
        <w:numPr>
          <w:ilvl w:val="0"/>
          <w:numId w:val="9"/>
        </w:numPr>
        <w:spacing w:line="480" w:lineRule="auto"/>
        <w:rPr>
          <w:rFonts w:ascii="Arial" w:hAnsi="Arial" w:cs="Arial"/>
        </w:rPr>
      </w:pPr>
      <w:r w:rsidRPr="00402494">
        <w:rPr>
          <w:rFonts w:ascii="Arial" w:hAnsi="Arial" w:cs="Arial"/>
        </w:rPr>
        <w:t>No se dispone de control sobre parámetros avanzados de entrenamiento, lo que limita la posibilidad de optimizar el rendimiento del modelo.</w:t>
      </w:r>
    </w:p>
    <w:p w14:paraId="050AF642" w14:textId="77777777" w:rsidR="00402494" w:rsidRPr="00402494" w:rsidRDefault="00402494" w:rsidP="00C23BE8">
      <w:pPr>
        <w:spacing w:line="480" w:lineRule="auto"/>
        <w:rPr>
          <w:rFonts w:ascii="Arial" w:hAnsi="Arial" w:cs="Arial"/>
        </w:rPr>
      </w:pPr>
      <w:r w:rsidRPr="00402494">
        <w:rPr>
          <w:rFonts w:ascii="Arial" w:hAnsi="Arial" w:cs="Arial"/>
        </w:rPr>
        <w:t xml:space="preserve">A pesar de estas limitaciones, el proyecto constituye una </w:t>
      </w:r>
      <w:r w:rsidRPr="00402494">
        <w:rPr>
          <w:rFonts w:ascii="Arial" w:hAnsi="Arial" w:cs="Arial"/>
          <w:b/>
          <w:bCs/>
        </w:rPr>
        <w:t>base sólida</w:t>
      </w:r>
      <w:r w:rsidRPr="00402494">
        <w:rPr>
          <w:rFonts w:ascii="Arial" w:hAnsi="Arial" w:cs="Arial"/>
        </w:rPr>
        <w:t xml:space="preserve"> para futuras investigaciones orientadas a la detección automática de enfermedades bucales. Como líneas de mejora se sugiere:</w:t>
      </w:r>
    </w:p>
    <w:p w14:paraId="1095FD8C" w14:textId="77777777" w:rsidR="00402494" w:rsidRPr="00402494" w:rsidRDefault="00402494" w:rsidP="00C23BE8">
      <w:pPr>
        <w:numPr>
          <w:ilvl w:val="0"/>
          <w:numId w:val="10"/>
        </w:numPr>
        <w:spacing w:line="480" w:lineRule="auto"/>
        <w:rPr>
          <w:rFonts w:ascii="Arial" w:hAnsi="Arial" w:cs="Arial"/>
        </w:rPr>
      </w:pPr>
      <w:r w:rsidRPr="00402494">
        <w:rPr>
          <w:rFonts w:ascii="Arial" w:hAnsi="Arial" w:cs="Arial"/>
        </w:rPr>
        <w:t xml:space="preserve">Implementar </w:t>
      </w:r>
      <w:r w:rsidRPr="00402494">
        <w:rPr>
          <w:rFonts w:ascii="Arial" w:hAnsi="Arial" w:cs="Arial"/>
          <w:b/>
          <w:bCs/>
        </w:rPr>
        <w:t xml:space="preserve">técnicas de aumento de datos (Data </w:t>
      </w:r>
      <w:proofErr w:type="spellStart"/>
      <w:r w:rsidRPr="00402494">
        <w:rPr>
          <w:rFonts w:ascii="Arial" w:hAnsi="Arial" w:cs="Arial"/>
          <w:b/>
          <w:bCs/>
        </w:rPr>
        <w:t>Augmentation</w:t>
      </w:r>
      <w:proofErr w:type="spellEnd"/>
      <w:r w:rsidRPr="00402494">
        <w:rPr>
          <w:rFonts w:ascii="Arial" w:hAnsi="Arial" w:cs="Arial"/>
          <w:b/>
          <w:bCs/>
        </w:rPr>
        <w:t>)</w:t>
      </w:r>
      <w:r w:rsidRPr="00402494">
        <w:rPr>
          <w:rFonts w:ascii="Arial" w:hAnsi="Arial" w:cs="Arial"/>
        </w:rPr>
        <w:t xml:space="preserve"> para ampliar artificialmente el conjunto de imágenes y mejorar la capacidad de generalización del modelo.</w:t>
      </w:r>
    </w:p>
    <w:p w14:paraId="652CA6D8" w14:textId="77777777" w:rsidR="00402494" w:rsidRPr="00402494" w:rsidRDefault="00402494" w:rsidP="00C23BE8">
      <w:pPr>
        <w:numPr>
          <w:ilvl w:val="0"/>
          <w:numId w:val="10"/>
        </w:numPr>
        <w:spacing w:line="480" w:lineRule="auto"/>
        <w:rPr>
          <w:rFonts w:ascii="Arial" w:hAnsi="Arial" w:cs="Arial"/>
        </w:rPr>
      </w:pPr>
      <w:r w:rsidRPr="00402494">
        <w:rPr>
          <w:rFonts w:ascii="Arial" w:hAnsi="Arial" w:cs="Arial"/>
          <w:b/>
          <w:bCs/>
        </w:rPr>
        <w:t>Aumentar el tamaño y la diversidad del dataset</w:t>
      </w:r>
      <w:r w:rsidRPr="00402494">
        <w:rPr>
          <w:rFonts w:ascii="Arial" w:hAnsi="Arial" w:cs="Arial"/>
        </w:rPr>
        <w:t>, incorporando imágenes obtenidas de distintas fuentes clínicas.</w:t>
      </w:r>
    </w:p>
    <w:p w14:paraId="7D099524" w14:textId="77777777" w:rsidR="00402494" w:rsidRPr="00402494" w:rsidRDefault="00402494" w:rsidP="00C23BE8">
      <w:pPr>
        <w:numPr>
          <w:ilvl w:val="0"/>
          <w:numId w:val="10"/>
        </w:numPr>
        <w:spacing w:line="480" w:lineRule="auto"/>
        <w:rPr>
          <w:rFonts w:ascii="Arial" w:hAnsi="Arial" w:cs="Arial"/>
        </w:rPr>
      </w:pPr>
      <w:r w:rsidRPr="00402494">
        <w:rPr>
          <w:rFonts w:ascii="Arial" w:hAnsi="Arial" w:cs="Arial"/>
        </w:rPr>
        <w:lastRenderedPageBreak/>
        <w:t xml:space="preserve">Explorar el uso de </w:t>
      </w:r>
      <w:r w:rsidRPr="00402494">
        <w:rPr>
          <w:rFonts w:ascii="Arial" w:hAnsi="Arial" w:cs="Arial"/>
          <w:b/>
          <w:bCs/>
        </w:rPr>
        <w:t>modelos de detección de objetos (por ejemplo, YOLO o SSD)</w:t>
      </w:r>
      <w:r w:rsidRPr="00402494">
        <w:rPr>
          <w:rFonts w:ascii="Arial" w:hAnsi="Arial" w:cs="Arial"/>
        </w:rPr>
        <w:t xml:space="preserve"> que permitan identificar la ubicación exacta de las lesiones dentro de la imagen, abordando así el problema desde una perspectiva más precisa y completa.</w:t>
      </w:r>
    </w:p>
    <w:p w14:paraId="73AB7CC3" w14:textId="77777777" w:rsidR="00402494" w:rsidRPr="00402494" w:rsidRDefault="00402494" w:rsidP="00C23BE8">
      <w:pPr>
        <w:spacing w:line="480" w:lineRule="auto"/>
        <w:rPr>
          <w:rFonts w:ascii="Arial" w:hAnsi="Arial" w:cs="Arial"/>
        </w:rPr>
      </w:pPr>
      <w:r w:rsidRPr="00402494">
        <w:rPr>
          <w:rFonts w:ascii="Arial" w:hAnsi="Arial" w:cs="Arial"/>
        </w:rPr>
        <w:t xml:space="preserve">En conclusión, el trabajo evidencia que el uso de herramientas accesibles como </w:t>
      </w:r>
      <w:r w:rsidRPr="00402494">
        <w:rPr>
          <w:rFonts w:ascii="Arial" w:hAnsi="Arial" w:cs="Arial"/>
          <w:b/>
          <w:bCs/>
        </w:rPr>
        <w:t>Teachable Machine</w:t>
      </w:r>
      <w:r w:rsidRPr="00402494">
        <w:rPr>
          <w:rFonts w:ascii="Arial" w:hAnsi="Arial" w:cs="Arial"/>
        </w:rPr>
        <w:t xml:space="preserve"> puede constituir un primer paso hacia el desarrollo de sistemas de apoyo diagnóstico en odontología, contribuyendo al avance de la </w:t>
      </w:r>
      <w:r w:rsidRPr="00402494">
        <w:rPr>
          <w:rFonts w:ascii="Arial" w:hAnsi="Arial" w:cs="Arial"/>
          <w:b/>
          <w:bCs/>
        </w:rPr>
        <w:t>telemedicina y la salud digital</w:t>
      </w:r>
      <w:r w:rsidRPr="00402494">
        <w:rPr>
          <w:rFonts w:ascii="Arial" w:hAnsi="Arial" w:cs="Arial"/>
        </w:rPr>
        <w:t>.</w:t>
      </w:r>
    </w:p>
    <w:p w14:paraId="14DE3A41" w14:textId="3E01FE6C" w:rsidR="00402494" w:rsidRPr="00402494" w:rsidRDefault="00402494" w:rsidP="00C23BE8">
      <w:pPr>
        <w:spacing w:line="480" w:lineRule="auto"/>
        <w:rPr>
          <w:rFonts w:ascii="Arial" w:hAnsi="Arial" w:cs="Arial"/>
        </w:rPr>
      </w:pPr>
    </w:p>
    <w:p w14:paraId="3727C528" w14:textId="4E0ED576" w:rsidR="00221650" w:rsidRPr="00221650" w:rsidRDefault="00221650" w:rsidP="00C23BE8">
      <w:pPr>
        <w:spacing w:line="480" w:lineRule="auto"/>
        <w:rPr>
          <w:rFonts w:ascii="Arial" w:hAnsi="Arial" w:cs="Arial"/>
        </w:rPr>
      </w:pPr>
    </w:p>
    <w:p w14:paraId="263B9765" w14:textId="1A3762BF" w:rsidR="006F232B" w:rsidRPr="001A07AD" w:rsidRDefault="006F232B" w:rsidP="00C23BE8">
      <w:pPr>
        <w:spacing w:line="480" w:lineRule="auto"/>
        <w:rPr>
          <w:rFonts w:ascii="Arial" w:hAnsi="Arial" w:cs="Arial"/>
        </w:rPr>
      </w:pPr>
    </w:p>
    <w:p w14:paraId="0AD20C91" w14:textId="77777777" w:rsidR="00C169C9" w:rsidRPr="001A07AD" w:rsidRDefault="00C169C9" w:rsidP="00C23BE8">
      <w:pPr>
        <w:spacing w:line="480" w:lineRule="auto"/>
        <w:rPr>
          <w:rFonts w:ascii="Arial" w:hAnsi="Arial" w:cs="Arial"/>
        </w:rPr>
      </w:pPr>
    </w:p>
    <w:p w14:paraId="473D767C" w14:textId="77777777" w:rsidR="006F232B" w:rsidRPr="001A07AD" w:rsidRDefault="006F232B" w:rsidP="00C23BE8">
      <w:pPr>
        <w:spacing w:line="480" w:lineRule="auto"/>
        <w:rPr>
          <w:rFonts w:ascii="Arial" w:hAnsi="Arial" w:cs="Arial"/>
          <w:u w:val="single"/>
        </w:rPr>
      </w:pPr>
    </w:p>
    <w:sectPr w:rsidR="006F232B" w:rsidRPr="001A07AD" w:rsidSect="00D24C9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96141" w14:textId="77777777" w:rsidR="007B14DE" w:rsidRDefault="007B14DE" w:rsidP="00402494">
      <w:pPr>
        <w:spacing w:after="0" w:line="240" w:lineRule="auto"/>
      </w:pPr>
      <w:r>
        <w:separator/>
      </w:r>
    </w:p>
  </w:endnote>
  <w:endnote w:type="continuationSeparator" w:id="0">
    <w:p w14:paraId="767E6249" w14:textId="77777777" w:rsidR="007B14DE" w:rsidRDefault="007B14DE" w:rsidP="004024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627AC" w14:textId="77777777" w:rsidR="007B14DE" w:rsidRDefault="007B14DE" w:rsidP="00402494">
      <w:pPr>
        <w:spacing w:after="0" w:line="240" w:lineRule="auto"/>
      </w:pPr>
      <w:r>
        <w:separator/>
      </w:r>
    </w:p>
  </w:footnote>
  <w:footnote w:type="continuationSeparator" w:id="0">
    <w:p w14:paraId="2512B207" w14:textId="77777777" w:rsidR="007B14DE" w:rsidRDefault="007B14DE" w:rsidP="004024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A17A8"/>
    <w:multiLevelType w:val="multilevel"/>
    <w:tmpl w:val="6CDE0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BA30F5"/>
    <w:multiLevelType w:val="multilevel"/>
    <w:tmpl w:val="BDB6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10E35"/>
    <w:multiLevelType w:val="multilevel"/>
    <w:tmpl w:val="7766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6B42F6"/>
    <w:multiLevelType w:val="multilevel"/>
    <w:tmpl w:val="1B4E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1551B"/>
    <w:multiLevelType w:val="multilevel"/>
    <w:tmpl w:val="5DD4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6E2CB9"/>
    <w:multiLevelType w:val="multilevel"/>
    <w:tmpl w:val="D410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3F5E09"/>
    <w:multiLevelType w:val="multilevel"/>
    <w:tmpl w:val="AC82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5D2DE4"/>
    <w:multiLevelType w:val="multilevel"/>
    <w:tmpl w:val="9390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FE228E"/>
    <w:multiLevelType w:val="multilevel"/>
    <w:tmpl w:val="A6C4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8027ED"/>
    <w:multiLevelType w:val="multilevel"/>
    <w:tmpl w:val="B7B2A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2343812">
    <w:abstractNumId w:val="2"/>
  </w:num>
  <w:num w:numId="2" w16cid:durableId="855000523">
    <w:abstractNumId w:val="0"/>
  </w:num>
  <w:num w:numId="3" w16cid:durableId="126823638">
    <w:abstractNumId w:val="6"/>
  </w:num>
  <w:num w:numId="4" w16cid:durableId="1350596915">
    <w:abstractNumId w:val="7"/>
  </w:num>
  <w:num w:numId="5" w16cid:durableId="2072456504">
    <w:abstractNumId w:val="8"/>
  </w:num>
  <w:num w:numId="6" w16cid:durableId="505874123">
    <w:abstractNumId w:val="9"/>
  </w:num>
  <w:num w:numId="7" w16cid:durableId="151920255">
    <w:abstractNumId w:val="5"/>
  </w:num>
  <w:num w:numId="8" w16cid:durableId="2062170365">
    <w:abstractNumId w:val="4"/>
  </w:num>
  <w:num w:numId="9" w16cid:durableId="660735750">
    <w:abstractNumId w:val="1"/>
  </w:num>
  <w:num w:numId="10" w16cid:durableId="13524123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15E"/>
    <w:rsid w:val="001A07AD"/>
    <w:rsid w:val="00221650"/>
    <w:rsid w:val="00402494"/>
    <w:rsid w:val="006F232B"/>
    <w:rsid w:val="007B14DE"/>
    <w:rsid w:val="00A30171"/>
    <w:rsid w:val="00BC515E"/>
    <w:rsid w:val="00C169C9"/>
    <w:rsid w:val="00C23BE8"/>
    <w:rsid w:val="00D157EC"/>
    <w:rsid w:val="00D24C95"/>
    <w:rsid w:val="00D52AC1"/>
    <w:rsid w:val="00E47C0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CBDC5"/>
  <w15:chartTrackingRefBased/>
  <w15:docId w15:val="{0C9EA8C9-4B8F-4784-B8A8-73D135135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C51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C51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C51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51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51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51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51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51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51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515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C515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C515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515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515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51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51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51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515E"/>
    <w:rPr>
      <w:rFonts w:eastAsiaTheme="majorEastAsia" w:cstheme="majorBidi"/>
      <w:color w:val="272727" w:themeColor="text1" w:themeTint="D8"/>
    </w:rPr>
  </w:style>
  <w:style w:type="paragraph" w:styleId="Ttulo">
    <w:name w:val="Title"/>
    <w:basedOn w:val="Normal"/>
    <w:next w:val="Normal"/>
    <w:link w:val="TtuloCar"/>
    <w:uiPriority w:val="10"/>
    <w:qFormat/>
    <w:rsid w:val="00BC51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51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51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51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515E"/>
    <w:pPr>
      <w:spacing w:before="160"/>
      <w:jc w:val="center"/>
    </w:pPr>
    <w:rPr>
      <w:i/>
      <w:iCs/>
      <w:color w:val="404040" w:themeColor="text1" w:themeTint="BF"/>
    </w:rPr>
  </w:style>
  <w:style w:type="character" w:customStyle="1" w:styleId="CitaCar">
    <w:name w:val="Cita Car"/>
    <w:basedOn w:val="Fuentedeprrafopredeter"/>
    <w:link w:val="Cita"/>
    <w:uiPriority w:val="29"/>
    <w:rsid w:val="00BC515E"/>
    <w:rPr>
      <w:i/>
      <w:iCs/>
      <w:color w:val="404040" w:themeColor="text1" w:themeTint="BF"/>
    </w:rPr>
  </w:style>
  <w:style w:type="paragraph" w:styleId="Prrafodelista">
    <w:name w:val="List Paragraph"/>
    <w:basedOn w:val="Normal"/>
    <w:uiPriority w:val="34"/>
    <w:qFormat/>
    <w:rsid w:val="00BC515E"/>
    <w:pPr>
      <w:ind w:left="720"/>
      <w:contextualSpacing/>
    </w:pPr>
  </w:style>
  <w:style w:type="character" w:styleId="nfasisintenso">
    <w:name w:val="Intense Emphasis"/>
    <w:basedOn w:val="Fuentedeprrafopredeter"/>
    <w:uiPriority w:val="21"/>
    <w:qFormat/>
    <w:rsid w:val="00BC515E"/>
    <w:rPr>
      <w:i/>
      <w:iCs/>
      <w:color w:val="0F4761" w:themeColor="accent1" w:themeShade="BF"/>
    </w:rPr>
  </w:style>
  <w:style w:type="paragraph" w:styleId="Citadestacada">
    <w:name w:val="Intense Quote"/>
    <w:basedOn w:val="Normal"/>
    <w:next w:val="Normal"/>
    <w:link w:val="CitadestacadaCar"/>
    <w:uiPriority w:val="30"/>
    <w:qFormat/>
    <w:rsid w:val="00BC51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515E"/>
    <w:rPr>
      <w:i/>
      <w:iCs/>
      <w:color w:val="0F4761" w:themeColor="accent1" w:themeShade="BF"/>
    </w:rPr>
  </w:style>
  <w:style w:type="character" w:styleId="Referenciaintensa">
    <w:name w:val="Intense Reference"/>
    <w:basedOn w:val="Fuentedeprrafopredeter"/>
    <w:uiPriority w:val="32"/>
    <w:qFormat/>
    <w:rsid w:val="00BC515E"/>
    <w:rPr>
      <w:b/>
      <w:bCs/>
      <w:smallCaps/>
      <w:color w:val="0F4761" w:themeColor="accent1" w:themeShade="BF"/>
      <w:spacing w:val="5"/>
    </w:rPr>
  </w:style>
  <w:style w:type="paragraph" w:styleId="Encabezado">
    <w:name w:val="header"/>
    <w:basedOn w:val="Normal"/>
    <w:link w:val="EncabezadoCar"/>
    <w:uiPriority w:val="99"/>
    <w:unhideWhenUsed/>
    <w:rsid w:val="00402494"/>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402494"/>
  </w:style>
  <w:style w:type="paragraph" w:styleId="Piedepgina">
    <w:name w:val="footer"/>
    <w:basedOn w:val="Normal"/>
    <w:link w:val="PiedepginaCar"/>
    <w:uiPriority w:val="99"/>
    <w:unhideWhenUsed/>
    <w:rsid w:val="00402494"/>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402494"/>
  </w:style>
  <w:style w:type="paragraph" w:customStyle="1" w:styleId="head1">
    <w:name w:val="head1"/>
    <w:basedOn w:val="Normal"/>
    <w:link w:val="head1Car"/>
    <w:qFormat/>
    <w:rsid w:val="001A07AD"/>
  </w:style>
  <w:style w:type="character" w:customStyle="1" w:styleId="head1Car">
    <w:name w:val="head1 Car"/>
    <w:basedOn w:val="Fuentedeprrafopredeter"/>
    <w:link w:val="head1"/>
    <w:rsid w:val="001A07AD"/>
  </w:style>
  <w:style w:type="paragraph" w:customStyle="1" w:styleId="head2">
    <w:name w:val="head2"/>
    <w:basedOn w:val="head1"/>
    <w:link w:val="head2Car"/>
    <w:qFormat/>
    <w:rsid w:val="001A07AD"/>
  </w:style>
  <w:style w:type="character" w:customStyle="1" w:styleId="head2Car">
    <w:name w:val="head2 Car"/>
    <w:basedOn w:val="head1Car"/>
    <w:link w:val="head2"/>
    <w:rsid w:val="001A07AD"/>
  </w:style>
  <w:style w:type="paragraph" w:styleId="TDC1">
    <w:name w:val="toc 1"/>
    <w:basedOn w:val="Normal"/>
    <w:next w:val="Normal"/>
    <w:autoRedefine/>
    <w:uiPriority w:val="39"/>
    <w:unhideWhenUsed/>
    <w:rsid w:val="001A07AD"/>
    <w:pPr>
      <w:spacing w:after="100"/>
    </w:pPr>
  </w:style>
  <w:style w:type="paragraph" w:styleId="TDC2">
    <w:name w:val="toc 2"/>
    <w:basedOn w:val="Normal"/>
    <w:next w:val="Normal"/>
    <w:autoRedefine/>
    <w:uiPriority w:val="39"/>
    <w:unhideWhenUsed/>
    <w:rsid w:val="001A07AD"/>
    <w:pPr>
      <w:spacing w:after="100"/>
      <w:ind w:left="240"/>
    </w:pPr>
  </w:style>
  <w:style w:type="character" w:styleId="Hipervnculo">
    <w:name w:val="Hyperlink"/>
    <w:basedOn w:val="Fuentedeprrafopredeter"/>
    <w:uiPriority w:val="99"/>
    <w:unhideWhenUsed/>
    <w:rsid w:val="001A07A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302B60-47B9-4760-A173-2BFCE8CF72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16</Pages>
  <Words>2958</Words>
  <Characters>16273</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ALFREDO ZAMBRANA CRUZ</dc:creator>
  <cp:keywords/>
  <dc:description/>
  <cp:lastModifiedBy>JOSE ALFREDO ZAMBRANA CRUZ</cp:lastModifiedBy>
  <cp:revision>4</cp:revision>
  <dcterms:created xsi:type="dcterms:W3CDTF">2025-10-11T03:29:00Z</dcterms:created>
  <dcterms:modified xsi:type="dcterms:W3CDTF">2025-10-12T03:07:00Z</dcterms:modified>
</cp:coreProperties>
</file>