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908047" w14:textId="0B7D2D48" w:rsidR="00101B17" w:rsidRPr="00630F0A" w:rsidRDefault="00630F0A">
      <w:pPr>
        <w:rPr>
          <w:lang w:val="pt-BR"/>
        </w:rPr>
      </w:pPr>
      <w:r>
        <w:rPr>
          <w:lang w:val="pt-BR"/>
        </w:rPr>
        <w:t>Initcializando com a documentação</w:t>
      </w:r>
      <w:bookmarkStart w:id="0" w:name="_GoBack"/>
      <w:bookmarkEnd w:id="0"/>
    </w:p>
    <w:sectPr w:rsidR="00101B17" w:rsidRPr="00630F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61C"/>
    <w:rsid w:val="00101B17"/>
    <w:rsid w:val="0053581E"/>
    <w:rsid w:val="00630F0A"/>
    <w:rsid w:val="00951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84B2C"/>
  <w15:chartTrackingRefBased/>
  <w15:docId w15:val="{84B9AC3E-18F6-4B8F-9294-4F25DD790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CACONDA</dc:creator>
  <cp:keywords/>
  <dc:description/>
  <cp:lastModifiedBy>ALFREDO CACONDA</cp:lastModifiedBy>
  <cp:revision>3</cp:revision>
  <dcterms:created xsi:type="dcterms:W3CDTF">2023-04-19T23:25:00Z</dcterms:created>
  <dcterms:modified xsi:type="dcterms:W3CDTF">2023-04-20T01:10:00Z</dcterms:modified>
</cp:coreProperties>
</file>