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085" w:rsidRDefault="001968F3" w:rsidP="00C470CF">
      <w:pPr>
        <w:pStyle w:val="Heading1"/>
        <w:rPr>
          <w:lang w:val="en-US"/>
        </w:rPr>
      </w:pPr>
      <w:r w:rsidRPr="001968F3">
        <w:rPr>
          <w:lang w:val="en-US"/>
        </w:rPr>
        <w:t xml:space="preserve">Building and running </w:t>
      </w:r>
      <w:proofErr w:type="spellStart"/>
      <w:r w:rsidRPr="001968F3">
        <w:rPr>
          <w:lang w:val="en-US"/>
        </w:rPr>
        <w:t>pCEP</w:t>
      </w:r>
      <w:proofErr w:type="spellEnd"/>
      <w:r w:rsidRPr="001968F3">
        <w:rPr>
          <w:lang w:val="en-US"/>
        </w:rPr>
        <w:t xml:space="preserve"> in Visual Studio </w:t>
      </w:r>
    </w:p>
    <w:p w:rsidR="001968F3" w:rsidRDefault="001968F3" w:rsidP="001968F3">
      <w:pPr>
        <w:rPr>
          <w:lang w:val="en-US"/>
        </w:rPr>
      </w:pPr>
      <w:r>
        <w:rPr>
          <w:lang w:val="en-US"/>
        </w:rPr>
        <w:t>This has been developed and tested on the following version of Visual Studio:</w:t>
      </w:r>
    </w:p>
    <w:p w:rsidR="007D0BF7" w:rsidRPr="007D0BF7" w:rsidRDefault="007D0BF7" w:rsidP="007D0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0BF7">
        <w:rPr>
          <w:lang w:val="en-US"/>
        </w:rPr>
        <w:t xml:space="preserve">Microsoft Visual Studio Community 2017 </w:t>
      </w:r>
    </w:p>
    <w:p w:rsidR="007D0BF7" w:rsidRPr="007D0BF7" w:rsidRDefault="007D0BF7" w:rsidP="007D0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0BF7">
        <w:rPr>
          <w:lang w:val="en-US"/>
        </w:rPr>
        <w:t>Version 15.7.1</w:t>
      </w:r>
    </w:p>
    <w:p w:rsidR="007D0BF7" w:rsidRPr="007D0BF7" w:rsidRDefault="007D0BF7" w:rsidP="007D0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0BF7">
        <w:rPr>
          <w:lang w:val="en-US"/>
        </w:rPr>
        <w:t>VisualStudio.</w:t>
      </w:r>
      <w:proofErr w:type="gramStart"/>
      <w:r w:rsidRPr="007D0BF7">
        <w:rPr>
          <w:lang w:val="en-US"/>
        </w:rPr>
        <w:t>15.Release</w:t>
      </w:r>
      <w:proofErr w:type="gramEnd"/>
      <w:r w:rsidRPr="007D0BF7">
        <w:rPr>
          <w:lang w:val="en-US"/>
        </w:rPr>
        <w:t>/15.7.1+27703.2000</w:t>
      </w:r>
    </w:p>
    <w:p w:rsidR="007D0BF7" w:rsidRPr="007D0BF7" w:rsidRDefault="007D0BF7" w:rsidP="007D0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0BF7">
        <w:rPr>
          <w:lang w:val="en-US"/>
        </w:rPr>
        <w:t>Microsoft .NET Framework</w:t>
      </w:r>
    </w:p>
    <w:p w:rsidR="007D0BF7" w:rsidRPr="007D0BF7" w:rsidRDefault="007D0BF7" w:rsidP="007D0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D0BF7">
        <w:rPr>
          <w:lang w:val="en-US"/>
        </w:rPr>
        <w:t>Version 4.7.03062</w:t>
      </w:r>
    </w:p>
    <w:p w:rsidR="009A4864" w:rsidRDefault="009A4864">
      <w:pPr>
        <w:rPr>
          <w:lang w:val="en-US"/>
        </w:rPr>
      </w:pPr>
      <w:r>
        <w:rPr>
          <w:lang w:val="en-US"/>
        </w:rPr>
        <w:t xml:space="preserve">The community edition is free (formerly Visual Studio Express) and can be downloaded from </w:t>
      </w:r>
      <w:hyperlink r:id="rId5" w:history="1">
        <w:r w:rsidRPr="009A4864">
          <w:rPr>
            <w:rStyle w:val="Hyperlink"/>
            <w:lang w:val="en-US"/>
          </w:rPr>
          <w:t>here</w:t>
        </w:r>
      </w:hyperlink>
      <w:r>
        <w:rPr>
          <w:lang w:val="en-US"/>
        </w:rPr>
        <w:t>.</w:t>
      </w:r>
    </w:p>
    <w:p w:rsidR="00D158CA" w:rsidRDefault="00D158CA">
      <w:pPr>
        <w:rPr>
          <w:lang w:val="en-US"/>
        </w:rPr>
      </w:pPr>
      <w:r>
        <w:rPr>
          <w:lang w:val="en-US"/>
        </w:rPr>
        <w:t xml:space="preserve">Visual Studio’s equivalent of Unix/Linux </w:t>
      </w:r>
      <w:proofErr w:type="spellStart"/>
      <w:r>
        <w:rPr>
          <w:lang w:val="en-US"/>
        </w:rPr>
        <w:t>Makefiles</w:t>
      </w:r>
      <w:proofErr w:type="spellEnd"/>
      <w:r>
        <w:rPr>
          <w:lang w:val="en-US"/>
        </w:rPr>
        <w:t xml:space="preserve"> are solutions and projects. The </w:t>
      </w:r>
      <w:proofErr w:type="spellStart"/>
      <w:r w:rsidRPr="0011679D">
        <w:rPr>
          <w:b/>
          <w:lang w:val="en-US"/>
        </w:rPr>
        <w:t>bcep</w:t>
      </w:r>
      <w:proofErr w:type="spellEnd"/>
      <w:r>
        <w:rPr>
          <w:lang w:val="en-US"/>
        </w:rPr>
        <w:t xml:space="preserve"> solution </w:t>
      </w:r>
      <w:r w:rsidRPr="00D43E4A">
        <w:rPr>
          <w:lang w:val="en-US"/>
        </w:rPr>
        <w:t>(</w:t>
      </w:r>
      <w:r w:rsidRPr="00D43E4A">
        <w:rPr>
          <w:rFonts w:ascii="Courier New" w:hAnsi="Courier New" w:cs="Courier New"/>
          <w:sz w:val="20"/>
          <w:szCs w:val="20"/>
          <w:lang w:val="en-US"/>
        </w:rPr>
        <w:t>…/</w:t>
      </w:r>
      <w:proofErr w:type="spellStart"/>
      <w:r w:rsidRPr="00D43E4A">
        <w:rPr>
          <w:rFonts w:ascii="Courier New" w:hAnsi="Courier New" w:cs="Courier New"/>
          <w:sz w:val="20"/>
          <w:szCs w:val="20"/>
          <w:lang w:val="en-US"/>
        </w:rPr>
        <w:t>bcep</w:t>
      </w:r>
      <w:proofErr w:type="spellEnd"/>
      <w:r w:rsidRPr="00D43E4A">
        <w:rPr>
          <w:rFonts w:ascii="Courier New" w:hAnsi="Courier New" w:cs="Courier New"/>
          <w:sz w:val="20"/>
          <w:szCs w:val="20"/>
          <w:lang w:val="en-US"/>
        </w:rPr>
        <w:t>/bcep.sln</w:t>
      </w:r>
      <w:r>
        <w:rPr>
          <w:lang w:val="en-US"/>
        </w:rPr>
        <w:t xml:space="preserve">) is made up of 6 projects: </w:t>
      </w:r>
    </w:p>
    <w:p w:rsidR="00F04DE6" w:rsidRDefault="005C0F78" w:rsidP="00F04DE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C0F78">
        <w:rPr>
          <w:b/>
          <w:lang w:val="en-US"/>
        </w:rPr>
        <w:t>b</w:t>
      </w:r>
      <w:r w:rsidR="00F04DE6" w:rsidRPr="005C0F78">
        <w:rPr>
          <w:b/>
          <w:lang w:val="en-US"/>
        </w:rPr>
        <w:t>cep</w:t>
      </w:r>
      <w:proofErr w:type="spellEnd"/>
      <w:r w:rsidR="00F04DE6">
        <w:rPr>
          <w:lang w:val="en-US"/>
        </w:rPr>
        <w:t xml:space="preserve">: </w:t>
      </w:r>
      <w:r w:rsidR="00F04DE6" w:rsidRPr="005C0F78">
        <w:rPr>
          <w:rFonts w:ascii="Courier New" w:hAnsi="Courier New" w:cs="Courier New"/>
          <w:sz w:val="20"/>
          <w:szCs w:val="20"/>
          <w:lang w:val="en-US"/>
        </w:rPr>
        <w:t>…/</w:t>
      </w:r>
      <w:proofErr w:type="spellStart"/>
      <w:r w:rsidR="00F04DE6" w:rsidRPr="005C0F78">
        <w:rPr>
          <w:rFonts w:ascii="Courier New" w:hAnsi="Courier New" w:cs="Courier New"/>
          <w:sz w:val="20"/>
          <w:szCs w:val="20"/>
          <w:lang w:val="en-US"/>
        </w:rPr>
        <w:t>bcep</w:t>
      </w:r>
      <w:proofErr w:type="spellEnd"/>
      <w:r w:rsidR="00F04DE6" w:rsidRPr="005C0F78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="00F04DE6" w:rsidRPr="005C0F78">
        <w:rPr>
          <w:rFonts w:ascii="Courier New" w:hAnsi="Courier New" w:cs="Courier New"/>
          <w:sz w:val="20"/>
          <w:szCs w:val="20"/>
          <w:lang w:val="en-US"/>
        </w:rPr>
        <w:t>bcep.vcxproj</w:t>
      </w:r>
      <w:proofErr w:type="spellEnd"/>
    </w:p>
    <w:p w:rsidR="00F04DE6" w:rsidRDefault="005C0F78" w:rsidP="00F04DE6">
      <w:pPr>
        <w:pStyle w:val="ListParagraph"/>
        <w:numPr>
          <w:ilvl w:val="0"/>
          <w:numId w:val="1"/>
        </w:numPr>
        <w:rPr>
          <w:lang w:val="en-US"/>
        </w:rPr>
      </w:pPr>
      <w:r w:rsidRPr="005C0F78">
        <w:rPr>
          <w:b/>
          <w:lang w:val="en-US"/>
        </w:rPr>
        <w:t>c</w:t>
      </w:r>
      <w:r w:rsidR="00F04DE6" w:rsidRPr="005C0F78">
        <w:rPr>
          <w:b/>
          <w:lang w:val="en-US"/>
        </w:rPr>
        <w:t>ommon</w:t>
      </w:r>
      <w:r w:rsidR="00F04DE6">
        <w:rPr>
          <w:lang w:val="en-US"/>
        </w:rPr>
        <w:t xml:space="preserve">: </w:t>
      </w:r>
      <w:r w:rsidR="00F04DE6" w:rsidRPr="005C0F78">
        <w:rPr>
          <w:rFonts w:ascii="Courier New" w:hAnsi="Courier New" w:cs="Courier New"/>
          <w:sz w:val="20"/>
          <w:szCs w:val="20"/>
          <w:lang w:val="en-US"/>
        </w:rPr>
        <w:t>…/common/</w:t>
      </w:r>
      <w:proofErr w:type="spellStart"/>
      <w:r w:rsidR="00F04DE6" w:rsidRPr="005C0F78">
        <w:rPr>
          <w:rFonts w:ascii="Courier New" w:hAnsi="Courier New" w:cs="Courier New"/>
          <w:sz w:val="20"/>
          <w:szCs w:val="20"/>
          <w:lang w:val="en-US"/>
        </w:rPr>
        <w:t>common.vcxproj</w:t>
      </w:r>
      <w:proofErr w:type="spellEnd"/>
    </w:p>
    <w:p w:rsidR="00F04DE6" w:rsidRDefault="005C0F78" w:rsidP="00F04DE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C0F78">
        <w:rPr>
          <w:b/>
          <w:lang w:val="en-US"/>
        </w:rPr>
        <w:t>c</w:t>
      </w:r>
      <w:r w:rsidR="00F04DE6" w:rsidRPr="005C0F78">
        <w:rPr>
          <w:b/>
          <w:lang w:val="en-US"/>
        </w:rPr>
        <w:t>omplex_event_detector</w:t>
      </w:r>
      <w:proofErr w:type="spellEnd"/>
      <w:r w:rsidR="00F04DE6">
        <w:rPr>
          <w:lang w:val="en-US"/>
        </w:rPr>
        <w:t xml:space="preserve">: </w:t>
      </w:r>
      <w:r>
        <w:rPr>
          <w:rFonts w:ascii="Courier New" w:hAnsi="Courier New" w:cs="Courier New"/>
          <w:sz w:val="20"/>
          <w:szCs w:val="20"/>
          <w:lang w:val="en-US"/>
        </w:rPr>
        <w:t>…/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b</w:t>
      </w:r>
      <w:r w:rsidR="00F04DE6" w:rsidRPr="005C0F78">
        <w:rPr>
          <w:rFonts w:ascii="Courier New" w:hAnsi="Courier New" w:cs="Courier New"/>
          <w:sz w:val="20"/>
          <w:szCs w:val="20"/>
          <w:lang w:val="en-US"/>
        </w:rPr>
        <w:t>cep</w:t>
      </w:r>
      <w:proofErr w:type="spellEnd"/>
      <w:r w:rsidR="00F04DE6" w:rsidRPr="005C0F78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="00F04DE6" w:rsidRPr="005C0F78">
        <w:rPr>
          <w:rFonts w:ascii="Courier New" w:hAnsi="Courier New" w:cs="Courier New"/>
          <w:sz w:val="20"/>
          <w:szCs w:val="20"/>
          <w:lang w:val="en-US"/>
        </w:rPr>
        <w:t>complex_event_detector</w:t>
      </w:r>
      <w:proofErr w:type="spellEnd"/>
      <w:r w:rsidR="00F04DE6" w:rsidRPr="005C0F78">
        <w:rPr>
          <w:rFonts w:ascii="Courier New" w:hAnsi="Courier New" w:cs="Courier New"/>
          <w:sz w:val="20"/>
          <w:szCs w:val="20"/>
          <w:lang w:val="en-US"/>
        </w:rPr>
        <w:t xml:space="preserve"> /</w:t>
      </w:r>
      <w:proofErr w:type="spellStart"/>
      <w:r w:rsidR="00F04DE6" w:rsidRPr="005C0F78">
        <w:rPr>
          <w:rFonts w:ascii="Courier New" w:hAnsi="Courier New" w:cs="Courier New"/>
          <w:sz w:val="20"/>
          <w:szCs w:val="20"/>
          <w:lang w:val="en-US"/>
        </w:rPr>
        <w:t>complex_event_</w:t>
      </w:r>
      <w:proofErr w:type="gramStart"/>
      <w:r w:rsidR="00F04DE6" w:rsidRPr="005C0F78">
        <w:rPr>
          <w:rFonts w:ascii="Courier New" w:hAnsi="Courier New" w:cs="Courier New"/>
          <w:sz w:val="20"/>
          <w:szCs w:val="20"/>
          <w:lang w:val="en-US"/>
        </w:rPr>
        <w:t>detector.vcxproj</w:t>
      </w:r>
      <w:proofErr w:type="spellEnd"/>
      <w:proofErr w:type="gramEnd"/>
    </w:p>
    <w:p w:rsidR="00F04DE6" w:rsidRDefault="005C0F78" w:rsidP="00F04DE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C0F78">
        <w:rPr>
          <w:b/>
          <w:lang w:val="en-US"/>
        </w:rPr>
        <w:t>d</w:t>
      </w:r>
      <w:r w:rsidR="00F04DE6" w:rsidRPr="005C0F78">
        <w:rPr>
          <w:b/>
          <w:lang w:val="en-US"/>
        </w:rPr>
        <w:t>olce_parser</w:t>
      </w:r>
      <w:proofErr w:type="spellEnd"/>
      <w:r w:rsidR="00F04DE6">
        <w:rPr>
          <w:lang w:val="en-US"/>
        </w:rPr>
        <w:t xml:space="preserve">: </w:t>
      </w:r>
      <w:r w:rsidR="00F04DE6" w:rsidRPr="005C0F78">
        <w:rPr>
          <w:rFonts w:ascii="Courier New" w:hAnsi="Courier New" w:cs="Courier New"/>
          <w:sz w:val="20"/>
          <w:szCs w:val="20"/>
          <w:lang w:val="en-US"/>
        </w:rPr>
        <w:t>…/</w:t>
      </w:r>
      <w:proofErr w:type="spellStart"/>
      <w:r w:rsidR="00F04DE6" w:rsidRPr="005C0F78">
        <w:rPr>
          <w:rFonts w:ascii="Courier New" w:hAnsi="Courier New" w:cs="Courier New"/>
          <w:sz w:val="20"/>
          <w:szCs w:val="20"/>
          <w:lang w:val="en-US"/>
        </w:rPr>
        <w:t>dolce_parser</w:t>
      </w:r>
      <w:proofErr w:type="spellEnd"/>
      <w:r w:rsidR="00F04DE6" w:rsidRPr="005C0F78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="00F04DE6" w:rsidRPr="005C0F78">
        <w:rPr>
          <w:rFonts w:ascii="Courier New" w:hAnsi="Courier New" w:cs="Courier New"/>
          <w:sz w:val="20"/>
          <w:szCs w:val="20"/>
          <w:lang w:val="en-US"/>
        </w:rPr>
        <w:t>dolce_parser.vcxproj</w:t>
      </w:r>
      <w:proofErr w:type="spellEnd"/>
    </w:p>
    <w:p w:rsidR="00F04DE6" w:rsidRDefault="005C0F78" w:rsidP="00F04DE6">
      <w:pPr>
        <w:pStyle w:val="ListParagraph"/>
        <w:numPr>
          <w:ilvl w:val="0"/>
          <w:numId w:val="1"/>
        </w:numPr>
        <w:rPr>
          <w:lang w:val="en-US"/>
        </w:rPr>
      </w:pPr>
      <w:r w:rsidRPr="005C0F78">
        <w:rPr>
          <w:b/>
          <w:lang w:val="en-US"/>
        </w:rPr>
        <w:t>t</w:t>
      </w:r>
      <w:r w:rsidR="00F04DE6" w:rsidRPr="005C0F78">
        <w:rPr>
          <w:b/>
          <w:lang w:val="en-US"/>
        </w:rPr>
        <w:t>race</w:t>
      </w:r>
      <w:r w:rsidR="00F04DE6">
        <w:rPr>
          <w:lang w:val="en-US"/>
        </w:rPr>
        <w:t xml:space="preserve">: </w:t>
      </w:r>
      <w:r w:rsidR="00F04DE6" w:rsidRPr="005C0F78">
        <w:rPr>
          <w:rFonts w:ascii="Courier New" w:hAnsi="Courier New" w:cs="Courier New"/>
          <w:sz w:val="20"/>
          <w:szCs w:val="20"/>
          <w:lang w:val="en-US"/>
        </w:rPr>
        <w:t>…/</w:t>
      </w:r>
      <w:proofErr w:type="spellStart"/>
      <w:r w:rsidR="00F04DE6" w:rsidRPr="005C0F78">
        <w:rPr>
          <w:rFonts w:ascii="Courier New" w:hAnsi="Courier New" w:cs="Courier New"/>
          <w:sz w:val="20"/>
          <w:szCs w:val="20"/>
          <w:lang w:val="en-US"/>
        </w:rPr>
        <w:t>bcep</w:t>
      </w:r>
      <w:proofErr w:type="spellEnd"/>
      <w:r w:rsidR="00F04DE6" w:rsidRPr="005C0F78">
        <w:rPr>
          <w:rFonts w:ascii="Courier New" w:hAnsi="Courier New" w:cs="Courier New"/>
          <w:sz w:val="20"/>
          <w:szCs w:val="20"/>
          <w:lang w:val="en-US"/>
        </w:rPr>
        <w:t>/trace/</w:t>
      </w:r>
      <w:proofErr w:type="spellStart"/>
      <w:r w:rsidR="00F04DE6" w:rsidRPr="005C0F78">
        <w:rPr>
          <w:rFonts w:ascii="Courier New" w:hAnsi="Courier New" w:cs="Courier New"/>
          <w:sz w:val="20"/>
          <w:szCs w:val="20"/>
          <w:lang w:val="en-US"/>
        </w:rPr>
        <w:t>trace.vcxproj</w:t>
      </w:r>
      <w:proofErr w:type="spellEnd"/>
    </w:p>
    <w:p w:rsidR="00F04DE6" w:rsidRPr="005C0F78" w:rsidRDefault="005C0F78" w:rsidP="00F04DE6">
      <w:pPr>
        <w:pStyle w:val="ListParagraph"/>
        <w:numPr>
          <w:ilvl w:val="0"/>
          <w:numId w:val="1"/>
        </w:numPr>
        <w:rPr>
          <w:lang w:val="en-US"/>
        </w:rPr>
      </w:pPr>
      <w:r w:rsidRPr="005C0F78">
        <w:rPr>
          <w:b/>
          <w:lang w:val="en-US"/>
        </w:rPr>
        <w:t>plugins</w:t>
      </w:r>
      <w:r w:rsidRPr="005C0F78">
        <w:rPr>
          <w:lang w:val="en-US"/>
        </w:rPr>
        <w:t xml:space="preserve">: </w:t>
      </w:r>
      <w:r w:rsidRPr="005C0F78">
        <w:rPr>
          <w:rFonts w:ascii="Courier New" w:hAnsi="Courier New" w:cs="Courier New"/>
          <w:sz w:val="20"/>
          <w:szCs w:val="20"/>
          <w:lang w:val="en-US"/>
        </w:rPr>
        <w:t>…/</w:t>
      </w:r>
      <w:proofErr w:type="spellStart"/>
      <w:r w:rsidRPr="005C0F78">
        <w:rPr>
          <w:rFonts w:ascii="Courier New" w:hAnsi="Courier New" w:cs="Courier New"/>
          <w:sz w:val="20"/>
          <w:szCs w:val="20"/>
          <w:lang w:val="en-US"/>
        </w:rPr>
        <w:t>bcep</w:t>
      </w:r>
      <w:proofErr w:type="spellEnd"/>
      <w:r w:rsidRPr="005C0F78">
        <w:rPr>
          <w:rFonts w:ascii="Courier New" w:hAnsi="Courier New" w:cs="Courier New"/>
          <w:sz w:val="20"/>
          <w:szCs w:val="20"/>
          <w:lang w:val="en-US"/>
        </w:rPr>
        <w:t>/plugins/</w:t>
      </w:r>
      <w:proofErr w:type="spellStart"/>
      <w:r w:rsidRPr="005C0F78">
        <w:rPr>
          <w:rFonts w:ascii="Courier New" w:hAnsi="Courier New" w:cs="Courier New"/>
          <w:sz w:val="20"/>
          <w:szCs w:val="20"/>
          <w:lang w:val="en-US"/>
        </w:rPr>
        <w:t>plugins.vcxproj</w:t>
      </w:r>
      <w:proofErr w:type="spellEnd"/>
    </w:p>
    <w:p w:rsidR="00D158CA" w:rsidRDefault="00D158CA">
      <w:pPr>
        <w:rPr>
          <w:lang w:val="en-US"/>
        </w:rPr>
      </w:pPr>
    </w:p>
    <w:p w:rsidR="0011679D" w:rsidRDefault="00D43E4A">
      <w:pPr>
        <w:rPr>
          <w:lang w:val="en-US"/>
        </w:rPr>
      </w:pPr>
      <w:r>
        <w:rPr>
          <w:lang w:val="en-US"/>
        </w:rPr>
        <w:t xml:space="preserve">When loading the </w:t>
      </w:r>
      <w:r w:rsidRPr="0011679D">
        <w:rPr>
          <w:rFonts w:ascii="Courier New" w:hAnsi="Courier New" w:cs="Courier New"/>
          <w:sz w:val="20"/>
          <w:szCs w:val="20"/>
          <w:lang w:val="en-US"/>
        </w:rPr>
        <w:t>bcep.sln</w:t>
      </w:r>
      <w:r>
        <w:rPr>
          <w:lang w:val="en-US"/>
        </w:rPr>
        <w:t xml:space="preserve"> file</w:t>
      </w:r>
      <w:r w:rsidR="0011679D">
        <w:rPr>
          <w:lang w:val="en-US"/>
        </w:rPr>
        <w:t xml:space="preserve">, the 6 projects with their dependencies are loaded. In the figure below, the projects and their dependencies are depicted. Note that </w:t>
      </w:r>
      <w:proofErr w:type="spellStart"/>
      <w:r w:rsidR="0011679D">
        <w:rPr>
          <w:lang w:val="en-US"/>
        </w:rPr>
        <w:t>bcep</w:t>
      </w:r>
      <w:proofErr w:type="spellEnd"/>
      <w:r w:rsidR="0011679D">
        <w:rPr>
          <w:lang w:val="en-US"/>
        </w:rPr>
        <w:t xml:space="preserve">, the top most box, is the </w:t>
      </w:r>
      <w:proofErr w:type="spellStart"/>
      <w:r w:rsidR="0011679D">
        <w:rPr>
          <w:lang w:val="en-US"/>
        </w:rPr>
        <w:t>bcep</w:t>
      </w:r>
      <w:proofErr w:type="spellEnd"/>
      <w:r w:rsidR="0011679D">
        <w:rPr>
          <w:lang w:val="en-US"/>
        </w:rPr>
        <w:t xml:space="preserve"> project and not the solution. The whole diagram is the </w:t>
      </w:r>
      <w:proofErr w:type="spellStart"/>
      <w:r w:rsidR="0011679D">
        <w:rPr>
          <w:lang w:val="en-US"/>
        </w:rPr>
        <w:t>bcep</w:t>
      </w:r>
      <w:proofErr w:type="spellEnd"/>
      <w:r w:rsidR="0011679D">
        <w:rPr>
          <w:lang w:val="en-US"/>
        </w:rPr>
        <w:t xml:space="preserve"> solution.</w:t>
      </w:r>
    </w:p>
    <w:p w:rsidR="00D43E4A" w:rsidRPr="005C0F78" w:rsidRDefault="00D43E4A">
      <w:pPr>
        <w:rPr>
          <w:lang w:val="en-US"/>
        </w:rPr>
      </w:pPr>
      <w:r>
        <w:rPr>
          <w:lang w:val="en-US"/>
        </w:rPr>
        <w:t xml:space="preserve"> </w:t>
      </w:r>
    </w:p>
    <w:p w:rsidR="00C470CF" w:rsidRDefault="00C470CF" w:rsidP="0074165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104738" cy="2934744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s-dependenci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29" cy="294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E4A" w:rsidRDefault="00D43E4A">
      <w:pPr>
        <w:rPr>
          <w:lang w:val="en-US"/>
        </w:rPr>
      </w:pPr>
    </w:p>
    <w:p w:rsidR="00457014" w:rsidRDefault="00457014">
      <w:pPr>
        <w:rPr>
          <w:lang w:val="en-US"/>
        </w:rPr>
      </w:pPr>
      <w:r>
        <w:rPr>
          <w:lang w:val="en-US"/>
        </w:rPr>
        <w:t>To build the whole solution, right click on the solution and select Build Solution or simply press F7:</w:t>
      </w:r>
    </w:p>
    <w:p w:rsidR="00457014" w:rsidRDefault="004570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00040" cy="4541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uild-solu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14" w:rsidRDefault="00457014">
      <w:pPr>
        <w:rPr>
          <w:lang w:val="en-US"/>
        </w:rPr>
      </w:pPr>
    </w:p>
    <w:p w:rsidR="00457014" w:rsidRDefault="00457014">
      <w:pPr>
        <w:rPr>
          <w:lang w:val="en-US"/>
        </w:rPr>
      </w:pPr>
      <w:r>
        <w:rPr>
          <w:lang w:val="en-US"/>
        </w:rPr>
        <w:lastRenderedPageBreak/>
        <w:t>To build individual projects, right click on a project and hit Build.</w:t>
      </w:r>
    </w:p>
    <w:p w:rsidR="00683721" w:rsidRDefault="00683721">
      <w:pPr>
        <w:rPr>
          <w:lang w:val="en-US"/>
        </w:rPr>
      </w:pPr>
    </w:p>
    <w:p w:rsidR="00683721" w:rsidRDefault="00683721" w:rsidP="00683721">
      <w:pPr>
        <w:pStyle w:val="Heading2"/>
        <w:rPr>
          <w:lang w:val="en-US"/>
        </w:rPr>
      </w:pPr>
      <w:r>
        <w:rPr>
          <w:lang w:val="en-US"/>
        </w:rPr>
        <w:t xml:space="preserve">Running </w:t>
      </w:r>
      <w:proofErr w:type="spellStart"/>
      <w:r>
        <w:rPr>
          <w:lang w:val="en-US"/>
        </w:rPr>
        <w:t>bcep</w:t>
      </w:r>
      <w:proofErr w:type="spellEnd"/>
    </w:p>
    <w:p w:rsidR="00330681" w:rsidRDefault="005176C7" w:rsidP="005176C7">
      <w:pPr>
        <w:rPr>
          <w:lang w:val="en-US"/>
        </w:rPr>
      </w:pPr>
      <w:r>
        <w:rPr>
          <w:lang w:val="en-US"/>
        </w:rPr>
        <w:t xml:space="preserve">To run </w:t>
      </w:r>
      <w:proofErr w:type="spellStart"/>
      <w:r>
        <w:rPr>
          <w:lang w:val="en-US"/>
        </w:rPr>
        <w:t>bcep</w:t>
      </w:r>
      <w:proofErr w:type="spellEnd"/>
      <w:r>
        <w:rPr>
          <w:lang w:val="en-US"/>
        </w:rPr>
        <w:t xml:space="preserve">, </w:t>
      </w:r>
      <w:r w:rsidR="00330681">
        <w:rPr>
          <w:lang w:val="en-US"/>
        </w:rPr>
        <w:t xml:space="preserve">click on the green play icon Local Window Debugger, or simply press F5, however, to correctly execute </w:t>
      </w:r>
      <w:proofErr w:type="spellStart"/>
      <w:r w:rsidR="00330681">
        <w:rPr>
          <w:lang w:val="en-US"/>
        </w:rPr>
        <w:t>bcep</w:t>
      </w:r>
      <w:proofErr w:type="spellEnd"/>
      <w:r w:rsidR="00330681">
        <w:rPr>
          <w:lang w:val="en-US"/>
        </w:rPr>
        <w:t xml:space="preserve">, it must be passed a dolce file. To set command line arguments, right-click on the project </w:t>
      </w:r>
      <w:proofErr w:type="spellStart"/>
      <w:r w:rsidR="00330681">
        <w:rPr>
          <w:b/>
          <w:lang w:val="en-US"/>
        </w:rPr>
        <w:t>bcep</w:t>
      </w:r>
      <w:proofErr w:type="spellEnd"/>
      <w:r w:rsidR="00330681">
        <w:rPr>
          <w:lang w:val="en-US"/>
        </w:rPr>
        <w:t xml:space="preserve">, select Properties </w:t>
      </w:r>
      <w:r w:rsidR="00330681" w:rsidRPr="00330681">
        <w:rPr>
          <w:lang w:val="en-US"/>
        </w:rPr>
        <w:sym w:font="Wingdings" w:char="F0E0"/>
      </w:r>
      <w:r w:rsidR="00330681">
        <w:rPr>
          <w:lang w:val="en-US"/>
        </w:rPr>
        <w:t xml:space="preserve"> Debugging and in the Command Arguments field type in your command line arguments, </w:t>
      </w:r>
      <w:proofErr w:type="gramStart"/>
      <w:r w:rsidR="00330681">
        <w:rPr>
          <w:lang w:val="en-US"/>
        </w:rPr>
        <w:t>e.g. :</w:t>
      </w:r>
      <w:proofErr w:type="gramEnd"/>
    </w:p>
    <w:p w:rsidR="005176C7" w:rsidRPr="00FF6823" w:rsidRDefault="00330681" w:rsidP="005176C7">
      <w:pPr>
        <w:rPr>
          <w:rFonts w:ascii="Courier New" w:hAnsi="Courier New" w:cs="Courier New"/>
          <w:sz w:val="20"/>
          <w:szCs w:val="20"/>
          <w:lang w:val="en-US"/>
        </w:rPr>
      </w:pPr>
      <w:r w:rsidRPr="00FF6823">
        <w:rPr>
          <w:rFonts w:ascii="Courier New" w:hAnsi="Courier New" w:cs="Courier New"/>
          <w:sz w:val="20"/>
          <w:szCs w:val="20"/>
          <w:lang w:val="en-US"/>
        </w:rPr>
        <w:t>-d "C:\Users\a696457\dev\gitlab\bcep\source\test\detect1.dolce"</w:t>
      </w:r>
    </w:p>
    <w:p w:rsidR="00330681" w:rsidRDefault="00330681" w:rsidP="005176C7">
      <w:pPr>
        <w:rPr>
          <w:lang w:val="en-US"/>
        </w:rPr>
      </w:pPr>
      <w:r>
        <w:rPr>
          <w:lang w:val="en-US"/>
        </w:rPr>
        <w:t xml:space="preserve">Or </w:t>
      </w:r>
    </w:p>
    <w:p w:rsidR="00330681" w:rsidRPr="00FF6823" w:rsidRDefault="00330681" w:rsidP="005176C7">
      <w:pPr>
        <w:rPr>
          <w:rFonts w:ascii="Courier New" w:hAnsi="Courier New" w:cs="Courier New"/>
          <w:sz w:val="20"/>
          <w:szCs w:val="20"/>
          <w:lang w:val="en-US"/>
        </w:rPr>
      </w:pPr>
      <w:r w:rsidRPr="00FF6823">
        <w:rPr>
          <w:rFonts w:ascii="Courier New" w:hAnsi="Courier New" w:cs="Courier New"/>
          <w:sz w:val="20"/>
          <w:szCs w:val="20"/>
          <w:lang w:val="en-US"/>
        </w:rPr>
        <w:t>-d "C:\Users\a696457\dev\gitlab\bcep\source\test\detect1.dolce" &gt; "C:\Users\a696457\dev\gitlab\branches\bcep\source\test\out.txt"</w:t>
      </w:r>
    </w:p>
    <w:p w:rsidR="00330681" w:rsidRPr="005176C7" w:rsidRDefault="00330681" w:rsidP="005176C7">
      <w:pPr>
        <w:rPr>
          <w:lang w:val="en-US"/>
        </w:rPr>
      </w:pPr>
      <w:r>
        <w:rPr>
          <w:lang w:val="en-US"/>
        </w:rPr>
        <w:t xml:space="preserve">If you want to send output to the </w:t>
      </w:r>
      <w:r w:rsidRPr="00FF6823">
        <w:rPr>
          <w:rFonts w:ascii="Courier New" w:hAnsi="Courier New" w:cs="Courier New"/>
          <w:sz w:val="20"/>
          <w:szCs w:val="20"/>
          <w:lang w:val="en-US"/>
        </w:rPr>
        <w:t>…\out.txt</w:t>
      </w:r>
      <w:r>
        <w:rPr>
          <w:lang w:val="en-US"/>
        </w:rPr>
        <w:t xml:space="preserve"> file.</w:t>
      </w:r>
    </w:p>
    <w:p w:rsidR="00683721" w:rsidRDefault="00683721">
      <w:pPr>
        <w:rPr>
          <w:lang w:val="en-US"/>
        </w:rPr>
      </w:pPr>
    </w:p>
    <w:p w:rsidR="00683721" w:rsidRDefault="00683721" w:rsidP="00683721">
      <w:pPr>
        <w:pStyle w:val="Heading2"/>
        <w:rPr>
          <w:lang w:val="en-US"/>
        </w:rPr>
      </w:pPr>
      <w:r>
        <w:rPr>
          <w:lang w:val="en-US"/>
        </w:rPr>
        <w:t xml:space="preserve">Testing </w:t>
      </w:r>
      <w:proofErr w:type="spellStart"/>
      <w:r>
        <w:rPr>
          <w:lang w:val="en-US"/>
        </w:rPr>
        <w:t>bcep</w:t>
      </w:r>
      <w:proofErr w:type="spellEnd"/>
    </w:p>
    <w:p w:rsidR="00683721" w:rsidRDefault="00683721" w:rsidP="00683721">
      <w:pPr>
        <w:rPr>
          <w:lang w:val="en-US"/>
        </w:rPr>
      </w:pPr>
      <w:r w:rsidRPr="00683721">
        <w:rPr>
          <w:lang w:val="en-US"/>
        </w:rPr>
        <w:t xml:space="preserve">To test </w:t>
      </w:r>
      <w:proofErr w:type="spellStart"/>
      <w:r w:rsidRPr="00683721">
        <w:rPr>
          <w:lang w:val="en-US"/>
        </w:rPr>
        <w:t>pCEP</w:t>
      </w:r>
      <w:proofErr w:type="spellEnd"/>
      <w:r w:rsidRPr="00683721">
        <w:rPr>
          <w:lang w:val="en-US"/>
        </w:rPr>
        <w:t xml:space="preserve">, </w:t>
      </w:r>
      <w:r w:rsidR="0020580B">
        <w:rPr>
          <w:lang w:val="en-US"/>
        </w:rPr>
        <w:t>build</w:t>
      </w:r>
      <w:r w:rsidRPr="00683721">
        <w:rPr>
          <w:lang w:val="en-US"/>
        </w:rPr>
        <w:t xml:space="preserve"> the</w:t>
      </w:r>
      <w:r w:rsidR="0020580B">
        <w:rPr>
          <w:lang w:val="en-US"/>
        </w:rPr>
        <w:t xml:space="preserve"> Test</w:t>
      </w:r>
      <w:r w:rsidRPr="00683721">
        <w:rPr>
          <w:lang w:val="en-US"/>
        </w:rPr>
        <w:t xml:space="preserve"> co</w:t>
      </w:r>
      <w:r w:rsidR="0020580B">
        <w:rPr>
          <w:lang w:val="en-US"/>
        </w:rPr>
        <w:t>nfiguration</w:t>
      </w:r>
      <w:r w:rsidRPr="00683721">
        <w:rPr>
          <w:lang w:val="en-US"/>
        </w:rPr>
        <w:t>.</w:t>
      </w:r>
      <w:r w:rsidR="0020580B">
        <w:rPr>
          <w:lang w:val="en-US"/>
        </w:rPr>
        <w:t xml:space="preserve"> </w:t>
      </w:r>
      <w:proofErr w:type="gramStart"/>
      <w:r w:rsidR="0020580B">
        <w:rPr>
          <w:lang w:val="en-US"/>
        </w:rPr>
        <w:t>Similarly</w:t>
      </w:r>
      <w:proofErr w:type="gramEnd"/>
      <w:r w:rsidR="0020580B">
        <w:rPr>
          <w:lang w:val="en-US"/>
        </w:rPr>
        <w:t xml:space="preserve"> to “make test” for the Linux version, this configuration will call the</w:t>
      </w:r>
      <w:r w:rsidR="00C665BE">
        <w:rPr>
          <w:lang w:val="en-US"/>
        </w:rPr>
        <w:t xml:space="preserve"> (windows specific)</w:t>
      </w:r>
      <w:r w:rsidR="0020580B">
        <w:rPr>
          <w:lang w:val="en-US"/>
        </w:rPr>
        <w:t xml:space="preserve"> python test file </w:t>
      </w:r>
      <w:r w:rsidR="00C665BE" w:rsidRPr="0075011E">
        <w:rPr>
          <w:rFonts w:ascii="Courier New" w:hAnsi="Courier New" w:cs="Courier New"/>
          <w:sz w:val="20"/>
          <w:szCs w:val="20"/>
          <w:lang w:val="en-US"/>
        </w:rPr>
        <w:t>(</w:t>
      </w:r>
      <w:r w:rsidR="0075011E" w:rsidRPr="0075011E">
        <w:rPr>
          <w:rFonts w:ascii="Courier New" w:hAnsi="Courier New" w:cs="Courier New"/>
          <w:sz w:val="20"/>
          <w:szCs w:val="20"/>
          <w:lang w:val="en-US"/>
        </w:rPr>
        <w:t>…\</w:t>
      </w:r>
      <w:proofErr w:type="spellStart"/>
      <w:r w:rsidR="0075011E" w:rsidRPr="0075011E">
        <w:rPr>
          <w:rFonts w:ascii="Courier New" w:hAnsi="Courier New" w:cs="Courier New"/>
          <w:sz w:val="20"/>
          <w:szCs w:val="20"/>
          <w:lang w:val="en-US"/>
        </w:rPr>
        <w:t>bcep</w:t>
      </w:r>
      <w:proofErr w:type="spellEnd"/>
      <w:r w:rsidR="0075011E" w:rsidRPr="0075011E">
        <w:rPr>
          <w:rFonts w:ascii="Courier New" w:hAnsi="Courier New" w:cs="Courier New"/>
          <w:sz w:val="20"/>
          <w:szCs w:val="20"/>
          <w:lang w:val="en-US"/>
        </w:rPr>
        <w:t>\source\test\regtest_win.py)</w:t>
      </w:r>
      <w:r w:rsidR="0075011E">
        <w:rPr>
          <w:lang w:val="en-US"/>
        </w:rPr>
        <w:t xml:space="preserve"> with the appropriate arguments.</w:t>
      </w:r>
    </w:p>
    <w:p w:rsidR="00D618BF" w:rsidRDefault="00D618BF" w:rsidP="00683721">
      <w:pPr>
        <w:rPr>
          <w:lang w:val="en-US"/>
        </w:rPr>
      </w:pPr>
    </w:p>
    <w:p w:rsidR="00683721" w:rsidRPr="00683721" w:rsidRDefault="00683721" w:rsidP="00683721">
      <w:pPr>
        <w:pStyle w:val="Heading2"/>
        <w:rPr>
          <w:lang w:val="en-US"/>
        </w:rPr>
      </w:pPr>
      <w:r>
        <w:rPr>
          <w:lang w:val="en-US"/>
        </w:rPr>
        <w:t xml:space="preserve">Debugging </w:t>
      </w:r>
      <w:proofErr w:type="spellStart"/>
      <w:r>
        <w:rPr>
          <w:lang w:val="en-US"/>
        </w:rPr>
        <w:t>bcep</w:t>
      </w:r>
      <w:proofErr w:type="spellEnd"/>
    </w:p>
    <w:p w:rsidR="00683721" w:rsidRDefault="00683721" w:rsidP="00683721">
      <w:pPr>
        <w:rPr>
          <w:lang w:val="en-US"/>
        </w:rPr>
      </w:pPr>
      <w:r>
        <w:rPr>
          <w:lang w:val="en-US"/>
        </w:rPr>
        <w:t>My favorite way of debugging is running</w:t>
      </w:r>
      <w:r w:rsidR="0075011E">
        <w:rPr>
          <w:lang w:val="en-US"/>
        </w:rPr>
        <w:t xml:space="preserve"> the Debug configuration of </w:t>
      </w:r>
      <w:proofErr w:type="spellStart"/>
      <w:r>
        <w:rPr>
          <w:lang w:val="en-US"/>
        </w:rPr>
        <w:t>bcep</w:t>
      </w:r>
      <w:proofErr w:type="spellEnd"/>
      <w:r>
        <w:rPr>
          <w:lang w:val="en-US"/>
        </w:rPr>
        <w:t xml:space="preserve"> from within VS, (F5), and sending UDP messa</w:t>
      </w:r>
      <w:r w:rsidR="0075011E">
        <w:rPr>
          <w:lang w:val="en-US"/>
        </w:rPr>
        <w:t xml:space="preserve">ges using the python script </w:t>
      </w:r>
      <w:r w:rsidR="0075011E" w:rsidRPr="0092532D">
        <w:rPr>
          <w:rFonts w:ascii="Courier New" w:hAnsi="Courier New" w:cs="Courier New"/>
          <w:sz w:val="20"/>
          <w:szCs w:val="20"/>
          <w:lang w:val="en-US"/>
        </w:rPr>
        <w:t>…\</w:t>
      </w:r>
      <w:proofErr w:type="spellStart"/>
      <w:r w:rsidR="0075011E" w:rsidRPr="0092532D">
        <w:rPr>
          <w:rFonts w:ascii="Courier New" w:hAnsi="Courier New" w:cs="Courier New"/>
          <w:sz w:val="20"/>
          <w:szCs w:val="20"/>
          <w:lang w:val="en-US"/>
        </w:rPr>
        <w:t>bcep</w:t>
      </w:r>
      <w:proofErr w:type="spellEnd"/>
      <w:r w:rsidR="0075011E" w:rsidRPr="0092532D">
        <w:rPr>
          <w:rFonts w:ascii="Courier New" w:hAnsi="Courier New" w:cs="Courier New"/>
          <w:sz w:val="20"/>
          <w:szCs w:val="20"/>
          <w:lang w:val="en-US"/>
        </w:rPr>
        <w:t>\source\test\send_udp_msgs.py</w:t>
      </w:r>
      <w:r w:rsidR="0075011E">
        <w:rPr>
          <w:lang w:val="en-US"/>
        </w:rPr>
        <w:t>. If you set a breakpoint (F9) in the code which receives the messages, you should be able step through the code (F10) step into (F</w:t>
      </w:r>
      <w:proofErr w:type="gramStart"/>
      <w:r w:rsidR="0075011E">
        <w:rPr>
          <w:lang w:val="en-US"/>
        </w:rPr>
        <w:t>11)…</w:t>
      </w:r>
      <w:proofErr w:type="gramEnd"/>
      <w:r w:rsidR="0075011E">
        <w:rPr>
          <w:lang w:val="en-US"/>
        </w:rPr>
        <w:t xml:space="preserve"> etc., and of course inspect the variables, the call stack… etc. The best thing about Visual Studio in my opinion</w:t>
      </w:r>
      <w:r w:rsidR="0092532D">
        <w:rPr>
          <w:lang w:val="en-US"/>
        </w:rPr>
        <w:t>,</w:t>
      </w:r>
      <w:r w:rsidR="0075011E">
        <w:rPr>
          <w:lang w:val="en-US"/>
        </w:rPr>
        <w:t xml:space="preserve"> is its debugging functionalities and the only reason for using Windows (again… in my opinion) is because of Visual Studio.</w:t>
      </w:r>
    </w:p>
    <w:p w:rsidR="00683721" w:rsidRPr="00683721" w:rsidRDefault="00683721" w:rsidP="00683721">
      <w:pPr>
        <w:rPr>
          <w:lang w:val="en-US"/>
        </w:rPr>
      </w:pPr>
      <w:bookmarkStart w:id="0" w:name="_GoBack"/>
      <w:bookmarkEnd w:id="0"/>
    </w:p>
    <w:sectPr w:rsidR="00683721" w:rsidRPr="00683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71C83"/>
    <w:multiLevelType w:val="hybridMultilevel"/>
    <w:tmpl w:val="FADC8C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C047B"/>
    <w:multiLevelType w:val="hybridMultilevel"/>
    <w:tmpl w:val="39B42C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753"/>
    <w:rsid w:val="00094CC2"/>
    <w:rsid w:val="000F0D79"/>
    <w:rsid w:val="0011679D"/>
    <w:rsid w:val="001968F3"/>
    <w:rsid w:val="0020580B"/>
    <w:rsid w:val="00330681"/>
    <w:rsid w:val="00394085"/>
    <w:rsid w:val="00457014"/>
    <w:rsid w:val="005176C7"/>
    <w:rsid w:val="005C0F78"/>
    <w:rsid w:val="00683721"/>
    <w:rsid w:val="00741656"/>
    <w:rsid w:val="0075011E"/>
    <w:rsid w:val="007D0BF7"/>
    <w:rsid w:val="008821BF"/>
    <w:rsid w:val="0092532D"/>
    <w:rsid w:val="009A4864"/>
    <w:rsid w:val="00C470CF"/>
    <w:rsid w:val="00C665BE"/>
    <w:rsid w:val="00CF2753"/>
    <w:rsid w:val="00D158CA"/>
    <w:rsid w:val="00D43E4A"/>
    <w:rsid w:val="00D618BF"/>
    <w:rsid w:val="00F04DE6"/>
    <w:rsid w:val="00FF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06E687"/>
  <w15:chartTrackingRefBased/>
  <w15:docId w15:val="{120D77C9-D558-48CA-8918-4AE5785D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70CF"/>
  </w:style>
  <w:style w:type="paragraph" w:styleId="Heading1">
    <w:name w:val="heading 1"/>
    <w:basedOn w:val="Normal"/>
    <w:next w:val="Normal"/>
    <w:link w:val="Heading1Char"/>
    <w:uiPriority w:val="9"/>
    <w:qFormat/>
    <w:rsid w:val="00C47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0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4D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48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86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A486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37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isualstudio.microsoft.com/es/downloads/?rr=https%3A%2F%2Fwww.google.com%2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Michalakopoulos, Spiros (ext)</dc:creator>
  <cp:keywords/>
  <dc:description/>
  <cp:lastModifiedBy>Michalakopoulos, Spiros (ext)</cp:lastModifiedBy>
  <cp:revision>17</cp:revision>
  <dcterms:created xsi:type="dcterms:W3CDTF">2018-08-06T09:46:00Z</dcterms:created>
  <dcterms:modified xsi:type="dcterms:W3CDTF">2018-08-06T13:18:00Z</dcterms:modified>
</cp:coreProperties>
</file>