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76D18" w14:textId="77777777" w:rsidR="00F030F7" w:rsidRPr="00B72754" w:rsidRDefault="00F030F7" w:rsidP="00F030F7">
      <w:pPr>
        <w:jc w:val="center"/>
        <w:rPr>
          <w:rFonts w:ascii="Times New Roman" w:hAnsi="Times New Roman" w:cs="Times New Roman"/>
          <w:b/>
          <w:bCs/>
          <w:sz w:val="24"/>
          <w:szCs w:val="24"/>
          <w:lang w:val="es-ES"/>
        </w:rPr>
      </w:pPr>
    </w:p>
    <w:p w14:paraId="5922F1D5" w14:textId="77777777" w:rsidR="00F030F7" w:rsidRPr="00B72754" w:rsidRDefault="00F030F7" w:rsidP="00F030F7">
      <w:pPr>
        <w:jc w:val="center"/>
        <w:rPr>
          <w:rFonts w:ascii="Times New Roman" w:hAnsi="Times New Roman" w:cs="Times New Roman"/>
          <w:b/>
          <w:bCs/>
          <w:sz w:val="24"/>
          <w:szCs w:val="24"/>
          <w:lang w:val="es-ES"/>
        </w:rPr>
      </w:pPr>
    </w:p>
    <w:p w14:paraId="4490A8CD" w14:textId="7D30EDE2" w:rsidR="00C92FE2" w:rsidRPr="00B72754" w:rsidRDefault="00F030F7"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TALENTO TECH</w:t>
      </w:r>
    </w:p>
    <w:p w14:paraId="57814314" w14:textId="2F3CB6B4" w:rsidR="00C92FE2" w:rsidRPr="00B72754" w:rsidRDefault="00C92FE2" w:rsidP="00F030F7">
      <w:pPr>
        <w:jc w:val="center"/>
        <w:rPr>
          <w:rFonts w:ascii="Times New Roman" w:hAnsi="Times New Roman" w:cs="Times New Roman"/>
          <w:b/>
          <w:bCs/>
          <w:sz w:val="24"/>
          <w:szCs w:val="24"/>
          <w:lang w:val="es-ES"/>
        </w:rPr>
      </w:pPr>
    </w:p>
    <w:p w14:paraId="74FCC0E3" w14:textId="77777777" w:rsidR="00C92FE2" w:rsidRPr="00B72754" w:rsidRDefault="00C92FE2" w:rsidP="00F030F7">
      <w:pPr>
        <w:jc w:val="center"/>
        <w:rPr>
          <w:rFonts w:ascii="Times New Roman" w:hAnsi="Times New Roman" w:cs="Times New Roman"/>
          <w:b/>
          <w:bCs/>
          <w:sz w:val="24"/>
          <w:szCs w:val="24"/>
          <w:lang w:val="es-ES"/>
        </w:rPr>
      </w:pPr>
    </w:p>
    <w:p w14:paraId="4F4F260D" w14:textId="574B8F5B" w:rsidR="007C352C"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Desarrollo Web Nivel Explorador</w:t>
      </w:r>
    </w:p>
    <w:p w14:paraId="2FAFC9DD" w14:textId="77777777" w:rsidR="007C352C" w:rsidRPr="00B72754" w:rsidRDefault="007C352C" w:rsidP="00F030F7">
      <w:pPr>
        <w:jc w:val="center"/>
        <w:rPr>
          <w:rFonts w:ascii="Times New Roman" w:hAnsi="Times New Roman" w:cs="Times New Roman"/>
          <w:b/>
          <w:bCs/>
          <w:sz w:val="24"/>
          <w:szCs w:val="24"/>
          <w:lang w:val="es-ES"/>
        </w:rPr>
      </w:pPr>
    </w:p>
    <w:p w14:paraId="564FB3D6" w14:textId="77777777" w:rsidR="00F030F7" w:rsidRPr="00B72754" w:rsidRDefault="00F030F7" w:rsidP="00F030F7">
      <w:pPr>
        <w:jc w:val="center"/>
        <w:rPr>
          <w:rFonts w:ascii="Times New Roman" w:hAnsi="Times New Roman" w:cs="Times New Roman"/>
          <w:b/>
          <w:bCs/>
          <w:sz w:val="24"/>
          <w:szCs w:val="24"/>
          <w:lang w:val="es-ES"/>
        </w:rPr>
      </w:pPr>
    </w:p>
    <w:p w14:paraId="30249E43" w14:textId="69023ADC" w:rsidR="00C92FE2"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Titulo</w:t>
      </w:r>
    </w:p>
    <w:p w14:paraId="65506504" w14:textId="26F8EF68" w:rsidR="00C92FE2"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Psicología Y Salud Mental</w:t>
      </w:r>
    </w:p>
    <w:p w14:paraId="2EE6D890" w14:textId="77777777" w:rsidR="00706B5A" w:rsidRPr="00B72754" w:rsidRDefault="00706B5A" w:rsidP="00F030F7">
      <w:pPr>
        <w:jc w:val="center"/>
        <w:rPr>
          <w:rFonts w:ascii="Times New Roman" w:hAnsi="Times New Roman" w:cs="Times New Roman"/>
          <w:b/>
          <w:bCs/>
          <w:sz w:val="24"/>
          <w:szCs w:val="24"/>
          <w:lang w:val="es-ES"/>
        </w:rPr>
      </w:pPr>
    </w:p>
    <w:p w14:paraId="783EFEC4" w14:textId="6E645512" w:rsidR="00706B5A" w:rsidRPr="00B72754" w:rsidRDefault="00706B5A" w:rsidP="00F030F7">
      <w:pPr>
        <w:jc w:val="center"/>
        <w:rPr>
          <w:rFonts w:ascii="Times New Roman" w:hAnsi="Times New Roman" w:cs="Times New Roman"/>
          <w:b/>
          <w:bCs/>
          <w:sz w:val="24"/>
          <w:szCs w:val="24"/>
          <w:lang w:val="es-ES"/>
        </w:rPr>
      </w:pPr>
    </w:p>
    <w:p w14:paraId="2CB0E555" w14:textId="5F8EE2CB"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Nombre Alumno</w:t>
      </w:r>
    </w:p>
    <w:p w14:paraId="6F765E8F" w14:textId="0CA09B70" w:rsidR="006F0D6F" w:rsidRPr="00B72754" w:rsidRDefault="00BA50EE" w:rsidP="006F0D6F">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Yeiner Andrés Palacios Casas</w:t>
      </w:r>
    </w:p>
    <w:p w14:paraId="19D74998" w14:textId="76D69AA2" w:rsidR="006F0D6F" w:rsidRPr="00B72754" w:rsidRDefault="00BA50EE" w:rsidP="006F0D6F">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Dailin Carolina Valencia Rodríguez</w:t>
      </w:r>
    </w:p>
    <w:p w14:paraId="6DFCF6DC" w14:textId="23D62586" w:rsidR="006F0D6F" w:rsidRPr="00B72754" w:rsidRDefault="00BA50EE" w:rsidP="006F0D6F">
      <w:pPr>
        <w:jc w:val="center"/>
        <w:rPr>
          <w:rFonts w:ascii="Times New Roman" w:hAnsi="Times New Roman" w:cs="Times New Roman"/>
          <w:b/>
          <w:bCs/>
          <w:sz w:val="24"/>
          <w:szCs w:val="24"/>
          <w:lang w:val="es-ES"/>
        </w:rPr>
      </w:pPr>
      <w:proofErr w:type="spellStart"/>
      <w:r w:rsidRPr="00B72754">
        <w:rPr>
          <w:rFonts w:ascii="Times New Roman" w:hAnsi="Times New Roman" w:cs="Times New Roman"/>
          <w:b/>
          <w:bCs/>
          <w:sz w:val="24"/>
          <w:szCs w:val="24"/>
          <w:lang w:val="es-ES"/>
        </w:rPr>
        <w:t>Keidi</w:t>
      </w:r>
      <w:proofErr w:type="spellEnd"/>
      <w:r w:rsidRPr="00B72754">
        <w:rPr>
          <w:rFonts w:ascii="Times New Roman" w:hAnsi="Times New Roman" w:cs="Times New Roman"/>
          <w:b/>
          <w:bCs/>
          <w:sz w:val="24"/>
          <w:szCs w:val="24"/>
          <w:lang w:val="es-ES"/>
        </w:rPr>
        <w:t xml:space="preserve"> Viviana Mosquera Palacios</w:t>
      </w:r>
    </w:p>
    <w:p w14:paraId="41754958" w14:textId="3046E9D8" w:rsidR="00706B5A" w:rsidRPr="00B72754" w:rsidRDefault="00BA50EE" w:rsidP="006F0D6F">
      <w:pPr>
        <w:jc w:val="center"/>
        <w:rPr>
          <w:rFonts w:ascii="Times New Roman" w:hAnsi="Times New Roman" w:cs="Times New Roman"/>
          <w:b/>
          <w:bCs/>
          <w:sz w:val="24"/>
          <w:szCs w:val="24"/>
          <w:lang w:val="es-ES"/>
        </w:rPr>
      </w:pPr>
      <w:proofErr w:type="spellStart"/>
      <w:r w:rsidRPr="00B72754">
        <w:rPr>
          <w:rFonts w:ascii="Times New Roman" w:hAnsi="Times New Roman" w:cs="Times New Roman"/>
          <w:b/>
          <w:bCs/>
          <w:sz w:val="24"/>
          <w:szCs w:val="24"/>
          <w:lang w:val="es-ES"/>
        </w:rPr>
        <w:t>Dariza</w:t>
      </w:r>
      <w:proofErr w:type="spellEnd"/>
      <w:r w:rsidRPr="00B72754">
        <w:rPr>
          <w:rFonts w:ascii="Times New Roman" w:hAnsi="Times New Roman" w:cs="Times New Roman"/>
          <w:b/>
          <w:bCs/>
          <w:sz w:val="24"/>
          <w:szCs w:val="24"/>
          <w:lang w:val="es-ES"/>
        </w:rPr>
        <w:t xml:space="preserve"> Velázquez Mena</w:t>
      </w:r>
    </w:p>
    <w:p w14:paraId="7C88EB3A" w14:textId="47B36673" w:rsidR="006F0D6F" w:rsidRPr="00B72754" w:rsidRDefault="00BA50EE" w:rsidP="006F0D6F">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Idelfonso Arroyo Hernández</w:t>
      </w:r>
    </w:p>
    <w:p w14:paraId="22C862F4" w14:textId="77777777" w:rsidR="006F0D6F" w:rsidRPr="00B72754" w:rsidRDefault="006F0D6F" w:rsidP="006F0D6F">
      <w:pPr>
        <w:jc w:val="center"/>
        <w:rPr>
          <w:rFonts w:ascii="Times New Roman" w:hAnsi="Times New Roman" w:cs="Times New Roman"/>
          <w:b/>
          <w:bCs/>
          <w:sz w:val="24"/>
          <w:szCs w:val="24"/>
          <w:lang w:val="es-ES"/>
        </w:rPr>
      </w:pPr>
    </w:p>
    <w:p w14:paraId="51050DCA" w14:textId="659B7B33" w:rsidR="00F030F7" w:rsidRPr="00B72754" w:rsidRDefault="00F030F7" w:rsidP="00F030F7">
      <w:pPr>
        <w:jc w:val="center"/>
        <w:rPr>
          <w:rFonts w:ascii="Times New Roman" w:hAnsi="Times New Roman" w:cs="Times New Roman"/>
          <w:b/>
          <w:bCs/>
          <w:sz w:val="24"/>
          <w:szCs w:val="24"/>
          <w:lang w:val="es-ES"/>
        </w:rPr>
      </w:pPr>
    </w:p>
    <w:p w14:paraId="443780C5" w14:textId="47363518"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Profesores</w:t>
      </w:r>
    </w:p>
    <w:p w14:paraId="2EF2E726" w14:textId="58654164"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Ovidio Antonio Guerrero</w:t>
      </w:r>
    </w:p>
    <w:p w14:paraId="44B01B17" w14:textId="34519702"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 xml:space="preserve">                                        </w:t>
      </w:r>
      <w:r w:rsidR="007B233A" w:rsidRPr="00B72754">
        <w:rPr>
          <w:rFonts w:ascii="Times New Roman" w:hAnsi="Times New Roman" w:cs="Times New Roman"/>
          <w:b/>
          <w:bCs/>
          <w:sz w:val="24"/>
          <w:szCs w:val="24"/>
          <w:lang w:val="es-ES"/>
        </w:rPr>
        <w:t xml:space="preserve"> </w:t>
      </w:r>
      <w:r w:rsidRPr="00B72754">
        <w:rPr>
          <w:rFonts w:ascii="Times New Roman" w:hAnsi="Times New Roman" w:cs="Times New Roman"/>
          <w:b/>
          <w:bCs/>
          <w:sz w:val="24"/>
          <w:szCs w:val="24"/>
          <w:lang w:val="es-ES"/>
        </w:rPr>
        <w:t xml:space="preserve">Joshua </w:t>
      </w:r>
    </w:p>
    <w:p w14:paraId="2C5454F3" w14:textId="345ECFAB"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 xml:space="preserve">                                  </w:t>
      </w:r>
      <w:r w:rsidR="007B233A" w:rsidRPr="00B72754">
        <w:rPr>
          <w:rFonts w:ascii="Times New Roman" w:hAnsi="Times New Roman" w:cs="Times New Roman"/>
          <w:b/>
          <w:bCs/>
          <w:sz w:val="24"/>
          <w:szCs w:val="24"/>
          <w:lang w:val="es-ES"/>
        </w:rPr>
        <w:t xml:space="preserve">     </w:t>
      </w:r>
      <w:r w:rsidRPr="00B72754">
        <w:rPr>
          <w:rFonts w:ascii="Times New Roman" w:hAnsi="Times New Roman" w:cs="Times New Roman"/>
          <w:b/>
          <w:bCs/>
          <w:sz w:val="24"/>
          <w:szCs w:val="24"/>
          <w:lang w:val="es-ES"/>
        </w:rPr>
        <w:t xml:space="preserve"> Karin </w:t>
      </w:r>
    </w:p>
    <w:p w14:paraId="40A10BFA" w14:textId="00F11036" w:rsidR="00F030F7" w:rsidRPr="00B72754" w:rsidRDefault="00F030F7" w:rsidP="00F030F7">
      <w:pPr>
        <w:jc w:val="center"/>
        <w:rPr>
          <w:rFonts w:ascii="Times New Roman" w:hAnsi="Times New Roman" w:cs="Times New Roman"/>
          <w:b/>
          <w:bCs/>
          <w:sz w:val="24"/>
          <w:szCs w:val="24"/>
          <w:lang w:val="es-ES"/>
        </w:rPr>
      </w:pPr>
    </w:p>
    <w:p w14:paraId="6965C5D6" w14:textId="33BE39EB" w:rsidR="00F030F7" w:rsidRPr="00B72754" w:rsidRDefault="00F030F7" w:rsidP="00F030F7">
      <w:pPr>
        <w:jc w:val="center"/>
        <w:rPr>
          <w:rFonts w:ascii="Times New Roman" w:hAnsi="Times New Roman" w:cs="Times New Roman"/>
          <w:b/>
          <w:bCs/>
          <w:sz w:val="24"/>
          <w:szCs w:val="24"/>
          <w:lang w:val="es-ES"/>
        </w:rPr>
      </w:pPr>
      <w:r w:rsidRPr="00B72754">
        <w:rPr>
          <w:rFonts w:ascii="Times New Roman" w:hAnsi="Times New Roman" w:cs="Times New Roman"/>
          <w:noProof/>
          <w:sz w:val="24"/>
          <w:szCs w:val="24"/>
          <w:lang w:val="es-ES"/>
        </w:rPr>
        <w:drawing>
          <wp:anchor distT="0" distB="0" distL="114300" distR="114300" simplePos="0" relativeHeight="251658240" behindDoc="0" locked="0" layoutInCell="1" allowOverlap="1" wp14:anchorId="3632D50D" wp14:editId="23C0A9E4">
            <wp:simplePos x="0" y="0"/>
            <wp:positionH relativeFrom="margin">
              <wp:posOffset>3979870</wp:posOffset>
            </wp:positionH>
            <wp:positionV relativeFrom="margin">
              <wp:align>bottom</wp:align>
            </wp:positionV>
            <wp:extent cx="1908810" cy="2390140"/>
            <wp:effectExtent l="38100" t="0" r="929640" b="67310"/>
            <wp:wrapSquare wrapText="bothSides"/>
            <wp:docPr id="1741428142"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28142" name="Imagen 1" descr="Imagen que contiene Forma&#10;&#10;El contenido generado por IA puede ser incorrecto."/>
                    <pic:cNvPicPr/>
                  </pic:nvPicPr>
                  <pic:blipFill rotWithShape="1">
                    <a:blip r:embed="rId6">
                      <a:extLst>
                        <a:ext uri="{28A0092B-C50C-407E-A947-70E740481C1C}">
                          <a14:useLocalDpi xmlns:a14="http://schemas.microsoft.com/office/drawing/2010/main" val="0"/>
                        </a:ext>
                      </a:extLst>
                    </a:blip>
                    <a:srcRect l="27591"/>
                    <a:stretch/>
                  </pic:blipFill>
                  <pic:spPr bwMode="auto">
                    <a:xfrm>
                      <a:off x="0" y="0"/>
                      <a:ext cx="1908810" cy="2390140"/>
                    </a:xfrm>
                    <a:prstGeom prst="rect">
                      <a:avLst/>
                    </a:prstGeom>
                    <a:ln>
                      <a:noFill/>
                    </a:ln>
                    <a:effectLst>
                      <a:outerShdw blurRad="76200" dir="18900000" sy="23000" kx="-1200000" algn="bl" rotWithShape="0">
                        <a:prstClr val="black">
                          <a:alpha val="2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A083E6" w14:textId="01CDA68D" w:rsidR="00F030F7" w:rsidRPr="00B72754" w:rsidRDefault="00F030F7" w:rsidP="00F030F7">
      <w:pPr>
        <w:jc w:val="center"/>
        <w:rPr>
          <w:rFonts w:ascii="Times New Roman" w:hAnsi="Times New Roman" w:cs="Times New Roman"/>
          <w:sz w:val="24"/>
          <w:szCs w:val="24"/>
          <w:lang w:val="es-ES"/>
        </w:rPr>
      </w:pPr>
    </w:p>
    <w:p w14:paraId="0868AE28" w14:textId="377AB109"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 xml:space="preserve">                                 Quibdó – Chocó</w:t>
      </w:r>
    </w:p>
    <w:p w14:paraId="24F4AED7" w14:textId="6AF4CC88"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 xml:space="preserve">                                     26 </w:t>
      </w:r>
      <w:r w:rsidR="00C66308" w:rsidRPr="00B72754">
        <w:rPr>
          <w:rFonts w:ascii="Times New Roman" w:hAnsi="Times New Roman" w:cs="Times New Roman"/>
          <w:b/>
          <w:bCs/>
          <w:sz w:val="24"/>
          <w:szCs w:val="24"/>
          <w:lang w:val="es-ES"/>
        </w:rPr>
        <w:t>mayo</w:t>
      </w:r>
      <w:r w:rsidRPr="00B72754">
        <w:rPr>
          <w:rFonts w:ascii="Times New Roman" w:hAnsi="Times New Roman" w:cs="Times New Roman"/>
          <w:b/>
          <w:bCs/>
          <w:sz w:val="24"/>
          <w:szCs w:val="24"/>
          <w:lang w:val="es-ES"/>
        </w:rPr>
        <w:t xml:space="preserve"> 2025</w:t>
      </w:r>
    </w:p>
    <w:p w14:paraId="4FCF8523" w14:textId="5D74CAC8" w:rsidR="00FE000D" w:rsidRPr="00B72754" w:rsidRDefault="00FE000D">
      <w:pPr>
        <w:rPr>
          <w:rFonts w:ascii="Times New Roman" w:hAnsi="Times New Roman" w:cs="Times New Roman"/>
          <w:sz w:val="24"/>
          <w:szCs w:val="24"/>
          <w:lang w:val="es-ES"/>
        </w:rPr>
      </w:pPr>
      <w:r w:rsidRPr="00B72754">
        <w:rPr>
          <w:rFonts w:ascii="Times New Roman" w:hAnsi="Times New Roman" w:cs="Times New Roman"/>
          <w:sz w:val="24"/>
          <w:szCs w:val="24"/>
          <w:lang w:val="es-ES"/>
        </w:rPr>
        <w:br w:type="page"/>
      </w:r>
    </w:p>
    <w:p w14:paraId="3948AB10" w14:textId="77777777" w:rsidR="00FE000D" w:rsidRPr="00B72754" w:rsidRDefault="00FE000D">
      <w:pPr>
        <w:rPr>
          <w:rFonts w:ascii="Times New Roman" w:hAnsi="Times New Roman" w:cs="Times New Roman"/>
          <w:sz w:val="24"/>
          <w:szCs w:val="24"/>
          <w:lang w:val="es-ES"/>
        </w:rPr>
      </w:pPr>
    </w:p>
    <w:p w14:paraId="34D87513" w14:textId="3F01D68D" w:rsidR="00FA3E31" w:rsidRPr="00E11053" w:rsidRDefault="00BB05F2" w:rsidP="00BB05F2">
      <w:pPr>
        <w:jc w:val="center"/>
        <w:rPr>
          <w:rFonts w:ascii="Times New Roman" w:hAnsi="Times New Roman" w:cs="Times New Roman"/>
          <w:b/>
          <w:bCs/>
          <w:sz w:val="24"/>
          <w:szCs w:val="24"/>
          <w:lang w:val="es-ES"/>
        </w:rPr>
      </w:pPr>
      <w:r w:rsidRPr="00E11053">
        <w:rPr>
          <w:rFonts w:ascii="Times New Roman" w:hAnsi="Times New Roman" w:cs="Times New Roman"/>
          <w:b/>
          <w:bCs/>
          <w:sz w:val="24"/>
          <w:szCs w:val="24"/>
          <w:lang w:val="es-ES"/>
        </w:rPr>
        <w:t>Introducción</w:t>
      </w:r>
    </w:p>
    <w:p w14:paraId="7F2B410B" w14:textId="77777777" w:rsidR="00A51525" w:rsidRPr="00B72754" w:rsidRDefault="00A51525" w:rsidP="00FA078F">
      <w:pPr>
        <w:spacing w:line="360" w:lineRule="auto"/>
        <w:ind w:firstLine="720"/>
        <w:rPr>
          <w:rFonts w:ascii="Times New Roman" w:hAnsi="Times New Roman" w:cs="Times New Roman"/>
          <w:sz w:val="24"/>
          <w:szCs w:val="24"/>
          <w:lang w:val="es-ES"/>
        </w:rPr>
      </w:pPr>
      <w:r w:rsidRPr="00B72754">
        <w:rPr>
          <w:rFonts w:ascii="Times New Roman" w:hAnsi="Times New Roman" w:cs="Times New Roman"/>
          <w:sz w:val="24"/>
          <w:szCs w:val="24"/>
          <w:lang w:val="es-ES"/>
        </w:rPr>
        <w:t>La psicología es una disciplina fundamental para el desarrollo humano, ya que nos ayuda a comprender la mente y el comportamiento, facilitando el autoconocimiento, la gestión emocional y la mejora de nuestras relaciones interpersonales. Su impacto trasciende el ámbito clínico, extendiéndose a la educación, el trabajo y la vida cotidiana, donde ofrece herramientas para enfrentar el estrés, la ansiedad y otros desafíos emocionales, promoviendo el bienestar individual y social.</w:t>
      </w:r>
    </w:p>
    <w:p w14:paraId="396B3783" w14:textId="77777777" w:rsidR="00A51525" w:rsidRPr="00B72754" w:rsidRDefault="00A51525" w:rsidP="00FA078F">
      <w:pPr>
        <w:spacing w:line="360" w:lineRule="auto"/>
        <w:ind w:firstLine="720"/>
        <w:rPr>
          <w:rFonts w:ascii="Times New Roman" w:hAnsi="Times New Roman" w:cs="Times New Roman"/>
          <w:sz w:val="24"/>
          <w:szCs w:val="24"/>
          <w:lang w:val="es-ES"/>
        </w:rPr>
      </w:pPr>
    </w:p>
    <w:p w14:paraId="613D6F16" w14:textId="79160685" w:rsidR="00A51525" w:rsidRPr="00B72754" w:rsidRDefault="00A51525" w:rsidP="00FA078F">
      <w:pPr>
        <w:spacing w:line="360" w:lineRule="auto"/>
        <w:ind w:firstLine="720"/>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En este proyecto web uso las herramientas del desarrollo web —HTML, CSS y JavaScript— para crear un sitio visualmente atractivo, adaptable a cualquier dispositivo y funcional. El objetivo es ofrecer información valiosa y accesible sobre diversos temas, incluyendo emprendimiento, apoyo a proyectos y, especialmente, psicología. A través de una experiencia de usuario intuitiva y moderna, se busca difundir conocimientos y recursos que ayuden a los visitantes a comprender la importancia de la psicología, </w:t>
      </w:r>
      <w:r w:rsidR="00FE44EF" w:rsidRPr="00B72754">
        <w:rPr>
          <w:rFonts w:ascii="Times New Roman" w:hAnsi="Times New Roman" w:cs="Times New Roman"/>
          <w:sz w:val="24"/>
          <w:szCs w:val="24"/>
          <w:lang w:val="es-ES"/>
        </w:rPr>
        <w:t xml:space="preserve">disminuir </w:t>
      </w:r>
      <w:r w:rsidRPr="00B72754">
        <w:rPr>
          <w:rFonts w:ascii="Times New Roman" w:hAnsi="Times New Roman" w:cs="Times New Roman"/>
          <w:sz w:val="24"/>
          <w:szCs w:val="24"/>
          <w:lang w:val="es-ES"/>
        </w:rPr>
        <w:t>la idea de que solo es útil para personas con trastornos mentales graves.</w:t>
      </w:r>
    </w:p>
    <w:p w14:paraId="0CDB784F" w14:textId="77777777" w:rsidR="00A51525" w:rsidRPr="00B72754" w:rsidRDefault="00A51525" w:rsidP="00FA078F">
      <w:pPr>
        <w:spacing w:line="360" w:lineRule="auto"/>
        <w:ind w:firstLine="720"/>
        <w:rPr>
          <w:rFonts w:ascii="Times New Roman" w:hAnsi="Times New Roman" w:cs="Times New Roman"/>
          <w:sz w:val="24"/>
          <w:szCs w:val="24"/>
          <w:lang w:val="es-ES"/>
        </w:rPr>
      </w:pPr>
    </w:p>
    <w:p w14:paraId="6981C3B9" w14:textId="5AA335F4" w:rsidR="00A51525" w:rsidRPr="00B72754" w:rsidRDefault="00A51525" w:rsidP="00FA078F">
      <w:pPr>
        <w:spacing w:line="360" w:lineRule="auto"/>
        <w:ind w:firstLine="720"/>
        <w:rPr>
          <w:rFonts w:ascii="Times New Roman" w:hAnsi="Times New Roman" w:cs="Times New Roman"/>
          <w:sz w:val="24"/>
          <w:szCs w:val="24"/>
          <w:lang w:val="es-ES"/>
        </w:rPr>
      </w:pPr>
      <w:r w:rsidRPr="00B72754">
        <w:rPr>
          <w:rFonts w:ascii="Times New Roman" w:hAnsi="Times New Roman" w:cs="Times New Roman"/>
          <w:sz w:val="24"/>
          <w:szCs w:val="24"/>
          <w:lang w:val="es-ES"/>
        </w:rPr>
        <w:t>La página pretende mostrar que la psicología es para todos: cualquier persona que desee mejorar su bienestar emocional, aprender sobre sí misma o enfrentar situaciones difíciles puede beneficiarse de sus principios y herramientas. Además, el uso de HTML, CSS y JavaScript permite integrar elementos interactivos y dinámicos, facilitando la navegación y la comprensión de los contenidos, lo que enriquece la experiencia educativa y promueve un aprendizaje más efectivo y motivador.</w:t>
      </w:r>
    </w:p>
    <w:p w14:paraId="5E042D3D" w14:textId="77777777" w:rsidR="00997C66" w:rsidRPr="00B72754" w:rsidRDefault="00997C66" w:rsidP="00FA078F">
      <w:pPr>
        <w:spacing w:line="360" w:lineRule="auto"/>
        <w:ind w:firstLine="720"/>
        <w:rPr>
          <w:rFonts w:ascii="Times New Roman" w:hAnsi="Times New Roman" w:cs="Times New Roman"/>
          <w:sz w:val="24"/>
          <w:szCs w:val="24"/>
          <w:lang w:val="es-ES"/>
        </w:rPr>
      </w:pPr>
    </w:p>
    <w:p w14:paraId="2FF38487" w14:textId="77777777" w:rsidR="00997C66" w:rsidRPr="00B72754" w:rsidRDefault="00997C66" w:rsidP="00FA078F">
      <w:pPr>
        <w:spacing w:line="360" w:lineRule="auto"/>
        <w:ind w:firstLine="720"/>
        <w:rPr>
          <w:rFonts w:ascii="Times New Roman" w:hAnsi="Times New Roman" w:cs="Times New Roman"/>
          <w:sz w:val="24"/>
          <w:szCs w:val="24"/>
          <w:lang w:val="es-ES"/>
        </w:rPr>
      </w:pPr>
    </w:p>
    <w:p w14:paraId="2093DE91" w14:textId="77777777" w:rsidR="00997C66" w:rsidRPr="00B72754" w:rsidRDefault="00997C66" w:rsidP="00FA078F">
      <w:pPr>
        <w:spacing w:line="360" w:lineRule="auto"/>
        <w:ind w:firstLine="720"/>
        <w:rPr>
          <w:rFonts w:ascii="Times New Roman" w:hAnsi="Times New Roman" w:cs="Times New Roman"/>
          <w:sz w:val="24"/>
          <w:szCs w:val="24"/>
          <w:lang w:val="es-ES"/>
        </w:rPr>
      </w:pPr>
    </w:p>
    <w:p w14:paraId="745AE8AA" w14:textId="5E9CB61F" w:rsidR="00997C66" w:rsidRPr="00B72754" w:rsidRDefault="00997C66">
      <w:pPr>
        <w:rPr>
          <w:rFonts w:ascii="Times New Roman" w:hAnsi="Times New Roman" w:cs="Times New Roman"/>
          <w:sz w:val="24"/>
          <w:szCs w:val="24"/>
          <w:lang w:val="es-ES"/>
        </w:rPr>
      </w:pPr>
      <w:r w:rsidRPr="00B72754">
        <w:rPr>
          <w:rFonts w:ascii="Times New Roman" w:hAnsi="Times New Roman" w:cs="Times New Roman"/>
          <w:sz w:val="24"/>
          <w:szCs w:val="24"/>
          <w:lang w:val="es-ES"/>
        </w:rPr>
        <w:br w:type="page"/>
      </w:r>
    </w:p>
    <w:p w14:paraId="2161662B" w14:textId="2E5C52B9" w:rsidR="000F4AE6" w:rsidRPr="00E11053" w:rsidRDefault="000F4AE6" w:rsidP="008B39DE">
      <w:pPr>
        <w:spacing w:line="240" w:lineRule="auto"/>
        <w:jc w:val="center"/>
        <w:rPr>
          <w:rFonts w:ascii="Times New Roman" w:hAnsi="Times New Roman" w:cs="Times New Roman"/>
          <w:b/>
          <w:bCs/>
          <w:sz w:val="24"/>
          <w:szCs w:val="24"/>
          <w:lang w:val="es-ES"/>
        </w:rPr>
      </w:pPr>
      <w:r w:rsidRPr="00E11053">
        <w:rPr>
          <w:rFonts w:ascii="Times New Roman" w:hAnsi="Times New Roman" w:cs="Times New Roman"/>
          <w:b/>
          <w:bCs/>
          <w:sz w:val="24"/>
          <w:szCs w:val="24"/>
          <w:lang w:val="es-ES"/>
        </w:rPr>
        <w:t>Desarrollo del proyecto</w:t>
      </w:r>
    </w:p>
    <w:p w14:paraId="598A609C" w14:textId="7957F961" w:rsidR="008B39DE" w:rsidRPr="00B72754" w:rsidRDefault="00365457"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El proyecto de Psicología y Salud Mental surge como respuesta a una problemática crítica que afecta a la juventud colombiana: el alarmante incremento en las tasas de suicidio y trastornos mentales entre adolescentes y jóvenes. Esta iniciativa busca proporcionar herramientas y recursos informativos para abordar las necesidades de salud mental de las poblaciones más vulnerables, particularmente en</w:t>
      </w:r>
      <w:r w:rsidR="0002739A" w:rsidRPr="00B72754">
        <w:rPr>
          <w:rFonts w:ascii="Times New Roman" w:hAnsi="Times New Roman" w:cs="Times New Roman"/>
          <w:sz w:val="24"/>
          <w:szCs w:val="24"/>
          <w:lang w:val="es-ES"/>
        </w:rPr>
        <w:t xml:space="preserve"> </w:t>
      </w:r>
      <w:r w:rsidRPr="00B72754">
        <w:rPr>
          <w:rFonts w:ascii="Times New Roman" w:hAnsi="Times New Roman" w:cs="Times New Roman"/>
          <w:sz w:val="24"/>
          <w:szCs w:val="24"/>
          <w:lang w:val="es-ES"/>
        </w:rPr>
        <w:t xml:space="preserve">el Chocó, donde los factores socioeconómicos y el conflicto armado han </w:t>
      </w:r>
      <w:r w:rsidR="00191AA2" w:rsidRPr="00B72754">
        <w:rPr>
          <w:rFonts w:ascii="Times New Roman" w:hAnsi="Times New Roman" w:cs="Times New Roman"/>
          <w:sz w:val="24"/>
          <w:szCs w:val="24"/>
          <w:lang w:val="es-ES"/>
        </w:rPr>
        <w:t>aumentado</w:t>
      </w:r>
      <w:r w:rsidRPr="00B72754">
        <w:rPr>
          <w:rFonts w:ascii="Times New Roman" w:hAnsi="Times New Roman" w:cs="Times New Roman"/>
          <w:sz w:val="24"/>
          <w:szCs w:val="24"/>
          <w:lang w:val="es-ES"/>
        </w:rPr>
        <w:t xml:space="preserve"> la crisis de salud mental juvenil.</w:t>
      </w:r>
    </w:p>
    <w:p w14:paraId="693DD328" w14:textId="7FC1048C"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reconoc</w:t>
      </w:r>
      <w:r w:rsidR="00F41D0E" w:rsidRPr="00B72754">
        <w:rPr>
          <w:rFonts w:ascii="Times New Roman" w:hAnsi="Times New Roman" w:cs="Times New Roman"/>
          <w:sz w:val="24"/>
          <w:szCs w:val="24"/>
          <w:lang w:val="es-ES"/>
        </w:rPr>
        <w:t>i</w:t>
      </w:r>
      <w:r w:rsidRPr="00B72754">
        <w:rPr>
          <w:rFonts w:ascii="Times New Roman" w:hAnsi="Times New Roman" w:cs="Times New Roman"/>
          <w:sz w:val="24"/>
          <w:szCs w:val="24"/>
          <w:lang w:val="es-ES"/>
        </w:rPr>
        <w:t>e</w:t>
      </w:r>
      <w:r w:rsidR="00F41D0E" w:rsidRPr="00B72754">
        <w:rPr>
          <w:rFonts w:ascii="Times New Roman" w:hAnsi="Times New Roman" w:cs="Times New Roman"/>
          <w:sz w:val="24"/>
          <w:szCs w:val="24"/>
          <w:lang w:val="es-ES"/>
        </w:rPr>
        <w:t>ndo</w:t>
      </w:r>
      <w:r w:rsidRPr="00B72754">
        <w:rPr>
          <w:rFonts w:ascii="Times New Roman" w:hAnsi="Times New Roman" w:cs="Times New Roman"/>
          <w:sz w:val="24"/>
          <w:szCs w:val="24"/>
          <w:lang w:val="es-ES"/>
        </w:rPr>
        <w:t xml:space="preserve"> la complejidad multifactorial de los trastornos mentales en </w:t>
      </w:r>
      <w:r w:rsidR="00B0620C" w:rsidRPr="00B72754">
        <w:rPr>
          <w:rFonts w:ascii="Times New Roman" w:hAnsi="Times New Roman" w:cs="Times New Roman"/>
          <w:sz w:val="24"/>
          <w:szCs w:val="24"/>
          <w:lang w:val="es-ES"/>
        </w:rPr>
        <w:t>la población</w:t>
      </w:r>
      <w:r w:rsidRPr="00B72754">
        <w:rPr>
          <w:rFonts w:ascii="Times New Roman" w:hAnsi="Times New Roman" w:cs="Times New Roman"/>
          <w:sz w:val="24"/>
          <w:szCs w:val="24"/>
          <w:lang w:val="es-ES"/>
        </w:rPr>
        <w:t xml:space="preserve"> juvenil. La iniciativa busca proporcionar información </w:t>
      </w:r>
      <w:r w:rsidRPr="00B72754">
        <w:rPr>
          <w:rFonts w:ascii="Times New Roman" w:hAnsi="Times New Roman" w:cs="Times New Roman"/>
          <w:sz w:val="24"/>
          <w:szCs w:val="24"/>
          <w:highlight w:val="yellow"/>
          <w:lang w:val="es-ES"/>
        </w:rPr>
        <w:t>y herramientas terapéuticas</w:t>
      </w:r>
      <w:r w:rsidRPr="00B72754">
        <w:rPr>
          <w:rFonts w:ascii="Times New Roman" w:hAnsi="Times New Roman" w:cs="Times New Roman"/>
          <w:sz w:val="24"/>
          <w:szCs w:val="24"/>
          <w:lang w:val="es-ES"/>
        </w:rPr>
        <w:t xml:space="preserve"> para abordar las enfermedades mentales más </w:t>
      </w:r>
      <w:r w:rsidR="00191AA2" w:rsidRPr="00B72754">
        <w:rPr>
          <w:rFonts w:ascii="Times New Roman" w:hAnsi="Times New Roman" w:cs="Times New Roman"/>
          <w:sz w:val="24"/>
          <w:szCs w:val="24"/>
          <w:lang w:val="es-ES"/>
        </w:rPr>
        <w:t>común</w:t>
      </w:r>
      <w:r w:rsidRPr="00B72754">
        <w:rPr>
          <w:rFonts w:ascii="Times New Roman" w:hAnsi="Times New Roman" w:cs="Times New Roman"/>
          <w:sz w:val="24"/>
          <w:szCs w:val="24"/>
          <w:lang w:val="es-ES"/>
        </w:rPr>
        <w:t xml:space="preserve"> en la actualidad, incluyendo la depresión, </w:t>
      </w:r>
      <w:r w:rsidRPr="00B72754">
        <w:rPr>
          <w:rFonts w:ascii="Times New Roman" w:hAnsi="Times New Roman" w:cs="Times New Roman"/>
          <w:sz w:val="24"/>
          <w:szCs w:val="24"/>
          <w:highlight w:val="yellow"/>
          <w:lang w:val="es-ES"/>
        </w:rPr>
        <w:t>el trastorno afectivo bipolar</w:t>
      </w:r>
      <w:r w:rsidRPr="00B72754">
        <w:rPr>
          <w:rFonts w:ascii="Times New Roman" w:hAnsi="Times New Roman" w:cs="Times New Roman"/>
          <w:sz w:val="24"/>
          <w:szCs w:val="24"/>
          <w:lang w:val="es-ES"/>
        </w:rPr>
        <w:t>, la esquizofrenia y el estrés crónico.</w:t>
      </w:r>
    </w:p>
    <w:p w14:paraId="71B10188" w14:textId="1C877640"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La depresión representa una de las principales preocupaciones, considerando que todos los adolescentes colombianos entre 12 y 17 años presentan al menos un síntoma depresivo según la Encuesta Nacional de Salud Mental, con </w:t>
      </w:r>
      <w:r w:rsidR="001466F1" w:rsidRPr="00B72754">
        <w:rPr>
          <w:rFonts w:ascii="Times New Roman" w:hAnsi="Times New Roman" w:cs="Times New Roman"/>
          <w:sz w:val="24"/>
          <w:szCs w:val="24"/>
          <w:lang w:val="es-ES"/>
        </w:rPr>
        <w:t>un alto porcentaje</w:t>
      </w:r>
      <w:r w:rsidRPr="00B72754">
        <w:rPr>
          <w:rFonts w:ascii="Times New Roman" w:hAnsi="Times New Roman" w:cs="Times New Roman"/>
          <w:sz w:val="24"/>
          <w:szCs w:val="24"/>
          <w:lang w:val="es-ES"/>
        </w:rPr>
        <w:t xml:space="preserve"> de mujeres y </w:t>
      </w:r>
      <w:r w:rsidR="001466F1" w:rsidRPr="00B72754">
        <w:rPr>
          <w:rFonts w:ascii="Times New Roman" w:hAnsi="Times New Roman" w:cs="Times New Roman"/>
          <w:sz w:val="24"/>
          <w:szCs w:val="24"/>
          <w:lang w:val="es-ES"/>
        </w:rPr>
        <w:t>menor el</w:t>
      </w:r>
      <w:r w:rsidRPr="00B72754">
        <w:rPr>
          <w:rFonts w:ascii="Times New Roman" w:hAnsi="Times New Roman" w:cs="Times New Roman"/>
          <w:sz w:val="24"/>
          <w:szCs w:val="24"/>
          <w:lang w:val="es-ES"/>
        </w:rPr>
        <w:t xml:space="preserve"> de los hombres en este rango manifestando ocho o más síntomas relacionados con </w:t>
      </w:r>
      <w:r w:rsidRPr="00B72754">
        <w:rPr>
          <w:rFonts w:ascii="Times New Roman" w:hAnsi="Times New Roman" w:cs="Times New Roman"/>
          <w:b/>
          <w:bCs/>
          <w:sz w:val="24"/>
          <w:szCs w:val="24"/>
          <w:lang w:val="es-ES"/>
        </w:rPr>
        <w:t>tristeza</w:t>
      </w:r>
      <w:r w:rsidRPr="00B72754">
        <w:rPr>
          <w:rFonts w:ascii="Times New Roman" w:hAnsi="Times New Roman" w:cs="Times New Roman"/>
          <w:sz w:val="24"/>
          <w:szCs w:val="24"/>
          <w:lang w:val="es-ES"/>
        </w:rPr>
        <w:t xml:space="preserve">, </w:t>
      </w:r>
      <w:r w:rsidRPr="00B72754">
        <w:rPr>
          <w:rFonts w:ascii="Times New Roman" w:hAnsi="Times New Roman" w:cs="Times New Roman"/>
          <w:b/>
          <w:bCs/>
          <w:sz w:val="24"/>
          <w:szCs w:val="24"/>
          <w:lang w:val="es-ES"/>
        </w:rPr>
        <w:t>desesperanza</w:t>
      </w:r>
      <w:r w:rsidRPr="00B72754">
        <w:rPr>
          <w:rFonts w:ascii="Times New Roman" w:hAnsi="Times New Roman" w:cs="Times New Roman"/>
          <w:sz w:val="24"/>
          <w:szCs w:val="24"/>
          <w:lang w:val="es-ES"/>
        </w:rPr>
        <w:t xml:space="preserve"> y </w:t>
      </w:r>
      <w:r w:rsidRPr="00B72754">
        <w:rPr>
          <w:rFonts w:ascii="Times New Roman" w:hAnsi="Times New Roman" w:cs="Times New Roman"/>
          <w:b/>
          <w:bCs/>
          <w:sz w:val="24"/>
          <w:szCs w:val="24"/>
          <w:lang w:val="es-ES"/>
        </w:rPr>
        <w:t>dolor emocional</w:t>
      </w:r>
      <w:r w:rsidRPr="00B72754">
        <w:rPr>
          <w:rFonts w:ascii="Times New Roman" w:hAnsi="Times New Roman" w:cs="Times New Roman"/>
          <w:sz w:val="24"/>
          <w:szCs w:val="24"/>
          <w:lang w:val="es-ES"/>
        </w:rPr>
        <w:t xml:space="preserve">. </w:t>
      </w:r>
    </w:p>
    <w:p w14:paraId="27691B9F" w14:textId="1B88BAE9"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El proyecto incluye una página web que contiene información sobre los trastornos mentales más comunes en la población. Esta plataforma proporciona descripciones de </w:t>
      </w:r>
      <w:r w:rsidR="008D6C19" w:rsidRPr="00B72754">
        <w:rPr>
          <w:rFonts w:ascii="Times New Roman" w:hAnsi="Times New Roman" w:cs="Times New Roman"/>
          <w:sz w:val="24"/>
          <w:szCs w:val="24"/>
          <w:lang w:val="es-ES"/>
        </w:rPr>
        <w:t>varias</w:t>
      </w:r>
      <w:r w:rsidRPr="00B72754">
        <w:rPr>
          <w:rFonts w:ascii="Times New Roman" w:hAnsi="Times New Roman" w:cs="Times New Roman"/>
          <w:sz w:val="24"/>
          <w:szCs w:val="24"/>
          <w:lang w:val="es-ES"/>
        </w:rPr>
        <w:t xml:space="preserve"> </w:t>
      </w:r>
      <w:r w:rsidR="008D6C19" w:rsidRPr="00B72754">
        <w:rPr>
          <w:rFonts w:ascii="Times New Roman" w:hAnsi="Times New Roman" w:cs="Times New Roman"/>
          <w:sz w:val="24"/>
          <w:szCs w:val="24"/>
          <w:lang w:val="es-ES"/>
        </w:rPr>
        <w:t>condiciones</w:t>
      </w:r>
      <w:r w:rsidRPr="00B72754">
        <w:rPr>
          <w:rFonts w:ascii="Times New Roman" w:hAnsi="Times New Roman" w:cs="Times New Roman"/>
          <w:sz w:val="24"/>
          <w:szCs w:val="24"/>
          <w:lang w:val="es-ES"/>
        </w:rPr>
        <w:t xml:space="preserve">, </w:t>
      </w:r>
      <w:r w:rsidRPr="00B72754">
        <w:rPr>
          <w:rFonts w:ascii="Times New Roman" w:hAnsi="Times New Roman" w:cs="Times New Roman"/>
          <w:sz w:val="24"/>
          <w:szCs w:val="24"/>
          <w:highlight w:val="yellow"/>
          <w:lang w:val="es-ES"/>
        </w:rPr>
        <w:t>incluyendo criterios diagnósticos, factores de riesgo y opciones de tratamiento basadas en evidencia.</w:t>
      </w:r>
      <w:r w:rsidRPr="00B72754">
        <w:rPr>
          <w:rFonts w:ascii="Times New Roman" w:hAnsi="Times New Roman" w:cs="Times New Roman"/>
          <w:sz w:val="24"/>
          <w:szCs w:val="24"/>
          <w:lang w:val="es-ES"/>
        </w:rPr>
        <w:t xml:space="preserve"> Adicionalmente, </w:t>
      </w:r>
      <w:r w:rsidRPr="00B72754">
        <w:rPr>
          <w:rFonts w:ascii="Times New Roman" w:hAnsi="Times New Roman" w:cs="Times New Roman"/>
          <w:b/>
          <w:bCs/>
          <w:sz w:val="24"/>
          <w:szCs w:val="24"/>
          <w:lang w:val="es-ES"/>
        </w:rPr>
        <w:t>se incluyen recursos para el manejo del estrés crónico</w:t>
      </w:r>
      <w:r w:rsidRPr="00B72754">
        <w:rPr>
          <w:rFonts w:ascii="Times New Roman" w:hAnsi="Times New Roman" w:cs="Times New Roman"/>
          <w:sz w:val="24"/>
          <w:szCs w:val="24"/>
          <w:lang w:val="es-ES"/>
        </w:rPr>
        <w:t xml:space="preserve"> </w:t>
      </w:r>
      <w:r w:rsidRPr="00B72754">
        <w:rPr>
          <w:rFonts w:ascii="Times New Roman" w:hAnsi="Times New Roman" w:cs="Times New Roman"/>
          <w:sz w:val="24"/>
          <w:szCs w:val="24"/>
          <w:highlight w:val="yellow"/>
          <w:lang w:val="es-ES"/>
        </w:rPr>
        <w:t>y estrategias de intervención temprana, reconociendo que la identificación oportuna de síntomas puede prevenir la progresión hacia trastornos más severos.</w:t>
      </w:r>
    </w:p>
    <w:p w14:paraId="3FB75F70" w14:textId="0B0224AE" w:rsidR="00365457" w:rsidRPr="00B72754" w:rsidRDefault="00365457"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Colombia enfrenta una crisis significativa en materia de salud mental juvenil que requiere intervención urgente. Según datos oficiales de la Procuraduría General de la Nación, en el primer semestre de 2023 se reportaron 1.540 suicidios en el país, de los cuales 479 correspondieron a jóvenes, 142 a adolescentes y 1 a la población infantil,</w:t>
      </w:r>
    </w:p>
    <w:p w14:paraId="4DE38F1E" w14:textId="743D1234" w:rsidR="00365457" w:rsidRPr="00B72754" w:rsidRDefault="00365457"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La problemática se extiende más allá del suicidio, abarcando un espectro amplio de trastornos mentales. Investigaciones recientes indican que el 52,2% de los jóvenes colombianos entre 12 y 17 años presentan al menos dos síntomas de ansiedad, según el estudio "Salud mental en Colombia: un análisis de los efectos de la pandemia" publicado por el DANE en 2022. Esta alta prevalencia de sintomatología ansiosa se correlaciona directamente con el incremento en trastornos depresivos, donde estudios específicos han encontrado una prevalencia del 14,1% en estudiantes de secundaria, siendo particularmente elevada en adolescentes de 14 a 19 años con un 18,8%.</w:t>
      </w:r>
    </w:p>
    <w:p w14:paraId="24C3FCF4" w14:textId="65F0479B"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El departamento del Chocó presenta características particulares que lo convierten en una de las regiones de mayor riesgo para el desarrollo de trastornos mentales en Colombia. Según la Encuesta Nacional de Salud Mental, la región del Pacífico, donde se ubica el Chocó, exhibe la mayor prevalencia de trastornos mentales en el último año, representando el 6,3% de la población, mientras que aproximadamente el 11% ha experimentado algún trastorno mental a lo largo de la vida.</w:t>
      </w:r>
    </w:p>
    <w:p w14:paraId="65739B5C" w14:textId="4DF7E2BE"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Los factores que contribuyen a esta situación crítica incluyen el desplazamiento forzado, la violencia sistemática, la pobreza extrema y las necesidades básicas insatisfechas que alcanzan el 78% de la población chocoana, contrastando dramáticamente con el resto del país. Estos elementos socioeconómicos y de violencia estructural predisponen significativamente la aparición de síntomas de trastornos mentales graves, incluyendo esquizofrenia, trastornos del estado de ánimo y conductas suicidas.</w:t>
      </w:r>
    </w:p>
    <w:p w14:paraId="72983526" w14:textId="77777777" w:rsidR="008B39DE" w:rsidRPr="00B72754" w:rsidRDefault="008B39DE" w:rsidP="000F4AE6">
      <w:pPr>
        <w:spacing w:line="240" w:lineRule="auto"/>
        <w:rPr>
          <w:rFonts w:ascii="Times New Roman" w:hAnsi="Times New Roman" w:cs="Times New Roman"/>
          <w:sz w:val="24"/>
          <w:szCs w:val="24"/>
          <w:lang w:val="es-ES"/>
        </w:rPr>
      </w:pPr>
    </w:p>
    <w:p w14:paraId="3D03A08C" w14:textId="078B1B2A" w:rsidR="00997C66" w:rsidRPr="00B72754" w:rsidRDefault="000F4AE6" w:rsidP="00B72754">
      <w:pPr>
        <w:jc w:val="center"/>
        <w:rPr>
          <w:rFonts w:ascii="Times New Roman" w:hAnsi="Times New Roman" w:cs="Times New Roman"/>
          <w:b/>
          <w:bCs/>
          <w:sz w:val="24"/>
          <w:szCs w:val="24"/>
        </w:rPr>
      </w:pPr>
      <w:r w:rsidRPr="00B72754">
        <w:rPr>
          <w:rFonts w:ascii="Times New Roman" w:hAnsi="Times New Roman" w:cs="Times New Roman"/>
          <w:b/>
          <w:bCs/>
          <w:sz w:val="24"/>
          <w:szCs w:val="24"/>
        </w:rPr>
        <w:t>Resultados esperados</w:t>
      </w:r>
    </w:p>
    <w:p w14:paraId="10484194" w14:textId="17D824F8" w:rsidR="007E3F9A" w:rsidRPr="00B72754" w:rsidRDefault="007E3F9A" w:rsidP="00B72754">
      <w:pPr>
        <w:rPr>
          <w:rFonts w:ascii="Times New Roman" w:hAnsi="Times New Roman" w:cs="Times New Roman"/>
          <w:sz w:val="24"/>
          <w:szCs w:val="24"/>
        </w:rPr>
      </w:pPr>
      <w:r w:rsidRPr="00B72754">
        <w:rPr>
          <w:rFonts w:ascii="Times New Roman" w:hAnsi="Times New Roman" w:cs="Times New Roman"/>
          <w:b/>
          <w:bCs/>
          <w:sz w:val="24"/>
          <w:szCs w:val="24"/>
        </w:rPr>
        <w:t>Mejorar el acceso a información y recursos terapéuticos para jóvenes</w:t>
      </w:r>
      <w:r w:rsidRPr="00B72754">
        <w:rPr>
          <w:rFonts w:ascii="Times New Roman" w:hAnsi="Times New Roman" w:cs="Times New Roman"/>
          <w:sz w:val="24"/>
          <w:szCs w:val="24"/>
        </w:rPr>
        <w:t xml:space="preserve">, especialmente en el Chocó, donde factores socioeconómicos y violencia agravan </w:t>
      </w:r>
      <w:r w:rsidR="00AC11C7" w:rsidRPr="00B72754">
        <w:rPr>
          <w:rFonts w:ascii="Times New Roman" w:hAnsi="Times New Roman" w:cs="Times New Roman"/>
          <w:sz w:val="24"/>
          <w:szCs w:val="24"/>
        </w:rPr>
        <w:t>la salud</w:t>
      </w:r>
      <w:r w:rsidRPr="00B72754">
        <w:rPr>
          <w:rFonts w:ascii="Times New Roman" w:hAnsi="Times New Roman" w:cs="Times New Roman"/>
          <w:sz w:val="24"/>
          <w:szCs w:val="24"/>
        </w:rPr>
        <w:t xml:space="preserve"> mental juvenil.</w:t>
      </w:r>
    </w:p>
    <w:p w14:paraId="3F08788C" w14:textId="65ED8519" w:rsidR="007E3F9A" w:rsidRPr="00B72754" w:rsidRDefault="007E3F9A" w:rsidP="00B72754">
      <w:pPr>
        <w:rPr>
          <w:rFonts w:ascii="Times New Roman" w:hAnsi="Times New Roman" w:cs="Times New Roman"/>
          <w:sz w:val="24"/>
          <w:szCs w:val="24"/>
        </w:rPr>
      </w:pPr>
      <w:r w:rsidRPr="00B72754">
        <w:rPr>
          <w:rFonts w:ascii="Times New Roman" w:hAnsi="Times New Roman" w:cs="Times New Roman"/>
          <w:b/>
          <w:bCs/>
          <w:sz w:val="24"/>
          <w:szCs w:val="24"/>
        </w:rPr>
        <w:t>Incrementar la identificación temprana de síntomas de trastornos mentales</w:t>
      </w:r>
      <w:r w:rsidRPr="00B72754">
        <w:rPr>
          <w:rFonts w:ascii="Times New Roman" w:hAnsi="Times New Roman" w:cs="Times New Roman"/>
          <w:sz w:val="24"/>
          <w:szCs w:val="24"/>
        </w:rPr>
        <w:t xml:space="preserve"> </w:t>
      </w:r>
      <w:r w:rsidRPr="00AC11C7">
        <w:rPr>
          <w:rFonts w:ascii="Times New Roman" w:hAnsi="Times New Roman" w:cs="Times New Roman"/>
          <w:b/>
          <w:bCs/>
          <w:sz w:val="24"/>
          <w:szCs w:val="24"/>
        </w:rPr>
        <w:t>comunes</w:t>
      </w:r>
      <w:r w:rsidRPr="00B72754">
        <w:rPr>
          <w:rFonts w:ascii="Times New Roman" w:hAnsi="Times New Roman" w:cs="Times New Roman"/>
          <w:sz w:val="24"/>
          <w:szCs w:val="24"/>
        </w:rPr>
        <w:t xml:space="preserve"> (depresión, trastorno bipolar, esquizofrenia, estrés crónico), facilitando </w:t>
      </w:r>
      <w:r w:rsidR="00AC11C7">
        <w:rPr>
          <w:rFonts w:ascii="Times New Roman" w:hAnsi="Times New Roman" w:cs="Times New Roman"/>
          <w:sz w:val="24"/>
          <w:szCs w:val="24"/>
        </w:rPr>
        <w:t>información</w:t>
      </w:r>
      <w:r w:rsidRPr="00B72754">
        <w:rPr>
          <w:rFonts w:ascii="Times New Roman" w:hAnsi="Times New Roman" w:cs="Times New Roman"/>
          <w:sz w:val="24"/>
          <w:szCs w:val="24"/>
        </w:rPr>
        <w:t xml:space="preserve"> </w:t>
      </w:r>
      <w:r w:rsidR="00AC11C7">
        <w:rPr>
          <w:rFonts w:ascii="Times New Roman" w:hAnsi="Times New Roman" w:cs="Times New Roman"/>
          <w:sz w:val="24"/>
          <w:szCs w:val="24"/>
        </w:rPr>
        <w:t>para</w:t>
      </w:r>
      <w:r w:rsidRPr="00B72754">
        <w:rPr>
          <w:rFonts w:ascii="Times New Roman" w:hAnsi="Times New Roman" w:cs="Times New Roman"/>
          <w:sz w:val="24"/>
          <w:szCs w:val="24"/>
        </w:rPr>
        <w:t xml:space="preserve"> preven</w:t>
      </w:r>
      <w:r w:rsidR="00AC11C7">
        <w:rPr>
          <w:rFonts w:ascii="Times New Roman" w:hAnsi="Times New Roman" w:cs="Times New Roman"/>
          <w:sz w:val="24"/>
          <w:szCs w:val="24"/>
        </w:rPr>
        <w:t>ir</w:t>
      </w:r>
      <w:r w:rsidRPr="00B72754">
        <w:rPr>
          <w:rFonts w:ascii="Times New Roman" w:hAnsi="Times New Roman" w:cs="Times New Roman"/>
          <w:sz w:val="24"/>
          <w:szCs w:val="24"/>
        </w:rPr>
        <w:t xml:space="preserve"> la progresión hacia condiciones más severas.</w:t>
      </w:r>
    </w:p>
    <w:p w14:paraId="43056C06" w14:textId="1B2A0D3F" w:rsidR="007E3F9A" w:rsidRPr="00B72754" w:rsidRDefault="007E3F9A" w:rsidP="00B72754">
      <w:pPr>
        <w:rPr>
          <w:rFonts w:ascii="Times New Roman" w:hAnsi="Times New Roman" w:cs="Times New Roman"/>
          <w:sz w:val="24"/>
          <w:szCs w:val="24"/>
        </w:rPr>
      </w:pPr>
      <w:r w:rsidRPr="00B72754">
        <w:rPr>
          <w:rFonts w:ascii="Times New Roman" w:hAnsi="Times New Roman" w:cs="Times New Roman"/>
          <w:b/>
          <w:bCs/>
          <w:sz w:val="24"/>
          <w:szCs w:val="24"/>
        </w:rPr>
        <w:t>Sensibilizar y educar a la población juvenil y sus entornos sobre la importancia de la salud mental</w:t>
      </w:r>
      <w:r w:rsidRPr="00B72754">
        <w:rPr>
          <w:rFonts w:ascii="Times New Roman" w:hAnsi="Times New Roman" w:cs="Times New Roman"/>
          <w:sz w:val="24"/>
          <w:szCs w:val="24"/>
        </w:rPr>
        <w:t xml:space="preserve">, reduciendo </w:t>
      </w:r>
      <w:r w:rsidR="00AC11C7">
        <w:rPr>
          <w:rFonts w:ascii="Times New Roman" w:hAnsi="Times New Roman" w:cs="Times New Roman"/>
          <w:sz w:val="24"/>
          <w:szCs w:val="24"/>
        </w:rPr>
        <w:t xml:space="preserve">los mitos </w:t>
      </w:r>
      <w:r w:rsidRPr="00B72754">
        <w:rPr>
          <w:rFonts w:ascii="Times New Roman" w:hAnsi="Times New Roman" w:cs="Times New Roman"/>
          <w:sz w:val="24"/>
          <w:szCs w:val="24"/>
        </w:rPr>
        <w:t>y promoviendo la búsqueda de ayuda profesional.</w:t>
      </w:r>
    </w:p>
    <w:p w14:paraId="420E01DD" w14:textId="16841D8D" w:rsidR="007E3F9A" w:rsidRPr="00B72754" w:rsidRDefault="007E3F9A" w:rsidP="00B72754">
      <w:pPr>
        <w:rPr>
          <w:rFonts w:ascii="Times New Roman" w:hAnsi="Times New Roman" w:cs="Times New Roman"/>
          <w:sz w:val="24"/>
          <w:szCs w:val="24"/>
        </w:rPr>
      </w:pPr>
      <w:r w:rsidRPr="00B72754">
        <w:rPr>
          <w:rFonts w:ascii="Times New Roman" w:hAnsi="Times New Roman" w:cs="Times New Roman"/>
          <w:b/>
          <w:bCs/>
          <w:sz w:val="24"/>
          <w:szCs w:val="24"/>
        </w:rPr>
        <w:t>Proporcionar una plataforma digital accesible que contenga información</w:t>
      </w:r>
      <w:r w:rsidRPr="00B72754">
        <w:rPr>
          <w:rFonts w:ascii="Times New Roman" w:hAnsi="Times New Roman" w:cs="Times New Roman"/>
          <w:sz w:val="24"/>
          <w:szCs w:val="24"/>
        </w:rPr>
        <w:t xml:space="preserve">, </w:t>
      </w:r>
      <w:r w:rsidR="00AC11C7">
        <w:rPr>
          <w:rFonts w:ascii="Times New Roman" w:hAnsi="Times New Roman" w:cs="Times New Roman"/>
          <w:sz w:val="24"/>
          <w:szCs w:val="24"/>
        </w:rPr>
        <w:t>con</w:t>
      </w:r>
      <w:r w:rsidRPr="00B72754">
        <w:rPr>
          <w:rFonts w:ascii="Times New Roman" w:hAnsi="Times New Roman" w:cs="Times New Roman"/>
          <w:sz w:val="24"/>
          <w:szCs w:val="24"/>
        </w:rPr>
        <w:t xml:space="preserve"> evidencia, sobre los trastornos mentales, factores de riesgo y opciones de tratamiento, así como estrategias para el manejo del estrés y prevención del suicidio.</w:t>
      </w:r>
    </w:p>
    <w:p w14:paraId="2E6A5367" w14:textId="34C589D3" w:rsidR="007E3F9A" w:rsidRPr="00B72754" w:rsidRDefault="007E3F9A" w:rsidP="00B72754">
      <w:pPr>
        <w:rPr>
          <w:rFonts w:ascii="Times New Roman" w:hAnsi="Times New Roman" w:cs="Times New Roman"/>
          <w:sz w:val="24"/>
          <w:szCs w:val="24"/>
        </w:rPr>
      </w:pPr>
      <w:r w:rsidRPr="00B72754">
        <w:rPr>
          <w:rFonts w:ascii="Times New Roman" w:hAnsi="Times New Roman" w:cs="Times New Roman"/>
          <w:b/>
          <w:bCs/>
          <w:sz w:val="24"/>
          <w:szCs w:val="24"/>
        </w:rPr>
        <w:t>Contribuir a la reducción de las tasas de suicidio y trastornos mentales en adolescentes y jóvenes colombianos</w:t>
      </w:r>
      <w:r w:rsidRPr="00B72754">
        <w:rPr>
          <w:rFonts w:ascii="Times New Roman" w:hAnsi="Times New Roman" w:cs="Times New Roman"/>
          <w:sz w:val="24"/>
          <w:szCs w:val="24"/>
        </w:rPr>
        <w:t>, a través de intervenciones informativas y preventivas adaptadas a las realidades locales</w:t>
      </w:r>
      <w:r w:rsidR="00AC11C7">
        <w:rPr>
          <w:rFonts w:ascii="Times New Roman" w:hAnsi="Times New Roman" w:cs="Times New Roman"/>
          <w:sz w:val="24"/>
          <w:szCs w:val="24"/>
        </w:rPr>
        <w:t xml:space="preserve"> (videos)</w:t>
      </w:r>
      <w:r w:rsidRPr="00B72754">
        <w:rPr>
          <w:rFonts w:ascii="Times New Roman" w:hAnsi="Times New Roman" w:cs="Times New Roman"/>
          <w:sz w:val="24"/>
          <w:szCs w:val="24"/>
        </w:rPr>
        <w:t>.</w:t>
      </w:r>
    </w:p>
    <w:p w14:paraId="051BABCB" w14:textId="77777777" w:rsidR="007E3F9A" w:rsidRPr="00B72754" w:rsidRDefault="007E3F9A" w:rsidP="007E3F9A">
      <w:pPr>
        <w:spacing w:line="240" w:lineRule="auto"/>
        <w:rPr>
          <w:rFonts w:ascii="Times New Roman" w:hAnsi="Times New Roman" w:cs="Times New Roman"/>
          <w:sz w:val="24"/>
          <w:szCs w:val="24"/>
        </w:rPr>
      </w:pPr>
    </w:p>
    <w:p w14:paraId="600A2396" w14:textId="3E95F09A" w:rsidR="000F4AE6" w:rsidRPr="00B72754" w:rsidRDefault="005A712B"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A</w:t>
      </w:r>
      <w:r w:rsidR="000F4AE6" w:rsidRPr="00B72754">
        <w:rPr>
          <w:rFonts w:ascii="Times New Roman" w:hAnsi="Times New Roman" w:cs="Times New Roman"/>
          <w:sz w:val="24"/>
          <w:szCs w:val="24"/>
          <w:lang w:val="es-ES"/>
        </w:rPr>
        <w:t xml:space="preserve">plicación en </w:t>
      </w:r>
      <w:proofErr w:type="spellStart"/>
      <w:r w:rsidR="000F4AE6" w:rsidRPr="00B72754">
        <w:rPr>
          <w:rFonts w:ascii="Times New Roman" w:hAnsi="Times New Roman" w:cs="Times New Roman"/>
          <w:sz w:val="24"/>
          <w:szCs w:val="24"/>
          <w:lang w:val="es-ES"/>
        </w:rPr>
        <w:t>Github</w:t>
      </w:r>
      <w:proofErr w:type="spellEnd"/>
      <w:r w:rsidRPr="00B72754">
        <w:rPr>
          <w:rFonts w:ascii="Times New Roman" w:hAnsi="Times New Roman" w:cs="Times New Roman"/>
          <w:sz w:val="24"/>
          <w:szCs w:val="24"/>
          <w:lang w:val="es-ES"/>
        </w:rPr>
        <w:t xml:space="preserve">: </w:t>
      </w:r>
      <w:hyperlink r:id="rId7" w:history="1">
        <w:r w:rsidRPr="00B72754">
          <w:rPr>
            <w:rStyle w:val="Hipervnculo"/>
            <w:rFonts w:ascii="Times New Roman" w:hAnsi="Times New Roman" w:cs="Times New Roman"/>
            <w:sz w:val="24"/>
            <w:szCs w:val="24"/>
            <w:lang w:val="es-ES"/>
          </w:rPr>
          <w:t>aquí</w:t>
        </w:r>
      </w:hyperlink>
      <w:r w:rsidRPr="00B72754">
        <w:rPr>
          <w:rFonts w:ascii="Times New Roman" w:hAnsi="Times New Roman" w:cs="Times New Roman"/>
          <w:sz w:val="24"/>
          <w:szCs w:val="24"/>
          <w:lang w:val="es-ES"/>
        </w:rPr>
        <w:t>.</w:t>
      </w:r>
    </w:p>
    <w:p w14:paraId="0BE0804E" w14:textId="1FE19353" w:rsidR="005A712B" w:rsidRPr="00B72754" w:rsidRDefault="005A712B"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Enlace de la página: </w:t>
      </w:r>
      <w:hyperlink r:id="rId8" w:history="1">
        <w:r w:rsidRPr="00B72754">
          <w:rPr>
            <w:rStyle w:val="Hipervnculo"/>
            <w:rFonts w:ascii="Times New Roman" w:hAnsi="Times New Roman" w:cs="Times New Roman"/>
            <w:sz w:val="24"/>
            <w:szCs w:val="24"/>
            <w:lang w:val="es-ES"/>
          </w:rPr>
          <w:t>aquí.</w:t>
        </w:r>
      </w:hyperlink>
    </w:p>
    <w:p w14:paraId="702CEBD1" w14:textId="77777777" w:rsidR="005A712B" w:rsidRPr="00B72754" w:rsidRDefault="005A712B" w:rsidP="000F4AE6">
      <w:pPr>
        <w:spacing w:line="240" w:lineRule="auto"/>
        <w:rPr>
          <w:rFonts w:ascii="Times New Roman" w:hAnsi="Times New Roman" w:cs="Times New Roman"/>
          <w:sz w:val="24"/>
          <w:szCs w:val="24"/>
          <w:lang w:val="es-ES"/>
        </w:rPr>
      </w:pPr>
    </w:p>
    <w:sectPr w:rsidR="005A712B" w:rsidRPr="00B727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51AD2"/>
    <w:multiLevelType w:val="multilevel"/>
    <w:tmpl w:val="360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D23F2"/>
    <w:multiLevelType w:val="multilevel"/>
    <w:tmpl w:val="54DC13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2138327229">
    <w:abstractNumId w:val="0"/>
  </w:num>
  <w:num w:numId="2" w16cid:durableId="414057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DA"/>
    <w:rsid w:val="00015A17"/>
    <w:rsid w:val="0002739A"/>
    <w:rsid w:val="00091AD6"/>
    <w:rsid w:val="000D5DA0"/>
    <w:rsid w:val="000F4AE6"/>
    <w:rsid w:val="00123F72"/>
    <w:rsid w:val="001466F1"/>
    <w:rsid w:val="00180F42"/>
    <w:rsid w:val="00191AA2"/>
    <w:rsid w:val="00202AB2"/>
    <w:rsid w:val="00365457"/>
    <w:rsid w:val="003A04CB"/>
    <w:rsid w:val="00414505"/>
    <w:rsid w:val="004157AE"/>
    <w:rsid w:val="004B68FC"/>
    <w:rsid w:val="005A712B"/>
    <w:rsid w:val="006507CF"/>
    <w:rsid w:val="006F0D6F"/>
    <w:rsid w:val="00706B5A"/>
    <w:rsid w:val="00727976"/>
    <w:rsid w:val="007B233A"/>
    <w:rsid w:val="007C352C"/>
    <w:rsid w:val="007D202D"/>
    <w:rsid w:val="007E3F9A"/>
    <w:rsid w:val="007F72F4"/>
    <w:rsid w:val="008055FC"/>
    <w:rsid w:val="008B39DE"/>
    <w:rsid w:val="008D6BB6"/>
    <w:rsid w:val="008D6C19"/>
    <w:rsid w:val="00973FB0"/>
    <w:rsid w:val="0099524B"/>
    <w:rsid w:val="00997C66"/>
    <w:rsid w:val="00A51525"/>
    <w:rsid w:val="00A615DA"/>
    <w:rsid w:val="00A854C0"/>
    <w:rsid w:val="00AC11C7"/>
    <w:rsid w:val="00B0620C"/>
    <w:rsid w:val="00B72754"/>
    <w:rsid w:val="00BA50EE"/>
    <w:rsid w:val="00BB05F2"/>
    <w:rsid w:val="00C66308"/>
    <w:rsid w:val="00C92FE2"/>
    <w:rsid w:val="00CF1D27"/>
    <w:rsid w:val="00D23742"/>
    <w:rsid w:val="00E11053"/>
    <w:rsid w:val="00E147F5"/>
    <w:rsid w:val="00E30E7B"/>
    <w:rsid w:val="00F030F7"/>
    <w:rsid w:val="00F41D0E"/>
    <w:rsid w:val="00F4736D"/>
    <w:rsid w:val="00FA078F"/>
    <w:rsid w:val="00FA3E31"/>
    <w:rsid w:val="00FE000D"/>
    <w:rsid w:val="00FE44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DE51"/>
  <w15:chartTrackingRefBased/>
  <w15:docId w15:val="{D418C42E-4CB7-46C3-B101-2C37E6E0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1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1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615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15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15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15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15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15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15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5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15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615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15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15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15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15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15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15DA"/>
    <w:rPr>
      <w:rFonts w:eastAsiaTheme="majorEastAsia" w:cstheme="majorBidi"/>
      <w:color w:val="272727" w:themeColor="text1" w:themeTint="D8"/>
    </w:rPr>
  </w:style>
  <w:style w:type="paragraph" w:styleId="Ttulo">
    <w:name w:val="Title"/>
    <w:basedOn w:val="Normal"/>
    <w:next w:val="Normal"/>
    <w:link w:val="TtuloCar"/>
    <w:uiPriority w:val="10"/>
    <w:qFormat/>
    <w:rsid w:val="00A61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15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15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15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15DA"/>
    <w:pPr>
      <w:spacing w:before="160"/>
      <w:jc w:val="center"/>
    </w:pPr>
    <w:rPr>
      <w:i/>
      <w:iCs/>
      <w:color w:val="404040" w:themeColor="text1" w:themeTint="BF"/>
    </w:rPr>
  </w:style>
  <w:style w:type="character" w:customStyle="1" w:styleId="CitaCar">
    <w:name w:val="Cita Car"/>
    <w:basedOn w:val="Fuentedeprrafopredeter"/>
    <w:link w:val="Cita"/>
    <w:uiPriority w:val="29"/>
    <w:rsid w:val="00A615DA"/>
    <w:rPr>
      <w:i/>
      <w:iCs/>
      <w:color w:val="404040" w:themeColor="text1" w:themeTint="BF"/>
    </w:rPr>
  </w:style>
  <w:style w:type="paragraph" w:styleId="Prrafodelista">
    <w:name w:val="List Paragraph"/>
    <w:basedOn w:val="Normal"/>
    <w:uiPriority w:val="34"/>
    <w:qFormat/>
    <w:rsid w:val="00A615DA"/>
    <w:pPr>
      <w:ind w:left="720"/>
      <w:contextualSpacing/>
    </w:pPr>
  </w:style>
  <w:style w:type="character" w:styleId="nfasisintenso">
    <w:name w:val="Intense Emphasis"/>
    <w:basedOn w:val="Fuentedeprrafopredeter"/>
    <w:uiPriority w:val="21"/>
    <w:qFormat/>
    <w:rsid w:val="00A615DA"/>
    <w:rPr>
      <w:i/>
      <w:iCs/>
      <w:color w:val="0F4761" w:themeColor="accent1" w:themeShade="BF"/>
    </w:rPr>
  </w:style>
  <w:style w:type="paragraph" w:styleId="Citadestacada">
    <w:name w:val="Intense Quote"/>
    <w:basedOn w:val="Normal"/>
    <w:next w:val="Normal"/>
    <w:link w:val="CitadestacadaCar"/>
    <w:uiPriority w:val="30"/>
    <w:qFormat/>
    <w:rsid w:val="00A61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15DA"/>
    <w:rPr>
      <w:i/>
      <w:iCs/>
      <w:color w:val="0F4761" w:themeColor="accent1" w:themeShade="BF"/>
    </w:rPr>
  </w:style>
  <w:style w:type="character" w:styleId="Referenciaintensa">
    <w:name w:val="Intense Reference"/>
    <w:basedOn w:val="Fuentedeprrafopredeter"/>
    <w:uiPriority w:val="32"/>
    <w:qFormat/>
    <w:rsid w:val="00A615DA"/>
    <w:rPr>
      <w:b/>
      <w:bCs/>
      <w:smallCaps/>
      <w:color w:val="0F4761" w:themeColor="accent1" w:themeShade="BF"/>
      <w:spacing w:val="5"/>
    </w:rPr>
  </w:style>
  <w:style w:type="character" w:styleId="Hipervnculo">
    <w:name w:val="Hyperlink"/>
    <w:basedOn w:val="Fuentedeprrafopredeter"/>
    <w:uiPriority w:val="99"/>
    <w:unhideWhenUsed/>
    <w:rsid w:val="005A712B"/>
    <w:rPr>
      <w:color w:val="467886" w:themeColor="hyperlink"/>
      <w:u w:val="single"/>
    </w:rPr>
  </w:style>
  <w:style w:type="character" w:styleId="Mencinsinresolver">
    <w:name w:val="Unresolved Mention"/>
    <w:basedOn w:val="Fuentedeprrafopredeter"/>
    <w:uiPriority w:val="99"/>
    <w:semiHidden/>
    <w:unhideWhenUsed/>
    <w:rsid w:val="005A712B"/>
    <w:rPr>
      <w:color w:val="605E5C"/>
      <w:shd w:val="clear" w:color="auto" w:fill="E1DFDD"/>
    </w:rPr>
  </w:style>
  <w:style w:type="paragraph" w:customStyle="1" w:styleId="my-0">
    <w:name w:val="my-0"/>
    <w:basedOn w:val="Normal"/>
    <w:rsid w:val="007E3F9A"/>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Textoennegrita">
    <w:name w:val="Strong"/>
    <w:basedOn w:val="Fuentedeprrafopredeter"/>
    <w:uiPriority w:val="22"/>
    <w:qFormat/>
    <w:rsid w:val="007E3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4354">
      <w:bodyDiv w:val="1"/>
      <w:marLeft w:val="0"/>
      <w:marRight w:val="0"/>
      <w:marTop w:val="0"/>
      <w:marBottom w:val="0"/>
      <w:divBdr>
        <w:top w:val="none" w:sz="0" w:space="0" w:color="auto"/>
        <w:left w:val="none" w:sz="0" w:space="0" w:color="auto"/>
        <w:bottom w:val="none" w:sz="0" w:space="0" w:color="auto"/>
        <w:right w:val="none" w:sz="0" w:space="0" w:color="auto"/>
      </w:divBdr>
    </w:div>
    <w:div w:id="282469454">
      <w:bodyDiv w:val="1"/>
      <w:marLeft w:val="0"/>
      <w:marRight w:val="0"/>
      <w:marTop w:val="0"/>
      <w:marBottom w:val="0"/>
      <w:divBdr>
        <w:top w:val="none" w:sz="0" w:space="0" w:color="auto"/>
        <w:left w:val="none" w:sz="0" w:space="0" w:color="auto"/>
        <w:bottom w:val="none" w:sz="0" w:space="0" w:color="auto"/>
        <w:right w:val="none" w:sz="0" w:space="0" w:color="auto"/>
      </w:divBdr>
    </w:div>
    <w:div w:id="612247383">
      <w:bodyDiv w:val="1"/>
      <w:marLeft w:val="0"/>
      <w:marRight w:val="0"/>
      <w:marTop w:val="0"/>
      <w:marBottom w:val="0"/>
      <w:divBdr>
        <w:top w:val="none" w:sz="0" w:space="0" w:color="auto"/>
        <w:left w:val="none" w:sz="0" w:space="0" w:color="auto"/>
        <w:bottom w:val="none" w:sz="0" w:space="0" w:color="auto"/>
        <w:right w:val="none" w:sz="0" w:space="0" w:color="auto"/>
      </w:divBdr>
    </w:div>
    <w:div w:id="791241544">
      <w:bodyDiv w:val="1"/>
      <w:marLeft w:val="0"/>
      <w:marRight w:val="0"/>
      <w:marTop w:val="0"/>
      <w:marBottom w:val="0"/>
      <w:divBdr>
        <w:top w:val="none" w:sz="0" w:space="0" w:color="auto"/>
        <w:left w:val="none" w:sz="0" w:space="0" w:color="auto"/>
        <w:bottom w:val="none" w:sz="0" w:space="0" w:color="auto"/>
        <w:right w:val="none" w:sz="0" w:space="0" w:color="auto"/>
      </w:divBdr>
    </w:div>
    <w:div w:id="912395418">
      <w:bodyDiv w:val="1"/>
      <w:marLeft w:val="0"/>
      <w:marRight w:val="0"/>
      <w:marTop w:val="0"/>
      <w:marBottom w:val="0"/>
      <w:divBdr>
        <w:top w:val="none" w:sz="0" w:space="0" w:color="auto"/>
        <w:left w:val="none" w:sz="0" w:space="0" w:color="auto"/>
        <w:bottom w:val="none" w:sz="0" w:space="0" w:color="auto"/>
        <w:right w:val="none" w:sz="0" w:space="0" w:color="auto"/>
      </w:divBdr>
    </w:div>
    <w:div w:id="1233001439">
      <w:bodyDiv w:val="1"/>
      <w:marLeft w:val="0"/>
      <w:marRight w:val="0"/>
      <w:marTop w:val="0"/>
      <w:marBottom w:val="0"/>
      <w:divBdr>
        <w:top w:val="none" w:sz="0" w:space="0" w:color="auto"/>
        <w:left w:val="none" w:sz="0" w:space="0" w:color="auto"/>
        <w:bottom w:val="none" w:sz="0" w:space="0" w:color="auto"/>
        <w:right w:val="none" w:sz="0" w:space="0" w:color="auto"/>
      </w:divBdr>
    </w:div>
    <w:div w:id="1556156867">
      <w:bodyDiv w:val="1"/>
      <w:marLeft w:val="0"/>
      <w:marRight w:val="0"/>
      <w:marTop w:val="0"/>
      <w:marBottom w:val="0"/>
      <w:divBdr>
        <w:top w:val="none" w:sz="0" w:space="0" w:color="auto"/>
        <w:left w:val="none" w:sz="0" w:space="0" w:color="auto"/>
        <w:bottom w:val="none" w:sz="0" w:space="0" w:color="auto"/>
        <w:right w:val="none" w:sz="0" w:space="0" w:color="auto"/>
      </w:divBdr>
    </w:div>
    <w:div w:id="1814560947">
      <w:bodyDiv w:val="1"/>
      <w:marLeft w:val="0"/>
      <w:marRight w:val="0"/>
      <w:marTop w:val="0"/>
      <w:marBottom w:val="0"/>
      <w:divBdr>
        <w:top w:val="none" w:sz="0" w:space="0" w:color="auto"/>
        <w:left w:val="none" w:sz="0" w:space="0" w:color="auto"/>
        <w:bottom w:val="none" w:sz="0" w:space="0" w:color="auto"/>
        <w:right w:val="none" w:sz="0" w:space="0" w:color="auto"/>
      </w:divBdr>
    </w:div>
    <w:div w:id="2078817168">
      <w:bodyDiv w:val="1"/>
      <w:marLeft w:val="0"/>
      <w:marRight w:val="0"/>
      <w:marTop w:val="0"/>
      <w:marBottom w:val="0"/>
      <w:divBdr>
        <w:top w:val="none" w:sz="0" w:space="0" w:color="auto"/>
        <w:left w:val="none" w:sz="0" w:space="0" w:color="auto"/>
        <w:bottom w:val="none" w:sz="0" w:space="0" w:color="auto"/>
        <w:right w:val="none" w:sz="0" w:space="0" w:color="auto"/>
      </w:divBdr>
    </w:div>
    <w:div w:id="21231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rente.github.io/Psicologia.github.io/" TargetMode="External"/><Relationship Id="rId3" Type="http://schemas.openxmlformats.org/officeDocument/2006/relationships/styles" Target="styles.xml"/><Relationship Id="rId7" Type="http://schemas.openxmlformats.org/officeDocument/2006/relationships/hyperlink" Target="https://github.com/Alfrente/Psicologi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D71D7-68AC-4E68-A14A-11B5F1EB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Arroyo Kings</dc:creator>
  <cp:keywords/>
  <dc:description/>
  <cp:lastModifiedBy>Arroyo Kings</cp:lastModifiedBy>
  <cp:revision>37</cp:revision>
  <dcterms:created xsi:type="dcterms:W3CDTF">2025-05-27T13:34:00Z</dcterms:created>
  <dcterms:modified xsi:type="dcterms:W3CDTF">2025-05-29T18:48:00Z</dcterms:modified>
</cp:coreProperties>
</file>