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2A" w:rsidRDefault="006E17BF">
      <w:r>
        <w:t>Test file for smart folders</w:t>
      </w:r>
      <w:bookmarkStart w:id="0" w:name="_GoBack"/>
      <w:bookmarkEnd w:id="0"/>
    </w:p>
    <w:sectPr w:rsidR="00EA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F6"/>
    <w:rsid w:val="006E17BF"/>
    <w:rsid w:val="008D06F6"/>
    <w:rsid w:val="00EA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C8F5"/>
  <w15:chartTrackingRefBased/>
  <w15:docId w15:val="{193793A6-6C98-4DCD-9B92-D6514E2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Tifui</dc:creator>
  <cp:keywords/>
  <dc:description/>
  <cp:lastModifiedBy>Mirela Tifui</cp:lastModifiedBy>
  <cp:revision>2</cp:revision>
  <dcterms:created xsi:type="dcterms:W3CDTF">2017-05-30T09:07:00Z</dcterms:created>
  <dcterms:modified xsi:type="dcterms:W3CDTF">2017-05-30T09:07:00Z</dcterms:modified>
</cp:coreProperties>
</file>