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1B298" w14:textId="5DC74FEA" w:rsidR="006A0A42" w:rsidRPr="001A5CED" w:rsidRDefault="00F0118A" w:rsidP="006A0A42">
      <w:pPr>
        <w:jc w:val="center"/>
        <w:rPr>
          <w:b/>
          <w:color w:val="548DD4" w:themeColor="text2" w:themeTint="99"/>
          <w:u w:val="single"/>
        </w:rPr>
      </w:pPr>
      <w:r w:rsidRPr="001A5CED">
        <w:rPr>
          <w:b/>
          <w:color w:val="548DD4" w:themeColor="text2" w:themeTint="99"/>
          <w:sz w:val="32"/>
          <w:szCs w:val="32"/>
          <w:u w:val="single"/>
        </w:rPr>
        <w:t>A Journey into Test Frameworks</w:t>
      </w:r>
    </w:p>
    <w:p w14:paraId="4251AB09" w14:textId="77777777" w:rsidR="006A0A42" w:rsidRPr="006A0A42" w:rsidRDefault="006A0A42" w:rsidP="006A0A42">
      <w:pPr>
        <w:rPr>
          <w:b/>
          <w:color w:val="4F81BD" w:themeColor="accent1"/>
          <w:sz w:val="32"/>
          <w:szCs w:val="32"/>
          <w:u w:val="single"/>
        </w:rPr>
      </w:pPr>
    </w:p>
    <w:p w14:paraId="6655482C" w14:textId="1E201F13" w:rsidR="007E3703" w:rsidRDefault="00934A69" w:rsidP="007E3703">
      <w:r>
        <w:t xml:space="preserve">With the creation of the Development Product Team and quality being at the forefront of this project it was paramount to select a testing framework and infrastructure best suited to the project. </w:t>
      </w:r>
      <w:r w:rsidR="00FF098F">
        <w:t>The main criteria to take into</w:t>
      </w:r>
      <w:r>
        <w:t xml:space="preserve"> consideration when selecting a testing framework </w:t>
      </w:r>
      <w:r w:rsidR="00D057D4">
        <w:t>are</w:t>
      </w:r>
      <w:r>
        <w:t xml:space="preserve">; </w:t>
      </w:r>
      <w:r w:rsidRPr="00934A69">
        <w:rPr>
          <w:b/>
        </w:rPr>
        <w:t>multiple browser</w:t>
      </w:r>
      <w:r>
        <w:t xml:space="preserve"> support, </w:t>
      </w:r>
      <w:r w:rsidRPr="00934A69">
        <w:rPr>
          <w:b/>
        </w:rPr>
        <w:t>mobile browser/OS</w:t>
      </w:r>
      <w:r>
        <w:t xml:space="preserve"> support, </w:t>
      </w:r>
      <w:r w:rsidRPr="00934A69">
        <w:rPr>
          <w:b/>
        </w:rPr>
        <w:t>continuous integration</w:t>
      </w:r>
      <w:r w:rsidR="00F93CD9">
        <w:t xml:space="preserve"> support, </w:t>
      </w:r>
      <w:r w:rsidR="00F93CD9" w:rsidRPr="00F93CD9">
        <w:rPr>
          <w:b/>
        </w:rPr>
        <w:t>community</w:t>
      </w:r>
      <w:r w:rsidR="00F93CD9">
        <w:t xml:space="preserve"> support</w:t>
      </w:r>
      <w:r w:rsidR="00A846ED">
        <w:t xml:space="preserve">, </w:t>
      </w:r>
      <w:r w:rsidR="00A846ED" w:rsidRPr="00A846ED">
        <w:rPr>
          <w:b/>
        </w:rPr>
        <w:t>embedded keywords</w:t>
      </w:r>
      <w:r w:rsidR="00A846ED">
        <w:t xml:space="preserve"> support</w:t>
      </w:r>
      <w:r w:rsidR="00894D6A">
        <w:t xml:space="preserve"> and</w:t>
      </w:r>
      <w:r w:rsidR="00A14B1A">
        <w:t xml:space="preserve"> </w:t>
      </w:r>
      <w:r w:rsidR="00A14B1A" w:rsidRPr="00A14B1A">
        <w:rPr>
          <w:b/>
        </w:rPr>
        <w:t>readability</w:t>
      </w:r>
      <w:r w:rsidR="00F93CD9">
        <w:t xml:space="preserve">. </w:t>
      </w:r>
    </w:p>
    <w:p w14:paraId="607B27A2" w14:textId="628CDF68" w:rsidR="007E3703" w:rsidRDefault="007E3703" w:rsidP="007E3703"/>
    <w:p w14:paraId="3F93A43C" w14:textId="37979D8B" w:rsidR="00122802" w:rsidRPr="001A5CED" w:rsidRDefault="00F81A8E" w:rsidP="00122802">
      <w:pPr>
        <w:rPr>
          <w:b/>
          <w:color w:val="548DD4" w:themeColor="text2" w:themeTint="99"/>
          <w:sz w:val="28"/>
          <w:szCs w:val="28"/>
        </w:rPr>
      </w:pPr>
      <w:r w:rsidRPr="001A5CED">
        <w:rPr>
          <w:b/>
          <w:color w:val="548DD4" w:themeColor="text2" w:themeTint="99"/>
          <w:sz w:val="28"/>
          <w:szCs w:val="28"/>
        </w:rPr>
        <w:t xml:space="preserve">1. </w:t>
      </w:r>
      <w:proofErr w:type="spellStart"/>
      <w:r w:rsidR="00F0118A" w:rsidRPr="001A5CED">
        <w:rPr>
          <w:b/>
          <w:color w:val="548DD4" w:themeColor="text2" w:themeTint="99"/>
          <w:sz w:val="28"/>
          <w:szCs w:val="28"/>
        </w:rPr>
        <w:t>Geb</w:t>
      </w:r>
      <w:proofErr w:type="spellEnd"/>
      <w:r w:rsidR="00F0118A" w:rsidRPr="001A5CED">
        <w:rPr>
          <w:b/>
          <w:color w:val="548DD4" w:themeColor="text2" w:themeTint="99"/>
          <w:sz w:val="28"/>
          <w:szCs w:val="28"/>
        </w:rPr>
        <w:t xml:space="preserve"> and Spock </w:t>
      </w:r>
      <w:r w:rsidR="00400499" w:rsidRPr="001A5CED">
        <w:rPr>
          <w:b/>
          <w:color w:val="548DD4" w:themeColor="text2" w:themeTint="99"/>
          <w:sz w:val="28"/>
          <w:szCs w:val="28"/>
        </w:rPr>
        <w:t xml:space="preserve">testing </w:t>
      </w:r>
      <w:r w:rsidR="00F0118A" w:rsidRPr="001A5CED">
        <w:rPr>
          <w:b/>
          <w:color w:val="548DD4" w:themeColor="text2" w:themeTint="99"/>
          <w:sz w:val="28"/>
          <w:szCs w:val="28"/>
        </w:rPr>
        <w:t>Framework</w:t>
      </w:r>
    </w:p>
    <w:p w14:paraId="4FE3470D" w14:textId="7FBDAD5E" w:rsidR="00400499" w:rsidRDefault="00172B73" w:rsidP="00F0118A">
      <w:proofErr w:type="spellStart"/>
      <w:r>
        <w:t>Geb</w:t>
      </w:r>
      <w:proofErr w:type="spellEnd"/>
      <w:r>
        <w:t xml:space="preserve"> is based on the Groovy language and can be utilized with Spock, JUnit, </w:t>
      </w:r>
      <w:proofErr w:type="spellStart"/>
      <w:r>
        <w:t>TestNG</w:t>
      </w:r>
      <w:proofErr w:type="spellEnd"/>
      <w:r>
        <w:t xml:space="preserve"> and Cucumber. </w:t>
      </w:r>
      <w:proofErr w:type="spellStart"/>
      <w:r>
        <w:t>Geb</w:t>
      </w:r>
      <w:proofErr w:type="spellEnd"/>
      <w:r>
        <w:t xml:space="preserve"> used in conjunction with Spock provides the most effective combination allowing for tests to be written using the simple Gherkin Syntax</w:t>
      </w:r>
      <w:r w:rsidR="00E72EFD">
        <w:t xml:space="preserve"> allowing the test to be well structured</w:t>
      </w:r>
      <w:r w:rsidR="00C03869">
        <w:t>, as can be seen in Figure 1</w:t>
      </w:r>
      <w:r>
        <w:t xml:space="preserve">. </w:t>
      </w:r>
    </w:p>
    <w:p w14:paraId="59060486" w14:textId="3C63BE17" w:rsidR="00C03869" w:rsidRDefault="00C03869" w:rsidP="00F0118A">
      <w:bookmarkStart w:id="0" w:name="_GoBack"/>
      <w:bookmarkEnd w:id="0"/>
    </w:p>
    <w:p w14:paraId="5D29934A" w14:textId="2B02620E" w:rsidR="00400499" w:rsidRDefault="00400499" w:rsidP="00F0118A"/>
    <w:p w14:paraId="4E4C0B0A" w14:textId="77777777" w:rsidR="006737AB" w:rsidRDefault="006737AB" w:rsidP="00C03869">
      <w:pPr>
        <w:pStyle w:val="Caption"/>
      </w:pPr>
    </w:p>
    <w:p w14:paraId="56506223" w14:textId="77777777" w:rsidR="006737AB" w:rsidRDefault="006737AB" w:rsidP="00C03869">
      <w:pPr>
        <w:pStyle w:val="Caption"/>
      </w:pPr>
    </w:p>
    <w:p w14:paraId="64D1BAF2" w14:textId="77777777" w:rsidR="006737AB" w:rsidRDefault="006737AB" w:rsidP="00C03869">
      <w:pPr>
        <w:pStyle w:val="Caption"/>
      </w:pPr>
    </w:p>
    <w:p w14:paraId="5CFDB4C6" w14:textId="77777777" w:rsidR="006737AB" w:rsidRDefault="006737AB" w:rsidP="00C03869">
      <w:pPr>
        <w:pStyle w:val="Caption"/>
      </w:pPr>
    </w:p>
    <w:p w14:paraId="0C0CE820" w14:textId="77777777" w:rsidR="006737AB" w:rsidRDefault="006737AB" w:rsidP="00C03869">
      <w:pPr>
        <w:pStyle w:val="Caption"/>
      </w:pPr>
    </w:p>
    <w:p w14:paraId="6631BF15" w14:textId="77777777" w:rsidR="006737AB" w:rsidRDefault="006737AB" w:rsidP="00C03869">
      <w:pPr>
        <w:pStyle w:val="Caption"/>
      </w:pPr>
    </w:p>
    <w:p w14:paraId="1D7C6FF5" w14:textId="77777777" w:rsidR="006737AB" w:rsidRDefault="006737AB" w:rsidP="00C03869">
      <w:pPr>
        <w:pStyle w:val="Caption"/>
      </w:pPr>
    </w:p>
    <w:p w14:paraId="49DFCFFD" w14:textId="77777777" w:rsidR="006737AB" w:rsidRDefault="006737AB" w:rsidP="00C03869">
      <w:pPr>
        <w:pStyle w:val="Caption"/>
      </w:pPr>
    </w:p>
    <w:p w14:paraId="69C5A13B" w14:textId="77777777" w:rsidR="006A0A42" w:rsidRDefault="006A0A42" w:rsidP="00C03869">
      <w:pPr>
        <w:pStyle w:val="Caption"/>
      </w:pPr>
    </w:p>
    <w:p w14:paraId="41888C8B" w14:textId="2625CD36" w:rsidR="00C03869" w:rsidRPr="00935749" w:rsidRDefault="00C03869" w:rsidP="00C03869">
      <w:pPr>
        <w:pStyle w:val="Caption"/>
        <w:rPr>
          <w:color w:val="D99594" w:themeColor="accent2" w:themeTint="99"/>
        </w:rPr>
      </w:pPr>
      <w:r w:rsidRPr="00935749">
        <w:rPr>
          <w:color w:val="D99594" w:themeColor="accent2" w:themeTint="99"/>
        </w:rPr>
        <w:t xml:space="preserve">Figure </w:t>
      </w:r>
      <w:r w:rsidRPr="00935749">
        <w:rPr>
          <w:color w:val="D99594" w:themeColor="accent2" w:themeTint="99"/>
        </w:rPr>
        <w:fldChar w:fldCharType="begin"/>
      </w:r>
      <w:r w:rsidRPr="00935749">
        <w:rPr>
          <w:color w:val="D99594" w:themeColor="accent2" w:themeTint="99"/>
        </w:rPr>
        <w:instrText xml:space="preserve"> SEQ Figure \* ARABIC </w:instrText>
      </w:r>
      <w:r w:rsidRPr="00935749">
        <w:rPr>
          <w:color w:val="D99594" w:themeColor="accent2" w:themeTint="99"/>
        </w:rPr>
        <w:fldChar w:fldCharType="separate"/>
      </w:r>
      <w:r w:rsidR="009A2F8A">
        <w:rPr>
          <w:noProof/>
          <w:color w:val="D99594" w:themeColor="accent2" w:themeTint="99"/>
        </w:rPr>
        <w:t>1</w:t>
      </w:r>
      <w:r w:rsidRPr="00935749">
        <w:rPr>
          <w:color w:val="D99594" w:themeColor="accent2" w:themeTint="99"/>
        </w:rPr>
        <w:fldChar w:fldCharType="end"/>
      </w:r>
      <w:r w:rsidRPr="00935749">
        <w:rPr>
          <w:color w:val="D99594" w:themeColor="accent2" w:themeTint="99"/>
        </w:rPr>
        <w:t xml:space="preserve">, </w:t>
      </w:r>
      <w:proofErr w:type="spellStart"/>
      <w:r w:rsidRPr="00935749">
        <w:rPr>
          <w:color w:val="D99594" w:themeColor="accent2" w:themeTint="99"/>
        </w:rPr>
        <w:t>Geb</w:t>
      </w:r>
      <w:proofErr w:type="spellEnd"/>
      <w:r w:rsidRPr="00935749">
        <w:rPr>
          <w:color w:val="D99594" w:themeColor="accent2" w:themeTint="99"/>
        </w:rPr>
        <w:t xml:space="preserve"> and Spock example</w:t>
      </w:r>
    </w:p>
    <w:p w14:paraId="0355E1B3" w14:textId="40CC4992" w:rsidR="00172B73" w:rsidRDefault="00E72EFD" w:rsidP="00F0118A">
      <w:r>
        <w:t xml:space="preserve">Another benefit of using </w:t>
      </w:r>
      <w:proofErr w:type="spellStart"/>
      <w:r>
        <w:t>Geb</w:t>
      </w:r>
      <w:proofErr w:type="spellEnd"/>
      <w:r>
        <w:t xml:space="preserve"> along with Spock is the</w:t>
      </w:r>
      <w:r w:rsidR="006737AB">
        <w:t xml:space="preserve"> </w:t>
      </w:r>
      <w:r>
        <w:t>page object pattern</w:t>
      </w:r>
      <w:r w:rsidR="00D057D4">
        <w:t xml:space="preserve"> support</w:t>
      </w:r>
      <w:r>
        <w:t xml:space="preserve">, allowing a page to be described as an object and </w:t>
      </w:r>
      <w:proofErr w:type="spellStart"/>
      <w:r>
        <w:t>Geb</w:t>
      </w:r>
      <w:proofErr w:type="spellEnd"/>
      <w:r>
        <w:t xml:space="preserve"> will wait for the element specified only once the page has loaded. </w:t>
      </w:r>
      <w:r w:rsidR="00A14B1A">
        <w:t xml:space="preserve"> </w:t>
      </w:r>
    </w:p>
    <w:p w14:paraId="5E4449F9" w14:textId="7E69D029" w:rsidR="006737AB" w:rsidRDefault="006737AB" w:rsidP="00F0118A"/>
    <w:p w14:paraId="7706ADF1" w14:textId="4F1F6DF8" w:rsidR="006737AB" w:rsidRDefault="006737AB" w:rsidP="00F0118A"/>
    <w:p w14:paraId="7CD6BD61" w14:textId="77777777" w:rsidR="006737AB" w:rsidRDefault="006737AB" w:rsidP="00F0118A"/>
    <w:p w14:paraId="552C2FF8" w14:textId="77777777" w:rsidR="006737AB" w:rsidRDefault="006737AB" w:rsidP="00F0118A"/>
    <w:p w14:paraId="1B390F25" w14:textId="77777777" w:rsidR="006737AB" w:rsidRDefault="006737AB" w:rsidP="00F0118A"/>
    <w:p w14:paraId="10ACF9B5" w14:textId="77777777" w:rsidR="006737AB" w:rsidRDefault="006737AB" w:rsidP="00F0118A"/>
    <w:p w14:paraId="56F4617B" w14:textId="77777777" w:rsidR="006737AB" w:rsidRDefault="006737AB" w:rsidP="00F0118A"/>
    <w:p w14:paraId="3D3D8586" w14:textId="77777777" w:rsidR="006A0A42" w:rsidRDefault="006A0A42" w:rsidP="00F0118A"/>
    <w:p w14:paraId="7C383314" w14:textId="77777777" w:rsidR="006A0A42" w:rsidRDefault="006A0A42" w:rsidP="00F0118A"/>
    <w:p w14:paraId="130C7876" w14:textId="77777777" w:rsidR="006A0A42" w:rsidRDefault="006A0A42" w:rsidP="00F0118A"/>
    <w:p w14:paraId="6075F373" w14:textId="77777777" w:rsidR="006A0A42" w:rsidRDefault="006A0A42" w:rsidP="00F0118A"/>
    <w:p w14:paraId="28095F8A" w14:textId="77777777" w:rsidR="006A0A42" w:rsidRDefault="006A0A42" w:rsidP="00F0118A"/>
    <w:p w14:paraId="0AA30608" w14:textId="77777777" w:rsidR="006A0A42" w:rsidRDefault="006A0A42" w:rsidP="00F0118A"/>
    <w:p w14:paraId="497D4D15" w14:textId="77777777" w:rsidR="006A0A42" w:rsidRDefault="006A0A42" w:rsidP="00F0118A"/>
    <w:p w14:paraId="4EE84DD3" w14:textId="77777777" w:rsidR="006A0A42" w:rsidRDefault="006A0A42" w:rsidP="006A0A42">
      <w:pPr>
        <w:pStyle w:val="Caption"/>
      </w:pPr>
    </w:p>
    <w:p w14:paraId="784C8585" w14:textId="3132E243" w:rsidR="006737AB" w:rsidRDefault="006A0A42" w:rsidP="006A0A42">
      <w:pPr>
        <w:pStyle w:val="Caption"/>
      </w:pPr>
      <w:r>
        <w:lastRenderedPageBreak/>
        <w:t xml:space="preserve">Figure </w:t>
      </w:r>
      <w:fldSimple w:instr=" SEQ Figure \* ARABIC ">
        <w:r w:rsidR="009A2F8A">
          <w:rPr>
            <w:noProof/>
          </w:rPr>
          <w:t>2</w:t>
        </w:r>
      </w:fldSimple>
      <w:r>
        <w:t xml:space="preserve">, </w:t>
      </w:r>
      <w:r w:rsidR="00706477">
        <w:t>page object</w:t>
      </w:r>
    </w:p>
    <w:p w14:paraId="465AAC3E" w14:textId="3514EA35" w:rsidR="00706477" w:rsidRDefault="00706477" w:rsidP="00706477"/>
    <w:p w14:paraId="1F8EA456" w14:textId="77777777" w:rsidR="00706477" w:rsidRDefault="00706477" w:rsidP="00706477"/>
    <w:p w14:paraId="3E433A9A" w14:textId="77777777" w:rsidR="00706477" w:rsidRDefault="00706477" w:rsidP="00706477"/>
    <w:p w14:paraId="081EE5AF" w14:textId="11DED51D" w:rsidR="00706477" w:rsidRPr="00706477" w:rsidRDefault="00706477" w:rsidP="00706477"/>
    <w:p w14:paraId="2AAB375A" w14:textId="77777777" w:rsidR="006737AB" w:rsidRDefault="006737AB" w:rsidP="00F0118A"/>
    <w:p w14:paraId="0577513D" w14:textId="77777777" w:rsidR="006737AB" w:rsidRDefault="006737AB" w:rsidP="00F0118A"/>
    <w:p w14:paraId="26BD7CDD" w14:textId="77777777" w:rsidR="00B32C4C" w:rsidRDefault="00B32C4C" w:rsidP="00F0118A"/>
    <w:p w14:paraId="10C3DC59" w14:textId="77777777" w:rsidR="00706477" w:rsidRDefault="00706477" w:rsidP="00F0118A"/>
    <w:p w14:paraId="44E90505" w14:textId="77777777" w:rsidR="00706477" w:rsidRDefault="00706477" w:rsidP="00F0118A"/>
    <w:p w14:paraId="19E459CF" w14:textId="76A9D331" w:rsidR="00706477" w:rsidRPr="00935749" w:rsidRDefault="00706477" w:rsidP="00706477">
      <w:pPr>
        <w:pStyle w:val="Caption"/>
        <w:rPr>
          <w:color w:val="D99594" w:themeColor="accent2" w:themeTint="99"/>
          <w:sz w:val="16"/>
          <w:szCs w:val="16"/>
        </w:rPr>
      </w:pPr>
      <w:r w:rsidRPr="00935749">
        <w:rPr>
          <w:color w:val="D99594" w:themeColor="accent2" w:themeTint="99"/>
          <w:sz w:val="16"/>
          <w:szCs w:val="16"/>
        </w:rPr>
        <w:t xml:space="preserve">Figure </w:t>
      </w:r>
      <w:r w:rsidRPr="00935749">
        <w:rPr>
          <w:color w:val="D99594" w:themeColor="accent2" w:themeTint="99"/>
          <w:sz w:val="16"/>
          <w:szCs w:val="16"/>
        </w:rPr>
        <w:fldChar w:fldCharType="begin"/>
      </w:r>
      <w:r w:rsidRPr="00935749">
        <w:rPr>
          <w:color w:val="D99594" w:themeColor="accent2" w:themeTint="99"/>
          <w:sz w:val="16"/>
          <w:szCs w:val="16"/>
        </w:rPr>
        <w:instrText xml:space="preserve"> SEQ Figure \* ARABIC </w:instrText>
      </w:r>
      <w:r w:rsidRPr="00935749">
        <w:rPr>
          <w:color w:val="D99594" w:themeColor="accent2" w:themeTint="99"/>
          <w:sz w:val="16"/>
          <w:szCs w:val="16"/>
        </w:rPr>
        <w:fldChar w:fldCharType="separate"/>
      </w:r>
      <w:r w:rsidR="009A2F8A">
        <w:rPr>
          <w:noProof/>
          <w:color w:val="D99594" w:themeColor="accent2" w:themeTint="99"/>
          <w:sz w:val="16"/>
          <w:szCs w:val="16"/>
        </w:rPr>
        <w:t>3</w:t>
      </w:r>
      <w:r w:rsidRPr="00935749">
        <w:rPr>
          <w:color w:val="D99594" w:themeColor="accent2" w:themeTint="99"/>
          <w:sz w:val="16"/>
          <w:szCs w:val="16"/>
        </w:rPr>
        <w:fldChar w:fldCharType="end"/>
      </w:r>
      <w:r w:rsidRPr="00935749">
        <w:rPr>
          <w:color w:val="D99594" w:themeColor="accent2" w:themeTint="99"/>
          <w:sz w:val="16"/>
          <w:szCs w:val="16"/>
        </w:rPr>
        <w:t>, import and use of page object</w:t>
      </w:r>
    </w:p>
    <w:p w14:paraId="0AFD1D9B" w14:textId="782F384F" w:rsidR="0082164B" w:rsidRDefault="00B32C4C" w:rsidP="00F0118A">
      <w:r>
        <w:t xml:space="preserve">After looking into Spock’s GitHub repository it was found there were numerous issues/outstanding pull requests, suggesting the support provided is not at the standard preferred. </w:t>
      </w:r>
      <w:hyperlink r:id="rId5" w:history="1">
        <w:r w:rsidRPr="00FD1B38">
          <w:rPr>
            <w:rStyle w:val="Hyperlink"/>
          </w:rPr>
          <w:t>https://github.com/spockframework/spock/issues</w:t>
        </w:r>
      </w:hyperlink>
    </w:p>
    <w:p w14:paraId="2D42C535" w14:textId="77777777" w:rsidR="00F81A8E" w:rsidRDefault="00F81A8E" w:rsidP="00F81A8E"/>
    <w:p w14:paraId="5756CEC7" w14:textId="4E83B1A4" w:rsidR="00E81D9F" w:rsidRPr="001A5CED" w:rsidRDefault="00F81A8E" w:rsidP="00F81A8E">
      <w:pPr>
        <w:rPr>
          <w:b/>
          <w:color w:val="548DD4" w:themeColor="text2" w:themeTint="99"/>
          <w:sz w:val="28"/>
          <w:szCs w:val="28"/>
        </w:rPr>
      </w:pPr>
      <w:r w:rsidRPr="001A5CED">
        <w:rPr>
          <w:b/>
          <w:color w:val="548DD4" w:themeColor="text2" w:themeTint="99"/>
          <w:sz w:val="28"/>
          <w:szCs w:val="28"/>
        </w:rPr>
        <w:t xml:space="preserve">2. </w:t>
      </w:r>
      <w:r w:rsidR="00E81D9F" w:rsidRPr="001A5CED">
        <w:rPr>
          <w:b/>
          <w:color w:val="548DD4" w:themeColor="text2" w:themeTint="99"/>
          <w:sz w:val="28"/>
          <w:szCs w:val="28"/>
        </w:rPr>
        <w:t>Gauge</w:t>
      </w:r>
    </w:p>
    <w:p w14:paraId="5839BC7F" w14:textId="35C718A3" w:rsidR="00A559FF" w:rsidRDefault="00A559FF" w:rsidP="00E81D9F">
      <w:proofErr w:type="spellStart"/>
      <w:r>
        <w:t>Guage</w:t>
      </w:r>
      <w:proofErr w:type="spellEnd"/>
      <w:r>
        <w:t xml:space="preserve"> is relatively new and </w:t>
      </w:r>
      <w:r w:rsidR="008B29AF">
        <w:t>fol</w:t>
      </w:r>
      <w:r w:rsidR="008400D7">
        <w:t>lows the flow of defining a spec</w:t>
      </w:r>
      <w:r w:rsidR="008D2C68">
        <w:t>ification</w:t>
      </w:r>
      <w:r w:rsidR="008400D7">
        <w:t xml:space="preserve"> file along with a class file. The </w:t>
      </w:r>
      <w:r w:rsidR="008D2C68">
        <w:t>specification</w:t>
      </w:r>
      <w:r w:rsidR="008400D7">
        <w:t xml:space="preserve"> file displaying clearly the steps of the test being undertaken and the class file containing the exact command</w:t>
      </w:r>
      <w:r w:rsidR="006B246B">
        <w:t xml:space="preserve">s required to execute each step. </w:t>
      </w:r>
      <w:r w:rsidR="008400D7">
        <w:t xml:space="preserve"> </w:t>
      </w:r>
    </w:p>
    <w:p w14:paraId="3A013ED6" w14:textId="5709FBFD" w:rsidR="00A559FF" w:rsidRDefault="00A559FF" w:rsidP="00E81D9F"/>
    <w:p w14:paraId="524ABB18" w14:textId="7ED0AF5A" w:rsidR="006A09BE" w:rsidRDefault="006A09BE" w:rsidP="00E81D9F"/>
    <w:p w14:paraId="29FC282A" w14:textId="597BDEE1" w:rsidR="00C1731B" w:rsidRDefault="00C1731B" w:rsidP="00E81D9F">
      <w:pPr>
        <w:pStyle w:val="Heading1"/>
      </w:pPr>
    </w:p>
    <w:p w14:paraId="0AFB54A2" w14:textId="77777777" w:rsidR="006A09BE" w:rsidRDefault="006A09BE" w:rsidP="006A09BE"/>
    <w:p w14:paraId="66EA88D1" w14:textId="77777777" w:rsidR="006A09BE" w:rsidRDefault="006A09BE" w:rsidP="006A09BE"/>
    <w:p w14:paraId="4E8F9C15" w14:textId="77777777" w:rsidR="006A09BE" w:rsidRDefault="006A09BE" w:rsidP="006A09BE"/>
    <w:p w14:paraId="7663A984" w14:textId="77777777" w:rsidR="006A09BE" w:rsidRDefault="006A09BE" w:rsidP="006A09BE"/>
    <w:p w14:paraId="686B2FA0" w14:textId="77777777" w:rsidR="006A09BE" w:rsidRDefault="006A09BE" w:rsidP="006A09BE"/>
    <w:p w14:paraId="730F04EF" w14:textId="77777777" w:rsidR="006A09BE" w:rsidRDefault="006A09BE" w:rsidP="006A09BE"/>
    <w:p w14:paraId="223D2FAD" w14:textId="6DE3EE8C" w:rsidR="006A09BE" w:rsidRDefault="006A09BE" w:rsidP="006A09BE"/>
    <w:p w14:paraId="12C3A513" w14:textId="77777777" w:rsidR="006A09BE" w:rsidRDefault="006A09BE" w:rsidP="006A09BE">
      <w:pPr>
        <w:tabs>
          <w:tab w:val="left" w:pos="2107"/>
        </w:tabs>
      </w:pPr>
    </w:p>
    <w:p w14:paraId="3208EA00" w14:textId="77777777" w:rsidR="008D2C68" w:rsidRDefault="008D2C68" w:rsidP="006A09BE">
      <w:pPr>
        <w:tabs>
          <w:tab w:val="left" w:pos="2107"/>
        </w:tabs>
      </w:pPr>
    </w:p>
    <w:p w14:paraId="1B05D21A" w14:textId="77777777" w:rsidR="008D2C68" w:rsidRDefault="008D2C68" w:rsidP="006A09BE">
      <w:pPr>
        <w:tabs>
          <w:tab w:val="left" w:pos="2107"/>
        </w:tabs>
      </w:pPr>
    </w:p>
    <w:p w14:paraId="19631DE6" w14:textId="638CE655" w:rsidR="008D2C68" w:rsidRPr="00935749" w:rsidRDefault="008D2C68" w:rsidP="008D2C68">
      <w:pPr>
        <w:pStyle w:val="Caption"/>
        <w:rPr>
          <w:color w:val="D99594" w:themeColor="accent2" w:themeTint="99"/>
          <w:sz w:val="16"/>
          <w:szCs w:val="16"/>
        </w:rPr>
      </w:pPr>
      <w:r w:rsidRPr="00935749">
        <w:rPr>
          <w:color w:val="D99594" w:themeColor="accent2" w:themeTint="99"/>
          <w:sz w:val="16"/>
          <w:szCs w:val="16"/>
        </w:rPr>
        <w:t xml:space="preserve">Figure </w:t>
      </w:r>
      <w:r w:rsidRPr="00935749">
        <w:rPr>
          <w:color w:val="D99594" w:themeColor="accent2" w:themeTint="99"/>
          <w:sz w:val="16"/>
          <w:szCs w:val="16"/>
        </w:rPr>
        <w:fldChar w:fldCharType="begin"/>
      </w:r>
      <w:r w:rsidRPr="00935749">
        <w:rPr>
          <w:color w:val="D99594" w:themeColor="accent2" w:themeTint="99"/>
          <w:sz w:val="16"/>
          <w:szCs w:val="16"/>
        </w:rPr>
        <w:instrText xml:space="preserve"> SEQ Figure \* ARABIC </w:instrText>
      </w:r>
      <w:r w:rsidRPr="00935749">
        <w:rPr>
          <w:color w:val="D99594" w:themeColor="accent2" w:themeTint="99"/>
          <w:sz w:val="16"/>
          <w:szCs w:val="16"/>
        </w:rPr>
        <w:fldChar w:fldCharType="separate"/>
      </w:r>
      <w:r w:rsidR="009A2F8A">
        <w:rPr>
          <w:noProof/>
          <w:color w:val="D99594" w:themeColor="accent2" w:themeTint="99"/>
          <w:sz w:val="16"/>
          <w:szCs w:val="16"/>
        </w:rPr>
        <w:t>4</w:t>
      </w:r>
      <w:r w:rsidRPr="00935749">
        <w:rPr>
          <w:color w:val="D99594" w:themeColor="accent2" w:themeTint="99"/>
          <w:sz w:val="16"/>
          <w:szCs w:val="16"/>
        </w:rPr>
        <w:fldChar w:fldCharType="end"/>
      </w:r>
      <w:r w:rsidRPr="00935749">
        <w:rPr>
          <w:color w:val="D99594" w:themeColor="accent2" w:themeTint="99"/>
          <w:sz w:val="16"/>
          <w:szCs w:val="16"/>
        </w:rPr>
        <w:t>, Gauge specification file example</w:t>
      </w:r>
    </w:p>
    <w:p w14:paraId="6ABEC397" w14:textId="167C2436" w:rsidR="00F81A8E" w:rsidRDefault="00F81A8E" w:rsidP="006A09BE">
      <w:pPr>
        <w:tabs>
          <w:tab w:val="left" w:pos="2107"/>
        </w:tabs>
      </w:pPr>
      <w:r>
        <w:t>Gauge allows for spec files to be broken down in to concepts file (.</w:t>
      </w:r>
      <w:proofErr w:type="spellStart"/>
      <w:r>
        <w:t>cpt</w:t>
      </w:r>
      <w:proofErr w:type="spellEnd"/>
      <w:r>
        <w:t xml:space="preserve">) for better understanding of a tests flow. </w:t>
      </w:r>
    </w:p>
    <w:p w14:paraId="33625BA9" w14:textId="1550C7B4" w:rsidR="00F81A8E" w:rsidRDefault="00F81A8E" w:rsidP="006A09BE">
      <w:pPr>
        <w:tabs>
          <w:tab w:val="left" w:pos="2107"/>
        </w:tabs>
      </w:pPr>
    </w:p>
    <w:p w14:paraId="5C732BD9" w14:textId="77777777" w:rsidR="00F81A8E" w:rsidRDefault="00F81A8E" w:rsidP="006A09BE">
      <w:pPr>
        <w:tabs>
          <w:tab w:val="left" w:pos="2107"/>
        </w:tabs>
      </w:pPr>
    </w:p>
    <w:p w14:paraId="49660743" w14:textId="77777777" w:rsidR="00F81A8E" w:rsidRDefault="00F81A8E" w:rsidP="006A09BE">
      <w:pPr>
        <w:tabs>
          <w:tab w:val="left" w:pos="2107"/>
        </w:tabs>
      </w:pPr>
    </w:p>
    <w:p w14:paraId="6A31709A" w14:textId="18B9EAF8" w:rsidR="00F81A8E" w:rsidRDefault="00F81A8E" w:rsidP="006A09BE">
      <w:pPr>
        <w:tabs>
          <w:tab w:val="left" w:pos="2107"/>
        </w:tabs>
      </w:pPr>
    </w:p>
    <w:p w14:paraId="05B9A6EE" w14:textId="237C1590" w:rsidR="00F81A8E" w:rsidRPr="00935749" w:rsidRDefault="00F81A8E" w:rsidP="00F81A8E">
      <w:pPr>
        <w:pStyle w:val="Caption"/>
        <w:rPr>
          <w:color w:val="D99594" w:themeColor="accent2" w:themeTint="99"/>
          <w:sz w:val="16"/>
          <w:szCs w:val="16"/>
        </w:rPr>
      </w:pPr>
      <w:r w:rsidRPr="00935749">
        <w:rPr>
          <w:color w:val="D99594" w:themeColor="accent2" w:themeTint="99"/>
          <w:sz w:val="16"/>
          <w:szCs w:val="16"/>
        </w:rPr>
        <w:t xml:space="preserve">Figure </w:t>
      </w:r>
      <w:r w:rsidRPr="00935749">
        <w:rPr>
          <w:color w:val="D99594" w:themeColor="accent2" w:themeTint="99"/>
          <w:sz w:val="16"/>
          <w:szCs w:val="16"/>
        </w:rPr>
        <w:fldChar w:fldCharType="begin"/>
      </w:r>
      <w:r w:rsidRPr="00935749">
        <w:rPr>
          <w:color w:val="D99594" w:themeColor="accent2" w:themeTint="99"/>
          <w:sz w:val="16"/>
          <w:szCs w:val="16"/>
        </w:rPr>
        <w:instrText xml:space="preserve"> SEQ Figure \* ARABIC </w:instrText>
      </w:r>
      <w:r w:rsidRPr="00935749">
        <w:rPr>
          <w:color w:val="D99594" w:themeColor="accent2" w:themeTint="99"/>
          <w:sz w:val="16"/>
          <w:szCs w:val="16"/>
        </w:rPr>
        <w:fldChar w:fldCharType="separate"/>
      </w:r>
      <w:r w:rsidR="009A2F8A">
        <w:rPr>
          <w:noProof/>
          <w:color w:val="D99594" w:themeColor="accent2" w:themeTint="99"/>
          <w:sz w:val="16"/>
          <w:szCs w:val="16"/>
        </w:rPr>
        <w:t>5</w:t>
      </w:r>
      <w:r w:rsidRPr="00935749">
        <w:rPr>
          <w:color w:val="D99594" w:themeColor="accent2" w:themeTint="99"/>
          <w:sz w:val="16"/>
          <w:szCs w:val="16"/>
        </w:rPr>
        <w:fldChar w:fldCharType="end"/>
      </w:r>
      <w:r w:rsidRPr="00935749">
        <w:rPr>
          <w:color w:val="D99594" w:themeColor="accent2" w:themeTint="99"/>
          <w:sz w:val="16"/>
          <w:szCs w:val="16"/>
        </w:rPr>
        <w:t>, Gauge concept file example</w:t>
      </w:r>
    </w:p>
    <w:p w14:paraId="3E45A9EA" w14:textId="77777777" w:rsidR="00F81A8E" w:rsidRDefault="00F81A8E" w:rsidP="006A09BE">
      <w:pPr>
        <w:tabs>
          <w:tab w:val="left" w:pos="2107"/>
        </w:tabs>
      </w:pPr>
    </w:p>
    <w:p w14:paraId="5F633A22" w14:textId="77777777" w:rsidR="00F81A8E" w:rsidRDefault="00F81A8E" w:rsidP="006A09BE">
      <w:pPr>
        <w:tabs>
          <w:tab w:val="left" w:pos="2107"/>
        </w:tabs>
      </w:pPr>
    </w:p>
    <w:p w14:paraId="06FE71BF" w14:textId="77777777" w:rsidR="00F81A8E" w:rsidRDefault="00F81A8E" w:rsidP="006A09BE">
      <w:pPr>
        <w:tabs>
          <w:tab w:val="left" w:pos="2107"/>
        </w:tabs>
      </w:pPr>
    </w:p>
    <w:p w14:paraId="7B113011" w14:textId="77777777" w:rsidR="00F81A8E" w:rsidRDefault="00F81A8E" w:rsidP="006A09BE">
      <w:pPr>
        <w:tabs>
          <w:tab w:val="left" w:pos="2107"/>
        </w:tabs>
      </w:pPr>
    </w:p>
    <w:p w14:paraId="5299B17B" w14:textId="1093E8A5" w:rsidR="00F81A8E" w:rsidRDefault="00F81A8E" w:rsidP="006A09BE">
      <w:pPr>
        <w:tabs>
          <w:tab w:val="left" w:pos="2107"/>
        </w:tabs>
      </w:pPr>
    </w:p>
    <w:p w14:paraId="6D3A93B9" w14:textId="77777777" w:rsidR="00F81A8E" w:rsidRDefault="00F81A8E" w:rsidP="006A09BE">
      <w:pPr>
        <w:tabs>
          <w:tab w:val="left" w:pos="2107"/>
        </w:tabs>
      </w:pPr>
    </w:p>
    <w:p w14:paraId="7B420A74" w14:textId="77777777" w:rsidR="00F81A8E" w:rsidRDefault="00F81A8E" w:rsidP="006A09BE">
      <w:pPr>
        <w:tabs>
          <w:tab w:val="left" w:pos="2107"/>
        </w:tabs>
      </w:pPr>
    </w:p>
    <w:p w14:paraId="2F97F3DC" w14:textId="29B60E12" w:rsidR="00F81A8E" w:rsidRDefault="00F81A8E" w:rsidP="006A09BE">
      <w:pPr>
        <w:tabs>
          <w:tab w:val="left" w:pos="2107"/>
        </w:tabs>
      </w:pPr>
    </w:p>
    <w:p w14:paraId="7373122A" w14:textId="77777777" w:rsidR="00F81A8E" w:rsidRDefault="00F81A8E" w:rsidP="006A09BE">
      <w:pPr>
        <w:tabs>
          <w:tab w:val="left" w:pos="2107"/>
        </w:tabs>
      </w:pPr>
    </w:p>
    <w:p w14:paraId="208CCDE5" w14:textId="77777777" w:rsidR="00F81A8E" w:rsidRDefault="00F81A8E" w:rsidP="006A09BE">
      <w:pPr>
        <w:tabs>
          <w:tab w:val="left" w:pos="2107"/>
        </w:tabs>
      </w:pPr>
    </w:p>
    <w:p w14:paraId="54C38EC0" w14:textId="77777777" w:rsidR="00F81A8E" w:rsidRDefault="00F81A8E" w:rsidP="006A09BE">
      <w:pPr>
        <w:tabs>
          <w:tab w:val="left" w:pos="2107"/>
        </w:tabs>
      </w:pPr>
    </w:p>
    <w:p w14:paraId="6D483D4E" w14:textId="77777777" w:rsidR="00F81A8E" w:rsidRDefault="00F81A8E" w:rsidP="006A09BE">
      <w:pPr>
        <w:tabs>
          <w:tab w:val="left" w:pos="2107"/>
        </w:tabs>
      </w:pPr>
    </w:p>
    <w:p w14:paraId="0764C636" w14:textId="77777777" w:rsidR="00F81A8E" w:rsidRDefault="00F81A8E" w:rsidP="006A09BE">
      <w:pPr>
        <w:tabs>
          <w:tab w:val="left" w:pos="2107"/>
        </w:tabs>
      </w:pPr>
    </w:p>
    <w:p w14:paraId="4014B63F" w14:textId="77777777" w:rsidR="00F81A8E" w:rsidRDefault="00F81A8E" w:rsidP="006A09BE">
      <w:pPr>
        <w:tabs>
          <w:tab w:val="left" w:pos="2107"/>
        </w:tabs>
      </w:pPr>
    </w:p>
    <w:p w14:paraId="75A0644D" w14:textId="77777777" w:rsidR="00F81A8E" w:rsidRDefault="00F81A8E" w:rsidP="006A09BE">
      <w:pPr>
        <w:tabs>
          <w:tab w:val="left" w:pos="2107"/>
        </w:tabs>
      </w:pPr>
    </w:p>
    <w:p w14:paraId="2534E0E0" w14:textId="77777777" w:rsidR="00F81A8E" w:rsidRDefault="00F81A8E" w:rsidP="006A09BE">
      <w:pPr>
        <w:tabs>
          <w:tab w:val="left" w:pos="2107"/>
        </w:tabs>
      </w:pPr>
    </w:p>
    <w:p w14:paraId="78A3B170" w14:textId="77777777" w:rsidR="00F81A8E" w:rsidRDefault="00F81A8E" w:rsidP="006A09BE">
      <w:pPr>
        <w:tabs>
          <w:tab w:val="left" w:pos="2107"/>
        </w:tabs>
      </w:pPr>
    </w:p>
    <w:p w14:paraId="3ADAFB24" w14:textId="77777777" w:rsidR="00F81A8E" w:rsidRDefault="00F81A8E" w:rsidP="006A09BE">
      <w:pPr>
        <w:tabs>
          <w:tab w:val="left" w:pos="2107"/>
        </w:tabs>
      </w:pPr>
    </w:p>
    <w:p w14:paraId="7DE16BD1" w14:textId="77777777" w:rsidR="00F81A8E" w:rsidRDefault="00F81A8E" w:rsidP="006A09BE">
      <w:pPr>
        <w:tabs>
          <w:tab w:val="left" w:pos="2107"/>
        </w:tabs>
      </w:pPr>
    </w:p>
    <w:p w14:paraId="4BF225AA" w14:textId="77777777" w:rsidR="00F81A8E" w:rsidRDefault="00F81A8E" w:rsidP="006A09BE">
      <w:pPr>
        <w:tabs>
          <w:tab w:val="left" w:pos="2107"/>
        </w:tabs>
      </w:pPr>
    </w:p>
    <w:p w14:paraId="239BC499" w14:textId="77777777" w:rsidR="00F81A8E" w:rsidRDefault="00F81A8E" w:rsidP="006A09BE">
      <w:pPr>
        <w:tabs>
          <w:tab w:val="left" w:pos="2107"/>
        </w:tabs>
      </w:pPr>
    </w:p>
    <w:p w14:paraId="05973602" w14:textId="77777777" w:rsidR="00F81A8E" w:rsidRDefault="00F81A8E" w:rsidP="006A09BE">
      <w:pPr>
        <w:tabs>
          <w:tab w:val="left" w:pos="2107"/>
        </w:tabs>
      </w:pPr>
    </w:p>
    <w:p w14:paraId="14FF8BD9" w14:textId="77777777" w:rsidR="00F81A8E" w:rsidRDefault="00F81A8E" w:rsidP="006A09BE">
      <w:pPr>
        <w:tabs>
          <w:tab w:val="left" w:pos="2107"/>
        </w:tabs>
      </w:pPr>
    </w:p>
    <w:p w14:paraId="2AA4C240" w14:textId="77777777" w:rsidR="00F81A8E" w:rsidRDefault="00F81A8E" w:rsidP="006A09BE">
      <w:pPr>
        <w:tabs>
          <w:tab w:val="left" w:pos="2107"/>
        </w:tabs>
      </w:pPr>
    </w:p>
    <w:p w14:paraId="0DBCD07E" w14:textId="77777777" w:rsidR="00F81A8E" w:rsidRDefault="00F81A8E" w:rsidP="006A09BE">
      <w:pPr>
        <w:tabs>
          <w:tab w:val="left" w:pos="2107"/>
        </w:tabs>
      </w:pPr>
    </w:p>
    <w:p w14:paraId="1F9730F1" w14:textId="77777777" w:rsidR="00F81A8E" w:rsidRDefault="00F81A8E" w:rsidP="006A09BE">
      <w:pPr>
        <w:tabs>
          <w:tab w:val="left" w:pos="2107"/>
        </w:tabs>
      </w:pPr>
    </w:p>
    <w:p w14:paraId="063D45C0" w14:textId="77777777" w:rsidR="00F81A8E" w:rsidRDefault="00F81A8E" w:rsidP="006A09BE">
      <w:pPr>
        <w:tabs>
          <w:tab w:val="left" w:pos="2107"/>
        </w:tabs>
      </w:pPr>
    </w:p>
    <w:p w14:paraId="77A99310" w14:textId="77777777" w:rsidR="00F81A8E" w:rsidRDefault="00F81A8E" w:rsidP="006A09BE">
      <w:pPr>
        <w:tabs>
          <w:tab w:val="left" w:pos="2107"/>
        </w:tabs>
      </w:pPr>
    </w:p>
    <w:p w14:paraId="3F7BD57B" w14:textId="77777777" w:rsidR="00F81A8E" w:rsidRDefault="00F81A8E" w:rsidP="006A09BE">
      <w:pPr>
        <w:tabs>
          <w:tab w:val="left" w:pos="2107"/>
        </w:tabs>
      </w:pPr>
    </w:p>
    <w:p w14:paraId="0CB9B584" w14:textId="77777777" w:rsidR="00F81A8E" w:rsidRDefault="00F81A8E" w:rsidP="006A09BE">
      <w:pPr>
        <w:tabs>
          <w:tab w:val="left" w:pos="2107"/>
        </w:tabs>
      </w:pPr>
    </w:p>
    <w:p w14:paraId="4B7536A9" w14:textId="77777777" w:rsidR="00F81A8E" w:rsidRDefault="00F81A8E" w:rsidP="006A09BE">
      <w:pPr>
        <w:tabs>
          <w:tab w:val="left" w:pos="2107"/>
        </w:tabs>
      </w:pPr>
    </w:p>
    <w:p w14:paraId="29D1F341" w14:textId="77777777" w:rsidR="00F81A8E" w:rsidRDefault="00F81A8E" w:rsidP="006A09BE">
      <w:pPr>
        <w:tabs>
          <w:tab w:val="left" w:pos="2107"/>
        </w:tabs>
      </w:pPr>
    </w:p>
    <w:p w14:paraId="037BCC4C" w14:textId="6E70DE68" w:rsidR="006F7E52" w:rsidRPr="00EC0286" w:rsidRDefault="00F81A8E" w:rsidP="00F81A8E">
      <w:pPr>
        <w:pStyle w:val="Caption"/>
        <w:rPr>
          <w:color w:val="D99594" w:themeColor="accent2" w:themeTint="99"/>
          <w:sz w:val="16"/>
          <w:szCs w:val="16"/>
        </w:rPr>
      </w:pPr>
      <w:r w:rsidRPr="00EC0286">
        <w:rPr>
          <w:color w:val="D99594" w:themeColor="accent2" w:themeTint="99"/>
          <w:sz w:val="16"/>
          <w:szCs w:val="16"/>
        </w:rPr>
        <w:t xml:space="preserve">Figure </w:t>
      </w:r>
      <w:r w:rsidRPr="00EC0286">
        <w:rPr>
          <w:color w:val="D99594" w:themeColor="accent2" w:themeTint="99"/>
          <w:sz w:val="16"/>
          <w:szCs w:val="16"/>
        </w:rPr>
        <w:fldChar w:fldCharType="begin"/>
      </w:r>
      <w:r w:rsidRPr="00EC0286">
        <w:rPr>
          <w:color w:val="D99594" w:themeColor="accent2" w:themeTint="99"/>
          <w:sz w:val="16"/>
          <w:szCs w:val="16"/>
        </w:rPr>
        <w:instrText xml:space="preserve"> SEQ Figure \* ARABIC </w:instrText>
      </w:r>
      <w:r w:rsidRPr="00EC0286">
        <w:rPr>
          <w:color w:val="D99594" w:themeColor="accent2" w:themeTint="99"/>
          <w:sz w:val="16"/>
          <w:szCs w:val="16"/>
        </w:rPr>
        <w:fldChar w:fldCharType="separate"/>
      </w:r>
      <w:r w:rsidR="009A2F8A">
        <w:rPr>
          <w:noProof/>
          <w:color w:val="D99594" w:themeColor="accent2" w:themeTint="99"/>
          <w:sz w:val="16"/>
          <w:szCs w:val="16"/>
        </w:rPr>
        <w:t>6</w:t>
      </w:r>
      <w:r w:rsidRPr="00EC0286">
        <w:rPr>
          <w:color w:val="D99594" w:themeColor="accent2" w:themeTint="99"/>
          <w:sz w:val="16"/>
          <w:szCs w:val="16"/>
        </w:rPr>
        <w:fldChar w:fldCharType="end"/>
      </w:r>
      <w:r w:rsidRPr="00EC0286">
        <w:rPr>
          <w:color w:val="D99594" w:themeColor="accent2" w:themeTint="99"/>
          <w:sz w:val="16"/>
          <w:szCs w:val="16"/>
        </w:rPr>
        <w:t>, Gauge class file example</w:t>
      </w:r>
    </w:p>
    <w:p w14:paraId="6A5E66AE" w14:textId="015BBE13" w:rsidR="00F81A8E" w:rsidRDefault="00F81A8E" w:rsidP="006A09BE">
      <w:pPr>
        <w:tabs>
          <w:tab w:val="left" w:pos="2107"/>
        </w:tabs>
      </w:pPr>
      <w:r>
        <w:t>A benefit of Gauge is large sets of test data can be imported from text and csv files and so minimizing the time spent during the test run of creating test data.</w:t>
      </w:r>
    </w:p>
    <w:p w14:paraId="42960730" w14:textId="77777777" w:rsidR="00F81A8E" w:rsidRDefault="00F81A8E" w:rsidP="006A09BE">
      <w:pPr>
        <w:tabs>
          <w:tab w:val="left" w:pos="2107"/>
        </w:tabs>
      </w:pPr>
    </w:p>
    <w:p w14:paraId="36234648" w14:textId="5F3C94F6" w:rsidR="00F82B1D" w:rsidRPr="001A5CED" w:rsidRDefault="00935749" w:rsidP="00F81A8E">
      <w:pPr>
        <w:rPr>
          <w:b/>
          <w:color w:val="548DD4" w:themeColor="text2" w:themeTint="99"/>
          <w:sz w:val="28"/>
          <w:szCs w:val="28"/>
        </w:rPr>
      </w:pPr>
      <w:r w:rsidRPr="001A5CED">
        <w:rPr>
          <w:b/>
          <w:color w:val="548DD4" w:themeColor="text2" w:themeTint="99"/>
          <w:sz w:val="28"/>
          <w:szCs w:val="28"/>
        </w:rPr>
        <w:t xml:space="preserve">3. </w:t>
      </w:r>
      <w:r w:rsidR="00F82B1D" w:rsidRPr="001A5CED">
        <w:rPr>
          <w:b/>
          <w:color w:val="548DD4" w:themeColor="text2" w:themeTint="99"/>
          <w:sz w:val="28"/>
          <w:szCs w:val="28"/>
        </w:rPr>
        <w:t>Protractor</w:t>
      </w:r>
    </w:p>
    <w:p w14:paraId="322B920F" w14:textId="055FAE8D" w:rsidR="00935749" w:rsidRDefault="006E67B5" w:rsidP="00935749">
      <w:r>
        <w:t xml:space="preserve">Protractor testing framework is predominantly used to test AngularJS apps. One major advantage of Protractor is the automatic waiting it provides and so when writing/running a test no concern needn’t be given about waiting for the test and the webpage to sync. This is a major advantage as many testing frameworks suffer from this issue and many workarounds have to be put in place. </w:t>
      </w:r>
    </w:p>
    <w:p w14:paraId="112099B0" w14:textId="77777777" w:rsidR="00B7289B" w:rsidRDefault="00B7289B" w:rsidP="00935749"/>
    <w:p w14:paraId="1CEB6D2C" w14:textId="0AF1ABDC" w:rsidR="003F684A" w:rsidRDefault="00B7289B" w:rsidP="00935749">
      <w:r>
        <w:t>However if an app is not developed fully in AngularJS when using Protractor the automatic wait can be a hindrance and workarounds are required; similar to those required in other testing frameworks.</w:t>
      </w:r>
    </w:p>
    <w:p w14:paraId="293D6A61" w14:textId="77777777" w:rsidR="003F684A" w:rsidRDefault="003F684A" w:rsidP="00935749"/>
    <w:p w14:paraId="0B0D6D0F" w14:textId="7CB2EA1E" w:rsidR="00B7289B" w:rsidRDefault="003F684A" w:rsidP="00935749">
      <w:r>
        <w:t xml:space="preserve">Protractor tests are written in </w:t>
      </w:r>
      <w:proofErr w:type="spellStart"/>
      <w:r>
        <w:t>Javascript</w:t>
      </w:r>
      <w:proofErr w:type="spellEnd"/>
      <w:r>
        <w:t xml:space="preserve"> and can follow the page object pattern. </w:t>
      </w:r>
      <w:r w:rsidR="00B7289B">
        <w:t xml:space="preserve">  </w:t>
      </w:r>
    </w:p>
    <w:p w14:paraId="39C0A6E7" w14:textId="77777777" w:rsidR="00EC0286" w:rsidRDefault="00EC0286" w:rsidP="00935749"/>
    <w:p w14:paraId="2ECFB905" w14:textId="77777777" w:rsidR="00EC0286" w:rsidRDefault="00EC0286" w:rsidP="00935749"/>
    <w:p w14:paraId="71F9CB22" w14:textId="357A46C3" w:rsidR="00EC0286" w:rsidRDefault="00EC0286" w:rsidP="00935749"/>
    <w:p w14:paraId="16F2BAC9" w14:textId="77777777" w:rsidR="00EC0286" w:rsidRDefault="00EC0286" w:rsidP="00935749"/>
    <w:p w14:paraId="78F465FE" w14:textId="77777777" w:rsidR="00EC0286" w:rsidRDefault="00EC0286" w:rsidP="00935749"/>
    <w:p w14:paraId="52F9AB39" w14:textId="77777777" w:rsidR="00EC0286" w:rsidRDefault="00EC0286" w:rsidP="00935749"/>
    <w:p w14:paraId="4F2A7D8D" w14:textId="77777777" w:rsidR="00EC0286" w:rsidRDefault="00EC0286" w:rsidP="00935749"/>
    <w:p w14:paraId="32F3A789" w14:textId="5E1C8AEC" w:rsidR="00935749" w:rsidRDefault="00935749" w:rsidP="00935749"/>
    <w:p w14:paraId="033357EE" w14:textId="2969CFA6" w:rsidR="00EC0286" w:rsidRDefault="00EC0286" w:rsidP="00935749"/>
    <w:p w14:paraId="7E2B22AD" w14:textId="77777777" w:rsidR="00EC0286" w:rsidRDefault="00EC0286" w:rsidP="00935749"/>
    <w:p w14:paraId="57DE51EA" w14:textId="77777777" w:rsidR="00EC0286" w:rsidRDefault="00EC0286" w:rsidP="00935749"/>
    <w:p w14:paraId="06F95CA5" w14:textId="77777777" w:rsidR="00EC0286" w:rsidRDefault="00EC0286" w:rsidP="00935749"/>
    <w:p w14:paraId="2763E93B" w14:textId="77777777" w:rsidR="00EC0286" w:rsidRDefault="00EC0286" w:rsidP="00935749"/>
    <w:p w14:paraId="3EF73441" w14:textId="77777777" w:rsidR="00EC0286" w:rsidRDefault="00EC0286" w:rsidP="00935749"/>
    <w:p w14:paraId="2C9C87D1" w14:textId="77777777" w:rsidR="00EC0286" w:rsidRDefault="00EC0286" w:rsidP="00935749"/>
    <w:p w14:paraId="0C132D7A" w14:textId="77777777" w:rsidR="00EC0286" w:rsidRDefault="00EC0286" w:rsidP="00935749"/>
    <w:p w14:paraId="56C45EE9" w14:textId="77777777" w:rsidR="00EC0286" w:rsidRDefault="00EC0286" w:rsidP="00935749"/>
    <w:p w14:paraId="4FEB9449" w14:textId="77777777" w:rsidR="00EC0286" w:rsidRDefault="00EC0286" w:rsidP="00935749"/>
    <w:p w14:paraId="1BA48EF6" w14:textId="6A15B70E" w:rsidR="00EC0286" w:rsidRDefault="00EC0286" w:rsidP="00EC0286">
      <w:pPr>
        <w:pStyle w:val="Caption"/>
        <w:rPr>
          <w:color w:val="D99594" w:themeColor="accent2" w:themeTint="99"/>
          <w:sz w:val="16"/>
          <w:szCs w:val="16"/>
        </w:rPr>
      </w:pPr>
      <w:r w:rsidRPr="00EC0286">
        <w:rPr>
          <w:color w:val="D99594" w:themeColor="accent2" w:themeTint="99"/>
          <w:sz w:val="16"/>
          <w:szCs w:val="16"/>
        </w:rPr>
        <w:t xml:space="preserve">Figure </w:t>
      </w:r>
      <w:r w:rsidRPr="00EC0286">
        <w:rPr>
          <w:color w:val="D99594" w:themeColor="accent2" w:themeTint="99"/>
          <w:sz w:val="16"/>
          <w:szCs w:val="16"/>
        </w:rPr>
        <w:fldChar w:fldCharType="begin"/>
      </w:r>
      <w:r w:rsidRPr="00EC0286">
        <w:rPr>
          <w:color w:val="D99594" w:themeColor="accent2" w:themeTint="99"/>
          <w:sz w:val="16"/>
          <w:szCs w:val="16"/>
        </w:rPr>
        <w:instrText xml:space="preserve"> SEQ Figure \* ARABIC </w:instrText>
      </w:r>
      <w:r w:rsidRPr="00EC0286">
        <w:rPr>
          <w:color w:val="D99594" w:themeColor="accent2" w:themeTint="99"/>
          <w:sz w:val="16"/>
          <w:szCs w:val="16"/>
        </w:rPr>
        <w:fldChar w:fldCharType="separate"/>
      </w:r>
      <w:r w:rsidR="009A2F8A">
        <w:rPr>
          <w:noProof/>
          <w:color w:val="D99594" w:themeColor="accent2" w:themeTint="99"/>
          <w:sz w:val="16"/>
          <w:szCs w:val="16"/>
        </w:rPr>
        <w:t>7</w:t>
      </w:r>
      <w:r w:rsidRPr="00EC0286">
        <w:rPr>
          <w:color w:val="D99594" w:themeColor="accent2" w:themeTint="99"/>
          <w:sz w:val="16"/>
          <w:szCs w:val="16"/>
        </w:rPr>
        <w:fldChar w:fldCharType="end"/>
      </w:r>
      <w:r w:rsidRPr="00EC0286">
        <w:rPr>
          <w:color w:val="D99594" w:themeColor="accent2" w:themeTint="99"/>
          <w:sz w:val="16"/>
          <w:szCs w:val="16"/>
        </w:rPr>
        <w:t xml:space="preserve">, </w:t>
      </w:r>
      <w:r w:rsidR="003F684A">
        <w:rPr>
          <w:color w:val="D99594" w:themeColor="accent2" w:themeTint="99"/>
          <w:sz w:val="16"/>
          <w:szCs w:val="16"/>
        </w:rPr>
        <w:t>protractor test following page object pattern</w:t>
      </w:r>
    </w:p>
    <w:p w14:paraId="2506F85D" w14:textId="64696F6D" w:rsidR="004719F9" w:rsidRDefault="004719F9" w:rsidP="004719F9"/>
    <w:p w14:paraId="1772D590" w14:textId="77777777" w:rsidR="004719F9" w:rsidRPr="004719F9" w:rsidRDefault="004719F9" w:rsidP="004719F9"/>
    <w:p w14:paraId="130D3010" w14:textId="77777777" w:rsidR="00EC0286" w:rsidRDefault="00EC0286" w:rsidP="00935749"/>
    <w:p w14:paraId="4C8F2A7B" w14:textId="77777777" w:rsidR="00935749" w:rsidRDefault="00935749" w:rsidP="00935749"/>
    <w:p w14:paraId="2B5D9324" w14:textId="77777777" w:rsidR="00935749" w:rsidRDefault="00935749" w:rsidP="00935749"/>
    <w:p w14:paraId="3FE2997B" w14:textId="77777777" w:rsidR="00935749" w:rsidRDefault="00935749" w:rsidP="00935749"/>
    <w:p w14:paraId="3D1A60D8" w14:textId="77777777" w:rsidR="004719F9" w:rsidRDefault="004719F9" w:rsidP="004719F9">
      <w:pPr>
        <w:pStyle w:val="Caption"/>
      </w:pPr>
    </w:p>
    <w:p w14:paraId="1ED47330" w14:textId="5320D812" w:rsidR="004719F9" w:rsidRPr="004719F9" w:rsidRDefault="004719F9" w:rsidP="004719F9">
      <w:pPr>
        <w:pStyle w:val="Caption"/>
        <w:rPr>
          <w:color w:val="D99594" w:themeColor="accent2" w:themeTint="99"/>
          <w:sz w:val="16"/>
          <w:szCs w:val="16"/>
        </w:rPr>
      </w:pPr>
      <w:r w:rsidRPr="004719F9">
        <w:rPr>
          <w:color w:val="D99594" w:themeColor="accent2" w:themeTint="99"/>
          <w:sz w:val="16"/>
          <w:szCs w:val="16"/>
        </w:rPr>
        <w:t xml:space="preserve">Figure </w:t>
      </w:r>
      <w:r w:rsidRPr="004719F9">
        <w:rPr>
          <w:color w:val="D99594" w:themeColor="accent2" w:themeTint="99"/>
          <w:sz w:val="16"/>
          <w:szCs w:val="16"/>
        </w:rPr>
        <w:fldChar w:fldCharType="begin"/>
      </w:r>
      <w:r w:rsidRPr="004719F9">
        <w:rPr>
          <w:color w:val="D99594" w:themeColor="accent2" w:themeTint="99"/>
          <w:sz w:val="16"/>
          <w:szCs w:val="16"/>
        </w:rPr>
        <w:instrText xml:space="preserve"> SEQ Figure \* ARABIC </w:instrText>
      </w:r>
      <w:r w:rsidRPr="004719F9">
        <w:rPr>
          <w:color w:val="D99594" w:themeColor="accent2" w:themeTint="99"/>
          <w:sz w:val="16"/>
          <w:szCs w:val="16"/>
        </w:rPr>
        <w:fldChar w:fldCharType="separate"/>
      </w:r>
      <w:r w:rsidR="009A2F8A">
        <w:rPr>
          <w:noProof/>
          <w:color w:val="D99594" w:themeColor="accent2" w:themeTint="99"/>
          <w:sz w:val="16"/>
          <w:szCs w:val="16"/>
        </w:rPr>
        <w:t>8</w:t>
      </w:r>
      <w:r w:rsidRPr="004719F9">
        <w:rPr>
          <w:color w:val="D99594" w:themeColor="accent2" w:themeTint="99"/>
          <w:sz w:val="16"/>
          <w:szCs w:val="16"/>
        </w:rPr>
        <w:fldChar w:fldCharType="end"/>
      </w:r>
      <w:r>
        <w:rPr>
          <w:color w:val="D99594" w:themeColor="accent2" w:themeTint="99"/>
          <w:sz w:val="16"/>
          <w:szCs w:val="16"/>
        </w:rPr>
        <w:t xml:space="preserve">, </w:t>
      </w:r>
      <w:r w:rsidR="003F684A">
        <w:rPr>
          <w:color w:val="D99594" w:themeColor="accent2" w:themeTint="99"/>
          <w:sz w:val="16"/>
          <w:szCs w:val="16"/>
        </w:rPr>
        <w:t>protractor test following page object pattern</w:t>
      </w:r>
      <w:r>
        <w:rPr>
          <w:color w:val="D99594" w:themeColor="accent2" w:themeTint="99"/>
          <w:sz w:val="16"/>
          <w:szCs w:val="16"/>
        </w:rPr>
        <w:t xml:space="preserve"> </w:t>
      </w:r>
    </w:p>
    <w:p w14:paraId="18375C16" w14:textId="77777777" w:rsidR="004719F9" w:rsidRPr="004719F9" w:rsidRDefault="004719F9" w:rsidP="004719F9"/>
    <w:p w14:paraId="73B67A8E" w14:textId="1EA8A556" w:rsidR="004719F9" w:rsidRPr="004719F9" w:rsidRDefault="004719F9" w:rsidP="004719F9"/>
    <w:p w14:paraId="389AB877" w14:textId="77777777" w:rsidR="004719F9" w:rsidRDefault="004719F9" w:rsidP="0074511F">
      <w:pPr>
        <w:pStyle w:val="Heading1"/>
      </w:pPr>
    </w:p>
    <w:p w14:paraId="23CF2C64" w14:textId="77777777" w:rsidR="004719F9" w:rsidRDefault="004719F9" w:rsidP="004719F9">
      <w:pPr>
        <w:pStyle w:val="Caption"/>
      </w:pPr>
    </w:p>
    <w:p w14:paraId="757EDAD9" w14:textId="7DDA56A2" w:rsidR="004719F9" w:rsidRPr="004719F9" w:rsidRDefault="004719F9" w:rsidP="004719F9">
      <w:pPr>
        <w:pStyle w:val="Caption"/>
        <w:rPr>
          <w:color w:val="D99594" w:themeColor="accent2" w:themeTint="99"/>
          <w:sz w:val="16"/>
          <w:szCs w:val="16"/>
        </w:rPr>
      </w:pPr>
      <w:r w:rsidRPr="004719F9">
        <w:rPr>
          <w:color w:val="D99594" w:themeColor="accent2" w:themeTint="99"/>
          <w:sz w:val="16"/>
          <w:szCs w:val="16"/>
        </w:rPr>
        <w:t xml:space="preserve">Figure </w:t>
      </w:r>
      <w:r w:rsidRPr="004719F9">
        <w:rPr>
          <w:color w:val="D99594" w:themeColor="accent2" w:themeTint="99"/>
          <w:sz w:val="16"/>
          <w:szCs w:val="16"/>
        </w:rPr>
        <w:fldChar w:fldCharType="begin"/>
      </w:r>
      <w:r w:rsidRPr="004719F9">
        <w:rPr>
          <w:color w:val="D99594" w:themeColor="accent2" w:themeTint="99"/>
          <w:sz w:val="16"/>
          <w:szCs w:val="16"/>
        </w:rPr>
        <w:instrText xml:space="preserve"> SEQ Figure \* ARABIC </w:instrText>
      </w:r>
      <w:r w:rsidRPr="004719F9">
        <w:rPr>
          <w:color w:val="D99594" w:themeColor="accent2" w:themeTint="99"/>
          <w:sz w:val="16"/>
          <w:szCs w:val="16"/>
        </w:rPr>
        <w:fldChar w:fldCharType="separate"/>
      </w:r>
      <w:r w:rsidR="009A2F8A">
        <w:rPr>
          <w:noProof/>
          <w:color w:val="D99594" w:themeColor="accent2" w:themeTint="99"/>
          <w:sz w:val="16"/>
          <w:szCs w:val="16"/>
        </w:rPr>
        <w:t>9</w:t>
      </w:r>
      <w:r w:rsidRPr="004719F9">
        <w:rPr>
          <w:color w:val="D99594" w:themeColor="accent2" w:themeTint="99"/>
          <w:sz w:val="16"/>
          <w:szCs w:val="16"/>
        </w:rPr>
        <w:fldChar w:fldCharType="end"/>
      </w:r>
      <w:r w:rsidRPr="004719F9">
        <w:rPr>
          <w:color w:val="D99594" w:themeColor="accent2" w:themeTint="99"/>
          <w:sz w:val="16"/>
          <w:szCs w:val="16"/>
        </w:rPr>
        <w:t xml:space="preserve">, </w:t>
      </w:r>
      <w:r w:rsidR="003F684A">
        <w:rPr>
          <w:color w:val="D99594" w:themeColor="accent2" w:themeTint="99"/>
          <w:sz w:val="16"/>
          <w:szCs w:val="16"/>
        </w:rPr>
        <w:t>protractor test following page object pattern</w:t>
      </w:r>
    </w:p>
    <w:p w14:paraId="53A24C68" w14:textId="5F488FBD" w:rsidR="0074511F" w:rsidRDefault="0074511F" w:rsidP="001A5CED">
      <w:pPr>
        <w:rPr>
          <w:b/>
          <w:color w:val="548DD4" w:themeColor="text2" w:themeTint="99"/>
          <w:sz w:val="28"/>
          <w:szCs w:val="28"/>
        </w:rPr>
      </w:pPr>
      <w:r w:rsidRPr="00813ECC">
        <w:rPr>
          <w:b/>
          <w:color w:val="548DD4" w:themeColor="text2" w:themeTint="99"/>
          <w:sz w:val="28"/>
          <w:szCs w:val="28"/>
        </w:rPr>
        <w:t>4.Cucumber</w:t>
      </w:r>
    </w:p>
    <w:p w14:paraId="1A4C2573" w14:textId="5F3BEEFB" w:rsidR="002A4736" w:rsidRDefault="00DA0070" w:rsidP="001A5CED">
      <w:r>
        <w:t>The Cucumber</w:t>
      </w:r>
      <w:r w:rsidR="00130CD2">
        <w:t xml:space="preserve"> testing framework is written in a behavior</w:t>
      </w:r>
      <w:r w:rsidR="002A4736">
        <w:t xml:space="preserve">-driven development style using the simple syntax language Gherkin. Cucumber is written in Ruby </w:t>
      </w:r>
      <w:r>
        <w:t xml:space="preserve">can be written in Ruby </w:t>
      </w:r>
      <w:r w:rsidR="00CC5224">
        <w:t xml:space="preserve">along with many others programming languages. </w:t>
      </w:r>
    </w:p>
    <w:p w14:paraId="60115DB2" w14:textId="51FF8868" w:rsidR="002A4736" w:rsidRDefault="002A4736" w:rsidP="001A5CED"/>
    <w:p w14:paraId="15445E31" w14:textId="482C366F" w:rsidR="002A4736" w:rsidRDefault="002A4736" w:rsidP="001A5CED"/>
    <w:p w14:paraId="7ADE402F" w14:textId="77777777" w:rsidR="002A4736" w:rsidRDefault="002A4736" w:rsidP="001A5CED"/>
    <w:p w14:paraId="3B5148BB" w14:textId="77777777" w:rsidR="002A4736" w:rsidRDefault="002A4736" w:rsidP="001A5CED"/>
    <w:p w14:paraId="4A9FC030" w14:textId="77777777" w:rsidR="002A4736" w:rsidRDefault="002A4736" w:rsidP="001A5CED"/>
    <w:p w14:paraId="6D9CD1DE" w14:textId="77777777" w:rsidR="002A4736" w:rsidRDefault="002A4736" w:rsidP="001A5CED"/>
    <w:p w14:paraId="342C2916" w14:textId="77777777" w:rsidR="002A4736" w:rsidRDefault="002A4736" w:rsidP="001A5CED"/>
    <w:p w14:paraId="1D30F927" w14:textId="77777777" w:rsidR="002A4736" w:rsidRDefault="002A4736" w:rsidP="001A5CED"/>
    <w:p w14:paraId="7AD2FD92" w14:textId="77777777" w:rsidR="002A4736" w:rsidRDefault="002A4736" w:rsidP="001A5CED"/>
    <w:p w14:paraId="0B56B0EB" w14:textId="6EE72502" w:rsidR="002A4736" w:rsidRPr="0083388A" w:rsidRDefault="002A4736" w:rsidP="002A4736">
      <w:pPr>
        <w:pStyle w:val="Caption"/>
        <w:rPr>
          <w:color w:val="D99594" w:themeColor="accent2" w:themeTint="99"/>
          <w:sz w:val="16"/>
          <w:szCs w:val="16"/>
        </w:rPr>
      </w:pPr>
      <w:r w:rsidRPr="0083388A">
        <w:rPr>
          <w:color w:val="D99594" w:themeColor="accent2" w:themeTint="99"/>
          <w:sz w:val="16"/>
          <w:szCs w:val="16"/>
        </w:rPr>
        <w:t xml:space="preserve">Figure </w:t>
      </w:r>
      <w:r w:rsidRPr="0083388A">
        <w:rPr>
          <w:color w:val="D99594" w:themeColor="accent2" w:themeTint="99"/>
          <w:sz w:val="16"/>
          <w:szCs w:val="16"/>
        </w:rPr>
        <w:fldChar w:fldCharType="begin"/>
      </w:r>
      <w:r w:rsidRPr="0083388A">
        <w:rPr>
          <w:color w:val="D99594" w:themeColor="accent2" w:themeTint="99"/>
          <w:sz w:val="16"/>
          <w:szCs w:val="16"/>
        </w:rPr>
        <w:instrText xml:space="preserve"> SEQ Figure \* ARABIC </w:instrText>
      </w:r>
      <w:r w:rsidRPr="0083388A">
        <w:rPr>
          <w:color w:val="D99594" w:themeColor="accent2" w:themeTint="99"/>
          <w:sz w:val="16"/>
          <w:szCs w:val="16"/>
        </w:rPr>
        <w:fldChar w:fldCharType="separate"/>
      </w:r>
      <w:r w:rsidR="009A2F8A">
        <w:rPr>
          <w:noProof/>
          <w:color w:val="D99594" w:themeColor="accent2" w:themeTint="99"/>
          <w:sz w:val="16"/>
          <w:szCs w:val="16"/>
        </w:rPr>
        <w:t>10</w:t>
      </w:r>
      <w:r w:rsidRPr="0083388A">
        <w:rPr>
          <w:color w:val="D99594" w:themeColor="accent2" w:themeTint="99"/>
          <w:sz w:val="16"/>
          <w:szCs w:val="16"/>
        </w:rPr>
        <w:fldChar w:fldCharType="end"/>
      </w:r>
      <w:r w:rsidRPr="0083388A">
        <w:rPr>
          <w:color w:val="D99594" w:themeColor="accent2" w:themeTint="99"/>
          <w:sz w:val="16"/>
          <w:szCs w:val="16"/>
        </w:rPr>
        <w:t>, example Gherkin script</w:t>
      </w:r>
    </w:p>
    <w:p w14:paraId="17CDE9FC" w14:textId="77777777" w:rsidR="002A4736" w:rsidRDefault="002A4736" w:rsidP="001A5CED"/>
    <w:p w14:paraId="51962E61" w14:textId="77777777" w:rsidR="002A4736" w:rsidRDefault="002A4736" w:rsidP="001A5CED"/>
    <w:p w14:paraId="097E242C" w14:textId="77777777" w:rsidR="002A4736" w:rsidRDefault="002A4736" w:rsidP="001A5CED"/>
    <w:p w14:paraId="473E52CC" w14:textId="77777777" w:rsidR="002A4736" w:rsidRDefault="002A4736" w:rsidP="001A5CED"/>
    <w:p w14:paraId="4A6DCC28" w14:textId="300BE6CD" w:rsidR="00813ECC" w:rsidRDefault="00CC5224" w:rsidP="001A5CED">
      <w:r>
        <w:t>When used in conjunction with Capybara</w:t>
      </w:r>
      <w:r w:rsidR="0083388A">
        <w:t>, a library written in Ruby, embedded keywords can be used to easily simulate how a user interacts with an application.</w:t>
      </w:r>
      <w:r w:rsidR="00DA5FBD">
        <w:t xml:space="preserve"> </w:t>
      </w:r>
      <w:r w:rsidR="0083388A">
        <w:t xml:space="preserve"> </w:t>
      </w:r>
    </w:p>
    <w:p w14:paraId="457DC710" w14:textId="2E0DFFA9" w:rsidR="00CC5224" w:rsidRDefault="00CC5224" w:rsidP="001A5CED"/>
    <w:p w14:paraId="1037F25B" w14:textId="61F898C3" w:rsidR="00CC5224" w:rsidRDefault="00CC5224" w:rsidP="001A5CED"/>
    <w:p w14:paraId="73E27B61" w14:textId="0B773559" w:rsidR="00CC5224" w:rsidRPr="00130CD2" w:rsidRDefault="00CC5224" w:rsidP="001A5CED"/>
    <w:p w14:paraId="5CBFF02D" w14:textId="77777777" w:rsidR="00813ECC" w:rsidRPr="00813ECC" w:rsidRDefault="00813ECC" w:rsidP="001A5CED">
      <w:pPr>
        <w:rPr>
          <w:color w:val="548DD4" w:themeColor="text2" w:themeTint="99"/>
          <w:sz w:val="28"/>
          <w:szCs w:val="28"/>
        </w:rPr>
      </w:pPr>
    </w:p>
    <w:p w14:paraId="39803239" w14:textId="77777777" w:rsidR="00392352" w:rsidRDefault="00392352" w:rsidP="00392352"/>
    <w:p w14:paraId="06138ABB" w14:textId="77777777" w:rsidR="00392352" w:rsidRDefault="00392352" w:rsidP="0074511F">
      <w:pPr>
        <w:ind w:left="320"/>
      </w:pPr>
    </w:p>
    <w:p w14:paraId="59796C9A" w14:textId="0643E066" w:rsidR="0074511F" w:rsidRPr="0083388A" w:rsidRDefault="00CC5224" w:rsidP="0083388A">
      <w:pPr>
        <w:pStyle w:val="Caption"/>
        <w:rPr>
          <w:color w:val="D99594" w:themeColor="accent2" w:themeTint="99"/>
          <w:sz w:val="16"/>
          <w:szCs w:val="16"/>
        </w:rPr>
      </w:pPr>
      <w:r w:rsidRPr="00CC5224">
        <w:rPr>
          <w:color w:val="D99594" w:themeColor="accent2" w:themeTint="99"/>
          <w:sz w:val="16"/>
          <w:szCs w:val="16"/>
        </w:rPr>
        <w:t xml:space="preserve">Figure </w:t>
      </w:r>
      <w:r w:rsidRPr="00CC5224">
        <w:rPr>
          <w:color w:val="D99594" w:themeColor="accent2" w:themeTint="99"/>
          <w:sz w:val="16"/>
          <w:szCs w:val="16"/>
        </w:rPr>
        <w:fldChar w:fldCharType="begin"/>
      </w:r>
      <w:r w:rsidRPr="00CC5224">
        <w:rPr>
          <w:color w:val="D99594" w:themeColor="accent2" w:themeTint="99"/>
          <w:sz w:val="16"/>
          <w:szCs w:val="16"/>
        </w:rPr>
        <w:instrText xml:space="preserve"> SEQ Figure \* ARABIC </w:instrText>
      </w:r>
      <w:r w:rsidRPr="00CC5224">
        <w:rPr>
          <w:color w:val="D99594" w:themeColor="accent2" w:themeTint="99"/>
          <w:sz w:val="16"/>
          <w:szCs w:val="16"/>
        </w:rPr>
        <w:fldChar w:fldCharType="separate"/>
      </w:r>
      <w:r w:rsidR="009A2F8A">
        <w:rPr>
          <w:noProof/>
          <w:color w:val="D99594" w:themeColor="accent2" w:themeTint="99"/>
          <w:sz w:val="16"/>
          <w:szCs w:val="16"/>
        </w:rPr>
        <w:t>11</w:t>
      </w:r>
      <w:r w:rsidRPr="00CC5224">
        <w:rPr>
          <w:color w:val="D99594" w:themeColor="accent2" w:themeTint="99"/>
          <w:sz w:val="16"/>
          <w:szCs w:val="16"/>
        </w:rPr>
        <w:fldChar w:fldCharType="end"/>
      </w:r>
      <w:r w:rsidRPr="00CC5224">
        <w:rPr>
          <w:color w:val="D99594" w:themeColor="accent2" w:themeTint="99"/>
          <w:sz w:val="16"/>
          <w:szCs w:val="16"/>
        </w:rPr>
        <w:t>, Capybara with Cucumber example</w:t>
      </w:r>
    </w:p>
    <w:p w14:paraId="22483613" w14:textId="64C10559" w:rsidR="0074511F" w:rsidRDefault="00F943D8" w:rsidP="00E458DF">
      <w:pPr>
        <w:rPr>
          <w:b/>
          <w:color w:val="548DD4" w:themeColor="text2" w:themeTint="99"/>
          <w:sz w:val="28"/>
          <w:szCs w:val="28"/>
        </w:rPr>
      </w:pPr>
      <w:r>
        <w:rPr>
          <w:b/>
          <w:color w:val="548DD4" w:themeColor="text2" w:themeTint="99"/>
          <w:sz w:val="28"/>
          <w:szCs w:val="28"/>
        </w:rPr>
        <w:t xml:space="preserve">5. Robot </w:t>
      </w:r>
    </w:p>
    <w:p w14:paraId="7FD335B9" w14:textId="77777777" w:rsidR="00F943D8" w:rsidRPr="00F943D8" w:rsidRDefault="00F943D8" w:rsidP="00E458DF">
      <w:pPr>
        <w:rPr>
          <w:b/>
        </w:rPr>
      </w:pPr>
    </w:p>
    <w:p w14:paraId="22513485" w14:textId="0ECB9300" w:rsidR="00E458DF" w:rsidRDefault="00F943D8" w:rsidP="00E458DF">
      <w:r>
        <w:t xml:space="preserve">Robot framework utilizes the keyword-driven testing approach </w:t>
      </w:r>
      <w:r w:rsidR="006C5F26">
        <w:t xml:space="preserve">and follows acceptance test-driven development. </w:t>
      </w:r>
      <w:r w:rsidR="00F22AD1">
        <w:t xml:space="preserve">Test libraries, written in Python or Java, can be extended with users able to extend these further or create their own. </w:t>
      </w:r>
    </w:p>
    <w:p w14:paraId="22921220" w14:textId="7100CD39" w:rsidR="00FA1CD6" w:rsidRDefault="00FA1CD6" w:rsidP="00E458DF"/>
    <w:p w14:paraId="433C36B3" w14:textId="4CD38B4D" w:rsidR="00FA1CD6" w:rsidRDefault="00FA1CD6" w:rsidP="00E458DF"/>
    <w:p w14:paraId="780B5C79" w14:textId="1CBDB70E" w:rsidR="00FA1CD6" w:rsidRDefault="00FA1CD6" w:rsidP="00E458DF"/>
    <w:p w14:paraId="66E779ED" w14:textId="77777777" w:rsidR="00FA1CD6" w:rsidRDefault="00FA1CD6" w:rsidP="00E458DF"/>
    <w:p w14:paraId="593D6F8F" w14:textId="77777777" w:rsidR="00FA1CD6" w:rsidRDefault="00FA1CD6" w:rsidP="00E458DF"/>
    <w:p w14:paraId="24EDA175" w14:textId="77777777" w:rsidR="00FA1CD6" w:rsidRDefault="00FA1CD6" w:rsidP="00E458DF"/>
    <w:p w14:paraId="4B57DD8B" w14:textId="77777777" w:rsidR="00FA1CD6" w:rsidRPr="00F943D8" w:rsidRDefault="00FA1CD6" w:rsidP="00E458DF"/>
    <w:p w14:paraId="75E4D123" w14:textId="0BA55423" w:rsidR="00F943D8" w:rsidRDefault="00F943D8" w:rsidP="00E458DF">
      <w:pPr>
        <w:rPr>
          <w:b/>
          <w:color w:val="548DD4" w:themeColor="text2" w:themeTint="99"/>
          <w:sz w:val="28"/>
          <w:szCs w:val="28"/>
        </w:rPr>
      </w:pPr>
    </w:p>
    <w:p w14:paraId="4A600020" w14:textId="260682C4" w:rsidR="00A42747" w:rsidRDefault="00A42747" w:rsidP="00E458DF">
      <w:pPr>
        <w:rPr>
          <w:b/>
          <w:color w:val="548DD4" w:themeColor="text2" w:themeTint="99"/>
          <w:sz w:val="28"/>
          <w:szCs w:val="28"/>
        </w:rPr>
      </w:pPr>
    </w:p>
    <w:p w14:paraId="43907F89" w14:textId="77777777" w:rsidR="00F22AD1" w:rsidRDefault="00F22AD1" w:rsidP="00E458DF">
      <w:pPr>
        <w:rPr>
          <w:b/>
          <w:color w:val="548DD4" w:themeColor="text2" w:themeTint="99"/>
          <w:sz w:val="28"/>
          <w:szCs w:val="28"/>
        </w:rPr>
      </w:pPr>
    </w:p>
    <w:p w14:paraId="20588BDD" w14:textId="77777777" w:rsidR="00E458DF" w:rsidRPr="00E458DF" w:rsidRDefault="00E458DF" w:rsidP="00E458DF">
      <w:pPr>
        <w:rPr>
          <w:b/>
          <w:color w:val="548DD4" w:themeColor="text2" w:themeTint="99"/>
          <w:sz w:val="28"/>
          <w:szCs w:val="28"/>
        </w:rPr>
      </w:pPr>
    </w:p>
    <w:p w14:paraId="3764A31F" w14:textId="77777777" w:rsidR="000A7EF7" w:rsidRDefault="000A7EF7" w:rsidP="000A7EF7">
      <w:pPr>
        <w:ind w:left="720"/>
      </w:pPr>
    </w:p>
    <w:p w14:paraId="78E38215" w14:textId="77777777" w:rsidR="00D83CD9" w:rsidRDefault="00D83CD9" w:rsidP="00F82B1D">
      <w:pPr>
        <w:ind w:left="360"/>
      </w:pPr>
    </w:p>
    <w:p w14:paraId="182BEC00" w14:textId="2A537AE4" w:rsidR="00A42747" w:rsidRDefault="00A42747" w:rsidP="00A42747">
      <w:pPr>
        <w:pStyle w:val="Caption"/>
      </w:pPr>
      <w:r>
        <w:t xml:space="preserve">Figure </w:t>
      </w:r>
      <w:fldSimple w:instr=" SEQ Figure \* ARABIC ">
        <w:r w:rsidR="009A2F8A">
          <w:rPr>
            <w:noProof/>
          </w:rPr>
          <w:t>12</w:t>
        </w:r>
      </w:fldSimple>
      <w:r>
        <w:t>, Robot framework test steps example</w:t>
      </w:r>
    </w:p>
    <w:p w14:paraId="4DE7FE78" w14:textId="533C791F" w:rsidR="00FA1CD6" w:rsidRPr="00FA1CD6" w:rsidRDefault="00FA1CD6" w:rsidP="00FA1CD6"/>
    <w:p w14:paraId="68096C40" w14:textId="2E05A129" w:rsidR="00A42747" w:rsidRDefault="00A42747" w:rsidP="006A09BE">
      <w:pPr>
        <w:tabs>
          <w:tab w:val="left" w:pos="2107"/>
        </w:tabs>
      </w:pPr>
    </w:p>
    <w:p w14:paraId="43416BCA" w14:textId="77777777" w:rsidR="00A42747" w:rsidRPr="00A42747" w:rsidRDefault="00A42747" w:rsidP="00A42747"/>
    <w:p w14:paraId="4E821037" w14:textId="77777777" w:rsidR="00A42747" w:rsidRPr="00A42747" w:rsidRDefault="00A42747" w:rsidP="00A42747"/>
    <w:p w14:paraId="2FF43505" w14:textId="77777777" w:rsidR="00A42747" w:rsidRPr="00A42747" w:rsidRDefault="00A42747" w:rsidP="00A42747"/>
    <w:p w14:paraId="6D8C14A7" w14:textId="77777777" w:rsidR="00A42747" w:rsidRPr="00A42747" w:rsidRDefault="00A42747" w:rsidP="00A42747"/>
    <w:p w14:paraId="75C7A896" w14:textId="77777777" w:rsidR="00A42747" w:rsidRPr="00A42747" w:rsidRDefault="00A42747" w:rsidP="00A42747"/>
    <w:p w14:paraId="701D8495" w14:textId="77777777" w:rsidR="00A42747" w:rsidRPr="00A42747" w:rsidRDefault="00A42747" w:rsidP="00A42747"/>
    <w:p w14:paraId="02EDD7DE" w14:textId="77777777" w:rsidR="00A42747" w:rsidRPr="00A42747" w:rsidRDefault="00A42747" w:rsidP="00A42747"/>
    <w:p w14:paraId="1CE20F39" w14:textId="77777777" w:rsidR="00A42747" w:rsidRPr="00A42747" w:rsidRDefault="00A42747" w:rsidP="00A42747"/>
    <w:p w14:paraId="32639AC5" w14:textId="276EB42F" w:rsidR="00A42747" w:rsidRDefault="00A42747" w:rsidP="00A42747"/>
    <w:p w14:paraId="5D032492" w14:textId="74B1090E" w:rsidR="009C4E92" w:rsidRDefault="00A42747" w:rsidP="00A42747">
      <w:pPr>
        <w:pStyle w:val="Caption"/>
      </w:pPr>
      <w:r>
        <w:t xml:space="preserve">Figure </w:t>
      </w:r>
      <w:fldSimple w:instr=" SEQ Figure \* ARABIC ">
        <w:r w:rsidR="009A2F8A">
          <w:rPr>
            <w:noProof/>
          </w:rPr>
          <w:t>13</w:t>
        </w:r>
      </w:fldSimple>
      <w:r>
        <w:t>, Robot framework keyword example</w:t>
      </w:r>
    </w:p>
    <w:p w14:paraId="46B55DFD" w14:textId="36E38F26" w:rsidR="009C4E92" w:rsidRDefault="009C4E92" w:rsidP="009C4E92"/>
    <w:p w14:paraId="46901979" w14:textId="77777777" w:rsidR="00D057D4" w:rsidRDefault="00D057D4" w:rsidP="009C4E92"/>
    <w:p w14:paraId="212E0AA7" w14:textId="77777777" w:rsidR="00D057D4" w:rsidRDefault="00D057D4" w:rsidP="009C4E92"/>
    <w:p w14:paraId="7E5B7E62" w14:textId="77777777" w:rsidR="00D057D4" w:rsidRDefault="00D057D4" w:rsidP="009C4E92"/>
    <w:p w14:paraId="170C6E04" w14:textId="77777777" w:rsidR="00D057D4" w:rsidRDefault="00D057D4" w:rsidP="009C4E92"/>
    <w:p w14:paraId="52F76F48" w14:textId="1A5F01D7" w:rsidR="00A42747" w:rsidRDefault="009C4E92" w:rsidP="009C4E92">
      <w:pPr>
        <w:rPr>
          <w:b/>
          <w:color w:val="548DD4" w:themeColor="text2" w:themeTint="99"/>
          <w:sz w:val="28"/>
          <w:szCs w:val="28"/>
        </w:rPr>
      </w:pPr>
      <w:r w:rsidRPr="009C4E92">
        <w:rPr>
          <w:b/>
          <w:color w:val="548DD4" w:themeColor="text2" w:themeTint="99"/>
          <w:sz w:val="28"/>
          <w:szCs w:val="28"/>
        </w:rPr>
        <w:t xml:space="preserve">6. Intern </w:t>
      </w:r>
    </w:p>
    <w:p w14:paraId="49D66341" w14:textId="7EE6D5BC" w:rsidR="009C4E92" w:rsidRDefault="00A82D0C" w:rsidP="009C4E92">
      <w:pPr>
        <w:rPr>
          <w:rFonts w:eastAsia="Times New Roman" w:cs="Times New Roman"/>
        </w:rPr>
      </w:pPr>
      <w:r>
        <w:t xml:space="preserve">Tests are written in JavaScript, it is best for testing JavaScript code but can test other programming languages. </w:t>
      </w:r>
      <w:r>
        <w:rPr>
          <w:rFonts w:eastAsia="Times New Roman" w:cs="Times New Roman"/>
        </w:rPr>
        <w:t xml:space="preserve">Intern’s execution model is well-suited to those that follow a test-last development approach and want to prevent regressions using continuous integration. </w:t>
      </w:r>
    </w:p>
    <w:p w14:paraId="0FDBD0A9" w14:textId="77777777" w:rsidR="00A82D0C" w:rsidRDefault="00A82D0C" w:rsidP="009C4E92">
      <w:pPr>
        <w:rPr>
          <w:rFonts w:eastAsia="Times New Roman" w:cs="Times New Roman"/>
        </w:rPr>
      </w:pPr>
    </w:p>
    <w:p w14:paraId="7EE09CDC" w14:textId="3D1DEE5C" w:rsidR="00A82D0C" w:rsidRDefault="00A82D0C" w:rsidP="009C4E92">
      <w:pPr>
        <w:rPr>
          <w:rFonts w:eastAsia="Times New Roman" w:cs="Times New Roman"/>
        </w:rPr>
      </w:pPr>
      <w:r w:rsidRPr="00A82D0C">
        <w:rPr>
          <w:rFonts w:eastAsia="Times New Roman" w:cs="Times New Roman"/>
        </w:rPr>
        <w:t xml:space="preserve">Intern always uses </w:t>
      </w:r>
      <w:hyperlink r:id="rId6" w:history="1">
        <w:r w:rsidRPr="00A82D0C">
          <w:rPr>
            <w:rStyle w:val="Hyperlink"/>
            <w:rFonts w:eastAsia="Times New Roman" w:cs="Times New Roman"/>
            <w:color w:val="auto"/>
            <w:u w:val="none"/>
          </w:rPr>
          <w:t>Promise</w:t>
        </w:r>
      </w:hyperlink>
      <w:r w:rsidRPr="00A82D0C">
        <w:rPr>
          <w:rFonts w:eastAsia="Times New Roman" w:cs="Times New Roman"/>
        </w:rPr>
        <w:t xml:space="preserve"> objects whenever an asynchronous operation needs to occur. All </w:t>
      </w:r>
      <w:hyperlink r:id="rId7" w:anchor="suite-object" w:history="1">
        <w:r w:rsidRPr="00A82D0C">
          <w:rPr>
            <w:rStyle w:val="Hyperlink"/>
            <w:rFonts w:eastAsia="Times New Roman" w:cs="Times New Roman"/>
            <w:color w:val="auto"/>
            <w:u w:val="none"/>
          </w:rPr>
          <w:t>suite</w:t>
        </w:r>
      </w:hyperlink>
      <w:r w:rsidRPr="00A82D0C">
        <w:rPr>
          <w:rFonts w:eastAsia="Times New Roman" w:cs="Times New Roman"/>
        </w:rPr>
        <w:t xml:space="preserve">, </w:t>
      </w:r>
      <w:hyperlink r:id="rId8" w:anchor="test-object" w:history="1">
        <w:r w:rsidRPr="00A82D0C">
          <w:rPr>
            <w:rStyle w:val="Hyperlink"/>
            <w:rFonts w:eastAsia="Times New Roman" w:cs="Times New Roman"/>
            <w:color w:val="auto"/>
            <w:u w:val="none"/>
          </w:rPr>
          <w:t>test</w:t>
        </w:r>
      </w:hyperlink>
      <w:r w:rsidRPr="00A82D0C">
        <w:rPr>
          <w:rFonts w:eastAsia="Times New Roman" w:cs="Times New Roman"/>
        </w:rPr>
        <w:t xml:space="preserve">, and </w:t>
      </w:r>
      <w:hyperlink r:id="rId9" w:anchor="custom-reporters" w:history="1">
        <w:r w:rsidRPr="00A82D0C">
          <w:rPr>
            <w:rStyle w:val="Hyperlink"/>
            <w:rFonts w:eastAsia="Times New Roman" w:cs="Times New Roman"/>
            <w:color w:val="auto"/>
            <w:u w:val="none"/>
          </w:rPr>
          <w:t>reporter</w:t>
        </w:r>
      </w:hyperlink>
      <w:r w:rsidRPr="00A82D0C">
        <w:rPr>
          <w:rFonts w:eastAsia="Times New Roman" w:cs="Times New Roman"/>
        </w:rPr>
        <w:t xml:space="preserve"> functions can return a Promise, which will pause the test system until the Promise resolves</w:t>
      </w:r>
      <w:r>
        <w:rPr>
          <w:rFonts w:eastAsia="Times New Roman" w:cs="Times New Roman"/>
        </w:rPr>
        <w:t xml:space="preserve">. </w:t>
      </w:r>
    </w:p>
    <w:p w14:paraId="123CE237" w14:textId="77777777" w:rsidR="00D1564A" w:rsidRDefault="00D1564A" w:rsidP="009C4E92">
      <w:pPr>
        <w:rPr>
          <w:rFonts w:eastAsia="Times New Roman" w:cs="Times New Roman"/>
        </w:rPr>
      </w:pPr>
    </w:p>
    <w:p w14:paraId="44BF1F76" w14:textId="5D728E57" w:rsidR="00D1564A" w:rsidRDefault="00D1564A" w:rsidP="009C4E92"/>
    <w:p w14:paraId="52E53F08" w14:textId="77777777" w:rsidR="00D057D4" w:rsidRDefault="00D057D4" w:rsidP="00D1564A">
      <w:pPr>
        <w:pStyle w:val="Caption"/>
      </w:pPr>
    </w:p>
    <w:p w14:paraId="3FAFFCDC" w14:textId="77777777" w:rsidR="00D057D4" w:rsidRDefault="00D057D4" w:rsidP="00D1564A">
      <w:pPr>
        <w:pStyle w:val="Caption"/>
      </w:pPr>
    </w:p>
    <w:p w14:paraId="5D844D6D" w14:textId="77777777" w:rsidR="00D057D4" w:rsidRDefault="00D057D4" w:rsidP="00D1564A">
      <w:pPr>
        <w:pStyle w:val="Caption"/>
      </w:pPr>
    </w:p>
    <w:p w14:paraId="379B2FB5" w14:textId="77777777" w:rsidR="00D057D4" w:rsidRDefault="00D057D4" w:rsidP="00D1564A">
      <w:pPr>
        <w:pStyle w:val="Caption"/>
      </w:pPr>
    </w:p>
    <w:p w14:paraId="3A4B89C9" w14:textId="77777777" w:rsidR="00D057D4" w:rsidRDefault="00D057D4" w:rsidP="00D1564A">
      <w:pPr>
        <w:pStyle w:val="Caption"/>
      </w:pPr>
    </w:p>
    <w:p w14:paraId="7EF1C3A0" w14:textId="77777777" w:rsidR="00D057D4" w:rsidRDefault="00D057D4" w:rsidP="00D1564A">
      <w:pPr>
        <w:pStyle w:val="Caption"/>
      </w:pPr>
    </w:p>
    <w:p w14:paraId="1BEAC8A3" w14:textId="77777777" w:rsidR="00D057D4" w:rsidRDefault="00D057D4" w:rsidP="00D1564A">
      <w:pPr>
        <w:pStyle w:val="Caption"/>
      </w:pPr>
    </w:p>
    <w:p w14:paraId="191FE444" w14:textId="77777777" w:rsidR="00D057D4" w:rsidRDefault="00D057D4" w:rsidP="00D1564A">
      <w:pPr>
        <w:pStyle w:val="Caption"/>
      </w:pPr>
    </w:p>
    <w:p w14:paraId="7784D061" w14:textId="77777777" w:rsidR="00D057D4" w:rsidRDefault="00D057D4" w:rsidP="00D1564A">
      <w:pPr>
        <w:pStyle w:val="Caption"/>
      </w:pPr>
    </w:p>
    <w:p w14:paraId="3D3B049C" w14:textId="77777777" w:rsidR="00D057D4" w:rsidRDefault="00D057D4" w:rsidP="00D1564A">
      <w:pPr>
        <w:pStyle w:val="Caption"/>
      </w:pPr>
    </w:p>
    <w:p w14:paraId="1C2CB9C1" w14:textId="77777777" w:rsidR="00D057D4" w:rsidRDefault="00D057D4" w:rsidP="00D1564A">
      <w:pPr>
        <w:pStyle w:val="Caption"/>
      </w:pPr>
    </w:p>
    <w:p w14:paraId="7ADED5DC" w14:textId="77777777" w:rsidR="00D057D4" w:rsidRDefault="00D057D4" w:rsidP="00D1564A">
      <w:pPr>
        <w:pStyle w:val="Caption"/>
      </w:pPr>
    </w:p>
    <w:p w14:paraId="51BF5454" w14:textId="77777777" w:rsidR="00D057D4" w:rsidRDefault="00D057D4" w:rsidP="00D1564A">
      <w:pPr>
        <w:pStyle w:val="Caption"/>
      </w:pPr>
    </w:p>
    <w:p w14:paraId="3412FAA6" w14:textId="77777777" w:rsidR="00D057D4" w:rsidRDefault="00D057D4" w:rsidP="00D1564A">
      <w:pPr>
        <w:pStyle w:val="Caption"/>
      </w:pPr>
    </w:p>
    <w:p w14:paraId="57268DDE" w14:textId="77777777" w:rsidR="00D057D4" w:rsidRDefault="00D057D4" w:rsidP="00D1564A">
      <w:pPr>
        <w:pStyle w:val="Caption"/>
      </w:pPr>
    </w:p>
    <w:p w14:paraId="7D1D5623" w14:textId="77777777" w:rsidR="00D057D4" w:rsidRDefault="00D057D4" w:rsidP="00D1564A">
      <w:pPr>
        <w:pStyle w:val="Caption"/>
      </w:pPr>
    </w:p>
    <w:p w14:paraId="18EA94D6" w14:textId="1372C393" w:rsidR="00D1564A" w:rsidRDefault="00D1564A" w:rsidP="00D1564A">
      <w:pPr>
        <w:pStyle w:val="Caption"/>
      </w:pPr>
      <w:r>
        <w:t xml:space="preserve">Figure </w:t>
      </w:r>
      <w:fldSimple w:instr=" SEQ Figure \* ARABIC ">
        <w:r w:rsidR="009A2F8A">
          <w:rPr>
            <w:noProof/>
          </w:rPr>
          <w:t>14</w:t>
        </w:r>
      </w:fldSimple>
      <w:r>
        <w:t>, Intern example script</w:t>
      </w:r>
    </w:p>
    <w:p w14:paraId="34C59B78" w14:textId="77777777" w:rsidR="00D1564A" w:rsidRDefault="00D1564A" w:rsidP="00D1564A"/>
    <w:p w14:paraId="1BEA25DC" w14:textId="77777777" w:rsidR="00D1564A" w:rsidRDefault="00D1564A" w:rsidP="00D1564A"/>
    <w:p w14:paraId="6955252A" w14:textId="77777777" w:rsidR="0005744A" w:rsidRDefault="0005744A" w:rsidP="00D1564A">
      <w:pPr>
        <w:rPr>
          <w:u w:val="single"/>
        </w:rPr>
      </w:pPr>
    </w:p>
    <w:p w14:paraId="027FB39F" w14:textId="77777777" w:rsidR="0005744A" w:rsidRDefault="0005744A" w:rsidP="00D1564A">
      <w:pPr>
        <w:rPr>
          <w:u w:val="single"/>
        </w:rPr>
      </w:pPr>
    </w:p>
    <w:p w14:paraId="781A9BCC" w14:textId="77777777" w:rsidR="0005744A" w:rsidRDefault="0005744A" w:rsidP="00D1564A">
      <w:pPr>
        <w:rPr>
          <w:u w:val="single"/>
        </w:rPr>
      </w:pPr>
    </w:p>
    <w:p w14:paraId="2FD7D46D" w14:textId="77777777" w:rsidR="0005744A" w:rsidRDefault="0005744A" w:rsidP="00D1564A">
      <w:pPr>
        <w:rPr>
          <w:u w:val="single"/>
        </w:rPr>
      </w:pPr>
    </w:p>
    <w:p w14:paraId="05FD38FC" w14:textId="77777777" w:rsidR="0005744A" w:rsidRDefault="0005744A" w:rsidP="00D1564A">
      <w:pPr>
        <w:rPr>
          <w:u w:val="single"/>
        </w:rPr>
      </w:pPr>
    </w:p>
    <w:p w14:paraId="5E7FD7CA" w14:textId="77777777" w:rsidR="0005744A" w:rsidRDefault="0005744A" w:rsidP="00D1564A">
      <w:pPr>
        <w:rPr>
          <w:u w:val="single"/>
        </w:rPr>
      </w:pPr>
    </w:p>
    <w:p w14:paraId="69863BB8" w14:textId="77777777" w:rsidR="0005744A" w:rsidRDefault="0005744A" w:rsidP="00D1564A">
      <w:pPr>
        <w:rPr>
          <w:u w:val="single"/>
        </w:rPr>
      </w:pPr>
    </w:p>
    <w:p w14:paraId="5DADEBCA" w14:textId="77777777" w:rsidR="0005744A" w:rsidRDefault="0005744A" w:rsidP="00D1564A">
      <w:pPr>
        <w:rPr>
          <w:u w:val="single"/>
        </w:rPr>
      </w:pPr>
    </w:p>
    <w:p w14:paraId="743B9E70" w14:textId="77777777" w:rsidR="0005744A" w:rsidRDefault="0005744A" w:rsidP="00D1564A">
      <w:pPr>
        <w:rPr>
          <w:u w:val="single"/>
        </w:rPr>
      </w:pPr>
    </w:p>
    <w:p w14:paraId="08A40D8C" w14:textId="77777777" w:rsidR="0005744A" w:rsidRDefault="0005744A" w:rsidP="00D1564A">
      <w:pPr>
        <w:rPr>
          <w:u w:val="single"/>
        </w:rPr>
      </w:pPr>
    </w:p>
    <w:p w14:paraId="18A86E3B" w14:textId="77777777" w:rsidR="0005744A" w:rsidRDefault="0005744A" w:rsidP="00D1564A">
      <w:pPr>
        <w:rPr>
          <w:u w:val="single"/>
        </w:rPr>
      </w:pPr>
    </w:p>
    <w:p w14:paraId="00BB258B" w14:textId="123991E4" w:rsidR="00D1564A" w:rsidRDefault="00D1564A" w:rsidP="00D1564A">
      <w:pPr>
        <w:rPr>
          <w:u w:val="single"/>
        </w:rPr>
      </w:pPr>
      <w:r w:rsidRPr="00D1564A">
        <w:rPr>
          <w:u w:val="single"/>
        </w:rPr>
        <w:t>Conclusion</w:t>
      </w:r>
    </w:p>
    <w:p w14:paraId="485D9D9F" w14:textId="4C61C294" w:rsidR="00D1564A" w:rsidRDefault="00D1564A" w:rsidP="00D1564A">
      <w:pPr>
        <w:rPr>
          <w:u w:val="single"/>
        </w:rPr>
      </w:pPr>
    </w:p>
    <w:p w14:paraId="25EE2DC8" w14:textId="77777777" w:rsidR="005B1120" w:rsidRDefault="005B1120" w:rsidP="00D1564A"/>
    <w:p w14:paraId="45880D5A" w14:textId="2CB18C77" w:rsidR="009A2F8A" w:rsidRDefault="009A2F8A" w:rsidP="00D1564A"/>
    <w:p w14:paraId="3631CBC7" w14:textId="77777777" w:rsidR="009A2F8A" w:rsidRDefault="009A2F8A" w:rsidP="00D1564A"/>
    <w:p w14:paraId="2F6366F0" w14:textId="77777777" w:rsidR="009A2F8A" w:rsidRDefault="009A2F8A" w:rsidP="00D1564A"/>
    <w:p w14:paraId="0F751921" w14:textId="77777777" w:rsidR="009A2F8A" w:rsidRDefault="009A2F8A" w:rsidP="00D1564A"/>
    <w:p w14:paraId="1A51BBE4" w14:textId="77777777" w:rsidR="009A2F8A" w:rsidRDefault="009A2F8A" w:rsidP="00D1564A"/>
    <w:p w14:paraId="4CA1D672" w14:textId="77777777" w:rsidR="009A2F8A" w:rsidRDefault="009A2F8A" w:rsidP="00D1564A"/>
    <w:p w14:paraId="77ACAB3A" w14:textId="77777777" w:rsidR="009A2F8A" w:rsidRDefault="009A2F8A" w:rsidP="00D1564A"/>
    <w:p w14:paraId="6E31CA90" w14:textId="77777777" w:rsidR="009A2F8A" w:rsidRDefault="009A2F8A" w:rsidP="00D1564A"/>
    <w:p w14:paraId="0734E0A4" w14:textId="77777777" w:rsidR="009A2F8A" w:rsidRDefault="009A2F8A" w:rsidP="00D1564A"/>
    <w:p w14:paraId="0F9970F2" w14:textId="61C26617" w:rsidR="009A2F8A" w:rsidRPr="009A2F8A" w:rsidRDefault="009A2F8A" w:rsidP="009A2F8A">
      <w:pPr>
        <w:pStyle w:val="Caption"/>
        <w:rPr>
          <w:color w:val="D99594" w:themeColor="accent2" w:themeTint="99"/>
          <w:sz w:val="16"/>
          <w:szCs w:val="16"/>
        </w:rPr>
      </w:pPr>
      <w:r w:rsidRPr="009A2F8A">
        <w:rPr>
          <w:color w:val="D99594" w:themeColor="accent2" w:themeTint="99"/>
          <w:sz w:val="16"/>
          <w:szCs w:val="16"/>
        </w:rPr>
        <w:t xml:space="preserve">Figure </w:t>
      </w:r>
      <w:r w:rsidRPr="009A2F8A">
        <w:rPr>
          <w:color w:val="D99594" w:themeColor="accent2" w:themeTint="99"/>
          <w:sz w:val="16"/>
          <w:szCs w:val="16"/>
        </w:rPr>
        <w:fldChar w:fldCharType="begin"/>
      </w:r>
      <w:r w:rsidRPr="009A2F8A">
        <w:rPr>
          <w:color w:val="D99594" w:themeColor="accent2" w:themeTint="99"/>
          <w:sz w:val="16"/>
          <w:szCs w:val="16"/>
        </w:rPr>
        <w:instrText xml:space="preserve"> SEQ Figure \* ARABIC </w:instrText>
      </w:r>
      <w:r w:rsidRPr="009A2F8A">
        <w:rPr>
          <w:color w:val="D99594" w:themeColor="accent2" w:themeTint="99"/>
          <w:sz w:val="16"/>
          <w:szCs w:val="16"/>
        </w:rPr>
        <w:fldChar w:fldCharType="separate"/>
      </w:r>
      <w:r w:rsidRPr="009A2F8A">
        <w:rPr>
          <w:noProof/>
          <w:color w:val="D99594" w:themeColor="accent2" w:themeTint="99"/>
          <w:sz w:val="16"/>
          <w:szCs w:val="16"/>
        </w:rPr>
        <w:t>15</w:t>
      </w:r>
      <w:r w:rsidRPr="009A2F8A">
        <w:rPr>
          <w:color w:val="D99594" w:themeColor="accent2" w:themeTint="99"/>
          <w:sz w:val="16"/>
          <w:szCs w:val="16"/>
        </w:rPr>
        <w:fldChar w:fldCharType="end"/>
      </w:r>
      <w:r w:rsidRPr="009A2F8A">
        <w:rPr>
          <w:color w:val="D99594" w:themeColor="accent2" w:themeTint="99"/>
          <w:sz w:val="16"/>
          <w:szCs w:val="16"/>
        </w:rPr>
        <w:t>, testing framework comparison</w:t>
      </w:r>
    </w:p>
    <w:p w14:paraId="3EB70B05" w14:textId="5E28EA28" w:rsidR="0005744A" w:rsidRDefault="005B1120" w:rsidP="00D1564A">
      <w:r>
        <w:t>Figure 15 displays the main</w:t>
      </w:r>
      <w:r w:rsidR="00DD1F49">
        <w:t xml:space="preserve"> criteria discussed earlier along with other</w:t>
      </w:r>
      <w:r w:rsidR="009565E6">
        <w:t xml:space="preserve">s which </w:t>
      </w:r>
      <w:r w:rsidR="00DD1F49">
        <w:t xml:space="preserve">need to be taken into consideration. </w:t>
      </w:r>
    </w:p>
    <w:p w14:paraId="201137FE" w14:textId="77777777" w:rsidR="005B1664" w:rsidRDefault="005B1664" w:rsidP="00D1564A"/>
    <w:p w14:paraId="0C4C0681" w14:textId="02B9B882" w:rsidR="00C542CD" w:rsidRDefault="00C542CD" w:rsidP="00D1564A">
      <w:r>
        <w:t xml:space="preserve">For multiple browser support, mobile support via </w:t>
      </w:r>
      <w:proofErr w:type="spellStart"/>
      <w:r>
        <w:t>Appium</w:t>
      </w:r>
      <w:proofErr w:type="spellEnd"/>
      <w:r>
        <w:t xml:space="preserve"> (</w:t>
      </w:r>
      <w:proofErr w:type="spellStart"/>
      <w:r w:rsidRPr="000A065C">
        <w:rPr>
          <w:rFonts w:eastAsia="Times New Roman" w:cs="Times New Roman"/>
        </w:rPr>
        <w:t>Appium</w:t>
      </w:r>
      <w:proofErr w:type="spellEnd"/>
      <w:r w:rsidRPr="000A065C">
        <w:rPr>
          <w:rFonts w:eastAsia="Times New Roman" w:cs="Times New Roman"/>
        </w:rPr>
        <w:t xml:space="preserve"> drives iOS and Android apps and is an open source test automation framework for use with native, </w:t>
      </w:r>
      <w:r>
        <w:rPr>
          <w:rFonts w:eastAsia="Times New Roman" w:cs="Times New Roman"/>
        </w:rPr>
        <w:t xml:space="preserve">hybrid </w:t>
      </w:r>
      <w:r w:rsidRPr="000A065C">
        <w:rPr>
          <w:rFonts w:eastAsia="Times New Roman" w:cs="Times New Roman"/>
        </w:rPr>
        <w:t>and mobile</w:t>
      </w:r>
      <w:r>
        <w:rPr>
          <w:rFonts w:eastAsia="Times New Roman" w:cs="Times New Roman"/>
        </w:rPr>
        <w:t xml:space="preserve"> web apps</w:t>
      </w:r>
      <w:r>
        <w:t xml:space="preserve">) and continuous integration support all the testing frameworks investigated are able to cover these criteria. </w:t>
      </w:r>
    </w:p>
    <w:p w14:paraId="5BA244B9" w14:textId="77777777" w:rsidR="00C542CD" w:rsidRDefault="00C542CD" w:rsidP="00D1564A"/>
    <w:p w14:paraId="1045954C" w14:textId="2344808C" w:rsidR="00EB3933" w:rsidRDefault="00C542CD" w:rsidP="00D1564A">
      <w:r>
        <w:t xml:space="preserve">With regards to community support, </w:t>
      </w:r>
      <w:r w:rsidR="000437CC">
        <w:t>this will provide huge assistance when cre</w:t>
      </w:r>
      <w:r w:rsidR="00D057D4">
        <w:t>ating the automated tests. W</w:t>
      </w:r>
      <w:r w:rsidR="000437CC">
        <w:t xml:space="preserve">ith little or no community support this is evidence the testing framework at some point may not updated in parallel with browsers, meaning the testing suite will become obsolete. </w:t>
      </w:r>
      <w:r w:rsidR="00EB3933">
        <w:t xml:space="preserve">This applies to </w:t>
      </w:r>
      <w:proofErr w:type="spellStart"/>
      <w:r w:rsidR="00EB3933">
        <w:t>Geb</w:t>
      </w:r>
      <w:proofErr w:type="spellEnd"/>
      <w:r w:rsidR="00EB3933">
        <w:t xml:space="preserve">, </w:t>
      </w:r>
      <w:proofErr w:type="spellStart"/>
      <w:r w:rsidR="00EB3933">
        <w:t>Guage</w:t>
      </w:r>
      <w:proofErr w:type="spellEnd"/>
      <w:r w:rsidR="00EB3933">
        <w:t xml:space="preserve"> and Protractor, to an extent. </w:t>
      </w:r>
    </w:p>
    <w:p w14:paraId="55004B22" w14:textId="77777777" w:rsidR="00EB3933" w:rsidRDefault="00EB3933" w:rsidP="00D1564A"/>
    <w:p w14:paraId="4A2C9D17" w14:textId="68018E36" w:rsidR="00C542CD" w:rsidRDefault="0094011D" w:rsidP="00D1564A">
      <w:r>
        <w:t>T</w:t>
      </w:r>
      <w:r w:rsidR="00EB3933">
        <w:t xml:space="preserve">he ability to run failed tests </w:t>
      </w:r>
      <w:r>
        <w:t xml:space="preserve">would save much needed time at runtime of an automated suite instead of running a full suite again due to false failures. This is only available on a select few frameworks, Intern, Robot and Cucumber.  </w:t>
      </w:r>
    </w:p>
    <w:p w14:paraId="3B9EF25C" w14:textId="77777777" w:rsidR="00FA4577" w:rsidRDefault="00FA4577" w:rsidP="00D1564A"/>
    <w:p w14:paraId="4FCEADD3" w14:textId="77777777" w:rsidR="00FA4577" w:rsidRDefault="00FA4577" w:rsidP="00D1564A">
      <w:r>
        <w:t xml:space="preserve">Use of a Gherkin or readable syntax would aid speed at which automated tests can be wrote, reviewed and maintained. Also depending on the stakeholders involved a Gherkin or readable syntax may have to used. Currently </w:t>
      </w:r>
      <w:proofErr w:type="spellStart"/>
      <w:r>
        <w:t>Geb</w:t>
      </w:r>
      <w:proofErr w:type="spellEnd"/>
      <w:r>
        <w:t xml:space="preserve">, Cucumber and Robot offer Gherkin or readable syntax. </w:t>
      </w:r>
    </w:p>
    <w:p w14:paraId="6846A739" w14:textId="77777777" w:rsidR="00FA4577" w:rsidRDefault="00FA4577" w:rsidP="00D1564A"/>
    <w:p w14:paraId="7B336072" w14:textId="504EC547" w:rsidR="00C542CD" w:rsidRDefault="00FA4577" w:rsidP="00D1564A">
      <w:r>
        <w:t xml:space="preserve">Test data import support depends on the project, only if large sets of test data are required to be imported is when this would be advantageous.     </w:t>
      </w:r>
      <w:r w:rsidR="0094011D">
        <w:t xml:space="preserve">  </w:t>
      </w:r>
    </w:p>
    <w:p w14:paraId="1B72656C" w14:textId="77777777" w:rsidR="009565E6" w:rsidRDefault="009565E6" w:rsidP="00D1564A"/>
    <w:p w14:paraId="2381369D" w14:textId="160445F1" w:rsidR="00F222F4" w:rsidRDefault="00F222F4" w:rsidP="00D1564A">
      <w:r>
        <w:t>Asynchronous testing frameworks can be advantageous but from experience</w:t>
      </w:r>
      <w:r w:rsidR="00D057D4">
        <w:t xml:space="preserve"> it was also</w:t>
      </w:r>
      <w:r>
        <w:t xml:space="preserve"> found they can also be a hindrance. On most occasions the steps within a test are dependent on its previous step e.g. create user via API, login with user etc. </w:t>
      </w:r>
    </w:p>
    <w:p w14:paraId="0EA9A060" w14:textId="77777777" w:rsidR="009565E6" w:rsidRDefault="009565E6" w:rsidP="00D1564A"/>
    <w:p w14:paraId="53ABC536" w14:textId="20ECDA87" w:rsidR="00085CD3" w:rsidRDefault="009565E6" w:rsidP="00D1564A">
      <w:r>
        <w:t xml:space="preserve">Other items needing to be taken into </w:t>
      </w:r>
      <w:r w:rsidR="00F222F4">
        <w:t>consideration,</w:t>
      </w:r>
      <w:r>
        <w:t xml:space="preserve"> which are not easily </w:t>
      </w:r>
      <w:r w:rsidR="00F222F4">
        <w:t>measured,</w:t>
      </w:r>
      <w:r>
        <w:t xml:space="preserve"> are m</w:t>
      </w:r>
      <w:r w:rsidR="00085CD3">
        <w:t xml:space="preserve">aintenance </w:t>
      </w:r>
      <w:r>
        <w:t>of code and ability to c</w:t>
      </w:r>
      <w:r w:rsidR="00085CD3">
        <w:t xml:space="preserve">alculate </w:t>
      </w:r>
      <w:r w:rsidR="00F222F4">
        <w:t xml:space="preserve">test coverage. </w:t>
      </w:r>
    </w:p>
    <w:p w14:paraId="72C08112" w14:textId="4C2B8525" w:rsidR="00E56ECA" w:rsidRDefault="00E56ECA" w:rsidP="00D1564A"/>
    <w:p w14:paraId="79D364E8" w14:textId="75D50DD6" w:rsidR="009A2F8A" w:rsidRDefault="009A2F8A" w:rsidP="00D1564A">
      <w:r>
        <w:t xml:space="preserve">Taking all </w:t>
      </w:r>
      <w:r w:rsidR="00FF5C9E">
        <w:t xml:space="preserve">the above into account the Robot testing framework </w:t>
      </w:r>
      <w:r w:rsidR="00266DD0">
        <w:t xml:space="preserve">proves to be the most effective to use to fulfill an automated tests ultimate role, test a system/app and provide feedback. The main advantages being the readability of the test scripts, the ease and </w:t>
      </w:r>
      <w:r w:rsidR="00E56708">
        <w:t>speed of creating a test script, the amount of embedded keywords and</w:t>
      </w:r>
      <w:r w:rsidR="00266DD0">
        <w:t xml:space="preserve"> </w:t>
      </w:r>
      <w:r w:rsidR="00D057D4">
        <w:t xml:space="preserve">the fact </w:t>
      </w:r>
      <w:r w:rsidR="00266DD0">
        <w:t xml:space="preserve">it is </w:t>
      </w:r>
      <w:r w:rsidR="00E56708">
        <w:t>not an asynchronous framework. However the ability of the framework to automatically synch the test with the webpage is a great feature Protractor offers that Robot does not there</w:t>
      </w:r>
      <w:r w:rsidR="00D057D4">
        <w:t>. Robot offers</w:t>
      </w:r>
      <w:r w:rsidR="00E56708">
        <w:t xml:space="preserve"> many embedded keywords to use instead</w:t>
      </w:r>
      <w:r w:rsidR="00D057D4">
        <w:t xml:space="preserve"> e.g. ‘</w:t>
      </w:r>
      <w:r w:rsidR="00D057D4">
        <w:rPr>
          <w:rFonts w:eastAsia="Times New Roman" w:cs="Times New Roman"/>
        </w:rPr>
        <w:t xml:space="preserve">Wait Until Page Contains Element’. </w:t>
      </w:r>
      <w:r w:rsidR="00E56708">
        <w:t xml:space="preserve"> </w:t>
      </w:r>
    </w:p>
    <w:p w14:paraId="5E2478BD" w14:textId="23ADA244" w:rsidR="00E56ECA" w:rsidRDefault="00E56ECA" w:rsidP="00D1564A"/>
    <w:p w14:paraId="3838C566" w14:textId="1B980837" w:rsidR="00E56ECA" w:rsidRDefault="00E56ECA" w:rsidP="00D1564A"/>
    <w:p w14:paraId="74F9B29E" w14:textId="1178A6A5" w:rsidR="00E56ECA" w:rsidRDefault="00E56ECA" w:rsidP="00D1564A"/>
    <w:p w14:paraId="71AE7D4A" w14:textId="5B14AB2A" w:rsidR="005B1664" w:rsidRPr="0005744A" w:rsidRDefault="005B1664" w:rsidP="00D1564A"/>
    <w:p w14:paraId="0F2E918A" w14:textId="3926FCA7" w:rsidR="0005744A" w:rsidRDefault="0005744A" w:rsidP="00D1564A">
      <w:pPr>
        <w:rPr>
          <w:u w:val="single"/>
        </w:rPr>
      </w:pPr>
    </w:p>
    <w:p w14:paraId="2D4A0CED" w14:textId="148A2E3D" w:rsidR="00E56ECA" w:rsidRPr="00BF3236" w:rsidRDefault="00E56ECA" w:rsidP="00BF3236">
      <w:pPr>
        <w:pStyle w:val="Caption"/>
        <w:rPr>
          <w:color w:val="D99594" w:themeColor="accent2" w:themeTint="99"/>
          <w:sz w:val="16"/>
          <w:szCs w:val="16"/>
          <w:u w:val="single"/>
        </w:rPr>
      </w:pPr>
    </w:p>
    <w:p w14:paraId="0CDEB0CD" w14:textId="77777777" w:rsidR="00E56ECA" w:rsidRDefault="00E56ECA" w:rsidP="00D1564A">
      <w:pPr>
        <w:rPr>
          <w:u w:val="single"/>
        </w:rPr>
      </w:pPr>
    </w:p>
    <w:p w14:paraId="56314DA3" w14:textId="77777777" w:rsidR="00E56ECA" w:rsidRDefault="00E56ECA" w:rsidP="00D1564A">
      <w:pPr>
        <w:rPr>
          <w:u w:val="single"/>
        </w:rPr>
      </w:pPr>
    </w:p>
    <w:p w14:paraId="7E299253" w14:textId="435C16FB" w:rsidR="00A83D47" w:rsidRPr="00A83D47" w:rsidRDefault="00A83D47" w:rsidP="00D1564A">
      <w:pPr>
        <w:rPr>
          <w:b/>
          <w:u w:val="single"/>
        </w:rPr>
      </w:pPr>
    </w:p>
    <w:sectPr w:rsidR="00A83D47" w:rsidRPr="00A83D47" w:rsidSect="00B33D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C3D44"/>
    <w:multiLevelType w:val="hybridMultilevel"/>
    <w:tmpl w:val="D93EA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18A"/>
    <w:rsid w:val="000437CC"/>
    <w:rsid w:val="00052E95"/>
    <w:rsid w:val="00055612"/>
    <w:rsid w:val="0005744A"/>
    <w:rsid w:val="00085CD3"/>
    <w:rsid w:val="000941D5"/>
    <w:rsid w:val="000A065C"/>
    <w:rsid w:val="000A7EF7"/>
    <w:rsid w:val="00111CDE"/>
    <w:rsid w:val="00122802"/>
    <w:rsid w:val="00130CD2"/>
    <w:rsid w:val="00172B73"/>
    <w:rsid w:val="0018110C"/>
    <w:rsid w:val="00197C08"/>
    <w:rsid w:val="001A5CED"/>
    <w:rsid w:val="001D433B"/>
    <w:rsid w:val="00203F84"/>
    <w:rsid w:val="0021368F"/>
    <w:rsid w:val="0022005A"/>
    <w:rsid w:val="00230A53"/>
    <w:rsid w:val="00266DD0"/>
    <w:rsid w:val="002A4736"/>
    <w:rsid w:val="00301C0D"/>
    <w:rsid w:val="003473ED"/>
    <w:rsid w:val="00392352"/>
    <w:rsid w:val="003D7335"/>
    <w:rsid w:val="003E134A"/>
    <w:rsid w:val="003F684A"/>
    <w:rsid w:val="00400499"/>
    <w:rsid w:val="004719F9"/>
    <w:rsid w:val="004C77E4"/>
    <w:rsid w:val="004E2B06"/>
    <w:rsid w:val="00575482"/>
    <w:rsid w:val="005B1120"/>
    <w:rsid w:val="005B1664"/>
    <w:rsid w:val="005E0E14"/>
    <w:rsid w:val="00620312"/>
    <w:rsid w:val="0065020A"/>
    <w:rsid w:val="00662608"/>
    <w:rsid w:val="006737AB"/>
    <w:rsid w:val="006A09BE"/>
    <w:rsid w:val="006A0A42"/>
    <w:rsid w:val="006A7902"/>
    <w:rsid w:val="006B246B"/>
    <w:rsid w:val="006C5F26"/>
    <w:rsid w:val="006E51EC"/>
    <w:rsid w:val="006E67B5"/>
    <w:rsid w:val="006F7E52"/>
    <w:rsid w:val="00706477"/>
    <w:rsid w:val="00743479"/>
    <w:rsid w:val="0074511F"/>
    <w:rsid w:val="00767876"/>
    <w:rsid w:val="00791E72"/>
    <w:rsid w:val="007A1A4C"/>
    <w:rsid w:val="007E3703"/>
    <w:rsid w:val="00813ECC"/>
    <w:rsid w:val="0082164B"/>
    <w:rsid w:val="0083388A"/>
    <w:rsid w:val="008400D7"/>
    <w:rsid w:val="008461CF"/>
    <w:rsid w:val="00894D6A"/>
    <w:rsid w:val="008B29AF"/>
    <w:rsid w:val="008D2C68"/>
    <w:rsid w:val="00926AAF"/>
    <w:rsid w:val="00934A69"/>
    <w:rsid w:val="00935749"/>
    <w:rsid w:val="0094011D"/>
    <w:rsid w:val="00955F29"/>
    <w:rsid w:val="009565E6"/>
    <w:rsid w:val="009A2F8A"/>
    <w:rsid w:val="009C4E92"/>
    <w:rsid w:val="00A14B1A"/>
    <w:rsid w:val="00A42747"/>
    <w:rsid w:val="00A559FF"/>
    <w:rsid w:val="00A63AD4"/>
    <w:rsid w:val="00A82D0C"/>
    <w:rsid w:val="00A83D47"/>
    <w:rsid w:val="00A846ED"/>
    <w:rsid w:val="00AA6CBE"/>
    <w:rsid w:val="00AC5432"/>
    <w:rsid w:val="00AC73C2"/>
    <w:rsid w:val="00AE1697"/>
    <w:rsid w:val="00AE7071"/>
    <w:rsid w:val="00B074B8"/>
    <w:rsid w:val="00B32C4C"/>
    <w:rsid w:val="00B33D8E"/>
    <w:rsid w:val="00B436B6"/>
    <w:rsid w:val="00B54998"/>
    <w:rsid w:val="00B7289B"/>
    <w:rsid w:val="00B80A3A"/>
    <w:rsid w:val="00BA413B"/>
    <w:rsid w:val="00BF3236"/>
    <w:rsid w:val="00C03869"/>
    <w:rsid w:val="00C1731B"/>
    <w:rsid w:val="00C542CD"/>
    <w:rsid w:val="00C7016D"/>
    <w:rsid w:val="00CA5AE1"/>
    <w:rsid w:val="00CC5224"/>
    <w:rsid w:val="00D057D4"/>
    <w:rsid w:val="00D1564A"/>
    <w:rsid w:val="00D369C3"/>
    <w:rsid w:val="00D83CD9"/>
    <w:rsid w:val="00DA0070"/>
    <w:rsid w:val="00DA5E00"/>
    <w:rsid w:val="00DA5FBD"/>
    <w:rsid w:val="00DD1F49"/>
    <w:rsid w:val="00DD6E6C"/>
    <w:rsid w:val="00DD727D"/>
    <w:rsid w:val="00DE1650"/>
    <w:rsid w:val="00DF68D2"/>
    <w:rsid w:val="00E2503B"/>
    <w:rsid w:val="00E458DF"/>
    <w:rsid w:val="00E508FF"/>
    <w:rsid w:val="00E56708"/>
    <w:rsid w:val="00E56ECA"/>
    <w:rsid w:val="00E72EFD"/>
    <w:rsid w:val="00E81D9F"/>
    <w:rsid w:val="00EB3933"/>
    <w:rsid w:val="00EC0286"/>
    <w:rsid w:val="00F0118A"/>
    <w:rsid w:val="00F222F4"/>
    <w:rsid w:val="00F22AD1"/>
    <w:rsid w:val="00F71CF1"/>
    <w:rsid w:val="00F81A8E"/>
    <w:rsid w:val="00F82B1D"/>
    <w:rsid w:val="00F92138"/>
    <w:rsid w:val="00F93CD9"/>
    <w:rsid w:val="00F943D8"/>
    <w:rsid w:val="00FA1CD6"/>
    <w:rsid w:val="00FA4577"/>
    <w:rsid w:val="00FC658B"/>
    <w:rsid w:val="00FD0E0B"/>
    <w:rsid w:val="00FF098F"/>
    <w:rsid w:val="00FF5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1B9A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1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E37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18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11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118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7016D"/>
    <w:rPr>
      <w:color w:val="0000FF" w:themeColor="hyperlink"/>
      <w:u w:val="single"/>
    </w:rPr>
  </w:style>
  <w:style w:type="paragraph" w:styleId="HTMLPreformatted">
    <w:name w:val="HTML Preformatted"/>
    <w:basedOn w:val="Normal"/>
    <w:link w:val="HTMLPreformattedChar"/>
    <w:uiPriority w:val="99"/>
    <w:semiHidden/>
    <w:unhideWhenUsed/>
    <w:rsid w:val="00821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2164B"/>
    <w:rPr>
      <w:rFonts w:ascii="Courier" w:hAnsi="Courier" w:cs="Courier"/>
      <w:sz w:val="20"/>
      <w:szCs w:val="20"/>
    </w:rPr>
  </w:style>
  <w:style w:type="paragraph" w:styleId="ListParagraph">
    <w:name w:val="List Paragraph"/>
    <w:basedOn w:val="Normal"/>
    <w:uiPriority w:val="34"/>
    <w:qFormat/>
    <w:rsid w:val="00F82B1D"/>
    <w:pPr>
      <w:ind w:left="720"/>
      <w:contextualSpacing/>
    </w:pPr>
  </w:style>
  <w:style w:type="paragraph" w:styleId="BalloonText">
    <w:name w:val="Balloon Text"/>
    <w:basedOn w:val="Normal"/>
    <w:link w:val="BalloonTextChar"/>
    <w:uiPriority w:val="99"/>
    <w:semiHidden/>
    <w:unhideWhenUsed/>
    <w:rsid w:val="00C038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3869"/>
    <w:rPr>
      <w:rFonts w:ascii="Lucida Grande" w:hAnsi="Lucida Grande" w:cs="Lucida Grande"/>
      <w:sz w:val="18"/>
      <w:szCs w:val="18"/>
    </w:rPr>
  </w:style>
  <w:style w:type="paragraph" w:styleId="Caption">
    <w:name w:val="caption"/>
    <w:basedOn w:val="Normal"/>
    <w:next w:val="Normal"/>
    <w:uiPriority w:val="35"/>
    <w:unhideWhenUsed/>
    <w:qFormat/>
    <w:rsid w:val="00C03869"/>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7E370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057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0660">
      <w:bodyDiv w:val="1"/>
      <w:marLeft w:val="0"/>
      <w:marRight w:val="0"/>
      <w:marTop w:val="0"/>
      <w:marBottom w:val="0"/>
      <w:divBdr>
        <w:top w:val="none" w:sz="0" w:space="0" w:color="auto"/>
        <w:left w:val="none" w:sz="0" w:space="0" w:color="auto"/>
        <w:bottom w:val="none" w:sz="0" w:space="0" w:color="auto"/>
        <w:right w:val="none" w:sz="0" w:space="0" w:color="auto"/>
      </w:divBdr>
    </w:div>
    <w:div w:id="558977738">
      <w:bodyDiv w:val="1"/>
      <w:marLeft w:val="0"/>
      <w:marRight w:val="0"/>
      <w:marTop w:val="0"/>
      <w:marBottom w:val="0"/>
      <w:divBdr>
        <w:top w:val="none" w:sz="0" w:space="0" w:color="auto"/>
        <w:left w:val="none" w:sz="0" w:space="0" w:color="auto"/>
        <w:bottom w:val="none" w:sz="0" w:space="0" w:color="auto"/>
        <w:right w:val="none" w:sz="0" w:space="0" w:color="auto"/>
      </w:divBdr>
    </w:div>
    <w:div w:id="859709423">
      <w:bodyDiv w:val="1"/>
      <w:marLeft w:val="0"/>
      <w:marRight w:val="0"/>
      <w:marTop w:val="0"/>
      <w:marBottom w:val="0"/>
      <w:divBdr>
        <w:top w:val="none" w:sz="0" w:space="0" w:color="auto"/>
        <w:left w:val="none" w:sz="0" w:space="0" w:color="auto"/>
        <w:bottom w:val="none" w:sz="0" w:space="0" w:color="auto"/>
        <w:right w:val="none" w:sz="0" w:space="0" w:color="auto"/>
      </w:divBdr>
    </w:div>
    <w:div w:id="876427433">
      <w:bodyDiv w:val="1"/>
      <w:marLeft w:val="0"/>
      <w:marRight w:val="0"/>
      <w:marTop w:val="0"/>
      <w:marBottom w:val="0"/>
      <w:divBdr>
        <w:top w:val="none" w:sz="0" w:space="0" w:color="auto"/>
        <w:left w:val="none" w:sz="0" w:space="0" w:color="auto"/>
        <w:bottom w:val="none" w:sz="0" w:space="0" w:color="auto"/>
        <w:right w:val="none" w:sz="0" w:space="0" w:color="auto"/>
      </w:divBdr>
    </w:div>
    <w:div w:id="909538358">
      <w:bodyDiv w:val="1"/>
      <w:marLeft w:val="0"/>
      <w:marRight w:val="0"/>
      <w:marTop w:val="0"/>
      <w:marBottom w:val="0"/>
      <w:divBdr>
        <w:top w:val="none" w:sz="0" w:space="0" w:color="auto"/>
        <w:left w:val="none" w:sz="0" w:space="0" w:color="auto"/>
        <w:bottom w:val="none" w:sz="0" w:space="0" w:color="auto"/>
        <w:right w:val="none" w:sz="0" w:space="0" w:color="auto"/>
      </w:divBdr>
    </w:div>
    <w:div w:id="1636982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pockframework/spock/issues" TargetMode="External"/><Relationship Id="rId6" Type="http://schemas.openxmlformats.org/officeDocument/2006/relationships/hyperlink" Target="https://developer.mozilla.org/en-US/docs/Web/JavaScript/Reference/Global_Objects/Promise" TargetMode="External"/><Relationship Id="rId7" Type="http://schemas.openxmlformats.org/officeDocument/2006/relationships/hyperlink" Target="https://theintern.github.io/intern/" TargetMode="External"/><Relationship Id="rId8" Type="http://schemas.openxmlformats.org/officeDocument/2006/relationships/hyperlink" Target="https://theintern.github.io/intern/" TargetMode="External"/><Relationship Id="rId9" Type="http://schemas.openxmlformats.org/officeDocument/2006/relationships/hyperlink" Target="https://theintern.github.io/inter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1139</Words>
  <Characters>6496</Characters>
  <Application>Microsoft Macintosh Word</Application>
  <DocSecurity>0</DocSecurity>
  <Lines>54</Lines>
  <Paragraphs>15</Paragraphs>
  <ScaleCrop>false</ScaleCrop>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Albano</dc:creator>
  <cp:keywords/>
  <dc:description/>
  <cp:lastModifiedBy>Eugenio Romano</cp:lastModifiedBy>
  <cp:revision>33</cp:revision>
  <dcterms:created xsi:type="dcterms:W3CDTF">2016-05-06T09:45:00Z</dcterms:created>
  <dcterms:modified xsi:type="dcterms:W3CDTF">2018-09-28T10:57:00Z</dcterms:modified>
</cp:coreProperties>
</file>