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1645" w14:textId="3C57D5DF" w:rsidR="008323AE" w:rsidRPr="00A25A38" w:rsidRDefault="00BC0575" w:rsidP="001E7A7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r>
    </w:p>
    <w:p w14:paraId="60DA7776" w14:textId="6EEDA6CC" w:rsidR="001E7A7C" w:rsidRPr="001E7A7C" w:rsidRDefault="001E7A7C" w:rsidP="001E7A7C">
      <w:pPr>
        <w:spacing w:line="360" w:lineRule="auto"/>
        <w:jc w:val="center"/>
        <w:rPr>
          <w:rFonts w:ascii="Times New Roman" w:hAnsi="Times New Roman" w:cs="Times New Roman"/>
          <w:sz w:val="24"/>
          <w:szCs w:val="24"/>
        </w:rPr>
      </w:pPr>
      <w:r w:rsidRPr="001E7A7C">
        <w:rPr>
          <w:rFonts w:ascii="Times New Roman" w:hAnsi="Times New Roman" w:cs="Times New Roman"/>
          <w:sz w:val="24"/>
          <w:szCs w:val="24"/>
        </w:rPr>
        <w:t xml:space="preserve">Disusun Untuk Memenuhi Salah Satu Tugas Mata Kuliah </w:t>
      </w:r>
      <w:r w:rsidR="00451997">
        <w:rPr>
          <w:rFonts w:ascii="Times New Roman" w:hAnsi="Times New Roman" w:cs="Times New Roman"/>
          <w:sz w:val="24"/>
          <w:szCs w:val="24"/>
        </w:rPr>
        <w:t xml:space="preserve">ICT dan Islam</w:t>
      </w:r>
    </w:p>
    <w:p w14:paraId="3825C940" w14:textId="2BE620ED" w:rsidR="001E7A7C" w:rsidRPr="001E7A7C" w:rsidRDefault="001E7A7C" w:rsidP="001E7A7C">
      <w:pPr>
        <w:spacing w:line="360" w:lineRule="auto"/>
        <w:jc w:val="center"/>
        <w:rPr>
          <w:rFonts w:ascii="Times New Roman" w:hAnsi="Times New Roman" w:cs="Times New Roman"/>
          <w:sz w:val="24"/>
          <w:szCs w:val="24"/>
        </w:rPr>
      </w:pPr>
      <w:r w:rsidRPr="001E7A7C">
        <w:rPr>
          <w:rFonts w:ascii="Times New Roman" w:hAnsi="Times New Roman" w:cs="Times New Roman"/>
          <w:sz w:val="24"/>
          <w:szCs w:val="24"/>
        </w:rPr>
        <w:t xml:space="preserve">Dosen Pengampu : </w:t>
      </w:r>
      <w:r w:rsidR="00451997">
        <w:rPr>
          <w:rFonts w:ascii="Times New Roman" w:hAnsi="Times New Roman" w:cs="Times New Roman"/>
          <w:sz w:val="24"/>
          <w:szCs w:val="24"/>
        </w:rPr>
        <w:t xml:space="preserve">Dr. Ahmad Santoso</w:t>
      </w:r>
    </w:p>
    <w:p w14:paraId="63576729" w14:textId="2B1D79C5" w:rsidR="008323AE" w:rsidRPr="00A25A38" w:rsidRDefault="008323AE" w:rsidP="006807D5">
      <w:pPr>
        <w:spacing w:line="360" w:lineRule="auto"/>
        <w:jc w:val="center"/>
        <w:rPr>
          <w:rFonts w:ascii="Times New Roman" w:hAnsi="Times New Roman" w:cs="Times New Roman"/>
          <w:sz w:val="24"/>
          <w:szCs w:val="24"/>
        </w:rPr>
      </w:pPr>
    </w:p>
    <w:p w14:paraId="24D5474C" w14:textId="68E35E6B" w:rsidR="008323AE" w:rsidRPr="00A25A38" w:rsidRDefault="008323AE" w:rsidP="006807D5">
      <w:pPr>
        <w:spacing w:line="360" w:lineRule="auto"/>
        <w:jc w:val="center"/>
        <w:rPr>
          <w:rFonts w:ascii="Times New Roman" w:hAnsi="Times New Roman" w:cs="Times New Roman"/>
          <w:sz w:val="24"/>
          <w:szCs w:val="24"/>
        </w:rPr>
      </w:pPr>
      <w:r w:rsidRPr="00A25A38">
        <w:rPr>
          <w:rFonts w:ascii="Times New Roman" w:hAnsi="Times New Roman" w:cs="Times New Roman"/>
          <w:noProof/>
        </w:rPr>
        <w:drawing>
          <wp:inline distT="0" distB="0" distL="0" distR="0" wp14:anchorId="00A0641A" wp14:editId="242CE1E9">
            <wp:extent cx="2143125" cy="2143125"/>
            <wp:effectExtent l="0" t="0" r="9525" b="9525"/>
            <wp:docPr id="1001" name="Picture 1" descr="C:\Users\LENOVO\AppData\Local\Microsoft\Windows\INetCache\Content.MSO\B9CDDB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B9CDDBD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75AA0BBE" w14:textId="66328FA0" w:rsidR="008323AE" w:rsidRPr="00A25A38" w:rsidRDefault="008323AE" w:rsidP="006807D5">
      <w:pPr>
        <w:spacing w:line="360" w:lineRule="auto"/>
        <w:jc w:val="center"/>
        <w:rPr>
          <w:rFonts w:ascii="Times New Roman" w:hAnsi="Times New Roman" w:cs="Times New Roman"/>
          <w:sz w:val="24"/>
          <w:szCs w:val="24"/>
        </w:rPr>
      </w:pPr>
    </w:p>
    <w:p w14:paraId="3CBCD786" w14:textId="6E48DED3" w:rsidR="008323AE" w:rsidRDefault="008323AE" w:rsidP="006807D5">
      <w:pPr>
        <w:spacing w:line="360" w:lineRule="auto"/>
        <w:jc w:val="center"/>
        <w:rPr>
          <w:rFonts w:ascii="Times New Roman" w:hAnsi="Times New Roman" w:cs="Times New Roman"/>
          <w:sz w:val="24"/>
          <w:szCs w:val="24"/>
        </w:rPr>
      </w:pPr>
      <w:r w:rsidRPr="00A25A38">
        <w:rPr>
          <w:rFonts w:ascii="Times New Roman" w:hAnsi="Times New Roman" w:cs="Times New Roman"/>
          <w:sz w:val="24"/>
          <w:szCs w:val="24"/>
        </w:rPr>
        <w:t>Disusun oleh :</w:t>
      </w:r>
    </w:p>
    <w:p w14:paraId="4F3C3B9E" w14:textId="60AAD270" w:rsidR="00451997" w:rsidRDefault="00451997" w:rsidP="00BC0575">
      <w:pPr>
        <w:pStyle w:val="DaftarParagraf"/>
        <w:numPr>
          <w:ilvl w:val="0"/>
          <w:numId w:val="1"/>
        </w:numPr>
        <w:spacing w:line="360" w:lineRule="auto"/>
        <w:ind w:left="284"/>
        <w:jc w:val="center"/>
        <w:rPr>
          <w:rFonts w:ascii="Times New Roman" w:hAnsi="Times New Roman" w:cs="Times New Roman"/>
          <w:sz w:val="24"/>
          <w:szCs w:val="24"/>
        </w:rPr>
      </w:pPr>
      <w:r w:rsidRPr="00451997">
        <w:rPr>
          <w:rFonts w:ascii="Times New Roman" w:hAnsi="Times New Roman" w:cs="Times New Roman"/>
          <w:sz w:val="24"/>
          <w:szCs w:val="24"/>
        </w:rPr>
        <w:t xml:space="preserve">Muhammad Ibrahim</w:t>
      </w:r>
      <w:r w:rsidR="00370069" w:rsidRPr="00451997">
        <w:rPr>
          <w:rFonts w:ascii="Times New Roman" w:hAnsi="Times New Roman" w:cs="Times New Roman"/>
          <w:sz w:val="24"/>
          <w:szCs w:val="24"/>
        </w:rPr>
        <w:tab/>
      </w:r>
      <w:r w:rsidR="000E17AE" w:rsidRPr="00451997">
        <w:rPr>
          <w:rFonts w:ascii="Times New Roman" w:hAnsi="Times New Roman" w:cs="Times New Roman"/>
          <w:sz w:val="24"/>
          <w:szCs w:val="24"/>
        </w:rPr>
        <w:tab/>
      </w:r>
      <w:r w:rsidRPr="00451997">
        <w:rPr>
          <w:rFonts w:ascii="Times New Roman" w:hAnsi="Times New Roman" w:cs="Times New Roman"/>
          <w:sz w:val="24"/>
          <w:szCs w:val="24"/>
        </w:rPr>
        <w:t xml:space="preserve">123456789</w:t>
      </w:r>
    </w:p>
    <w:p w14:paraId="4F3C3B9E" w14:textId="60AAD270" w:rsidR="00451997" w:rsidRDefault="00451997" w:rsidP="00BC0575">
      <w:pPr>
        <w:pStyle w:val="DaftarParagraf"/>
        <w:numPr>
          <w:ilvl w:val="0"/>
          <w:numId w:val="1"/>
        </w:numPr>
        <w:spacing w:line="360" w:lineRule="auto"/>
        <w:ind w:left="284"/>
        <w:jc w:val="center"/>
        <w:rPr>
          <w:rFonts w:ascii="Times New Roman" w:hAnsi="Times New Roman" w:cs="Times New Roman"/>
          <w:sz w:val="24"/>
          <w:szCs w:val="24"/>
        </w:rPr>
      </w:pPr>
      <w:r w:rsidRPr="00451997">
        <w:rPr>
          <w:rFonts w:ascii="Times New Roman" w:hAnsi="Times New Roman" w:cs="Times New Roman"/>
          <w:sz w:val="24"/>
          <w:szCs w:val="24"/>
        </w:rPr>
        <w:t xml:space="preserve">Siti Fatimah</w:t>
      </w:r>
      <w:r w:rsidR="00370069" w:rsidRPr="00451997">
        <w:rPr>
          <w:rFonts w:ascii="Times New Roman" w:hAnsi="Times New Roman" w:cs="Times New Roman"/>
          <w:sz w:val="24"/>
          <w:szCs w:val="24"/>
        </w:rPr>
        <w:tab/>
      </w:r>
      <w:r w:rsidR="000E17AE" w:rsidRPr="00451997">
        <w:rPr>
          <w:rFonts w:ascii="Times New Roman" w:hAnsi="Times New Roman" w:cs="Times New Roman"/>
          <w:sz w:val="24"/>
          <w:szCs w:val="24"/>
        </w:rPr>
        <w:tab/>
      </w:r>
      <w:r w:rsidRPr="00451997">
        <w:rPr>
          <w:rFonts w:ascii="Times New Roman" w:hAnsi="Times New Roman" w:cs="Times New Roman"/>
          <w:sz w:val="24"/>
          <w:szCs w:val="24"/>
        </w:rPr>
        <w:t xml:space="preserve">987654321</w:t>
      </w:r>
    </w:p>
    <w:p w14:paraId="33DF9D65" w14:textId="67F87112" w:rsidR="000E17AE" w:rsidRPr="00A25A38" w:rsidRDefault="008323AE" w:rsidP="006807D5">
      <w:pPr>
        <w:pStyle w:val="DaftarParagraf"/>
        <w:spacing w:line="360" w:lineRule="auto"/>
        <w:ind w:left="0"/>
        <w:jc w:val="center"/>
        <w:rPr>
          <w:rFonts w:ascii="Times New Roman" w:hAnsi="Times New Roman" w:cs="Times New Roman"/>
          <w:sz w:val="24"/>
          <w:szCs w:val="24"/>
        </w:rPr>
      </w:pPr>
      <w:r w:rsidRPr="00A25A38">
        <w:rPr>
          <w:rFonts w:ascii="Times New Roman" w:hAnsi="Times New Roman" w:cs="Times New Roman"/>
          <w:sz w:val="24"/>
          <w:szCs w:val="24"/>
        </w:rPr>
        <w:t xml:space="preserve">Kelas </w:t>
      </w:r>
      <w:r w:rsidR="00451997">
        <w:rPr>
          <w:rFonts w:ascii="Times New Roman" w:hAnsi="Times New Roman" w:cs="Times New Roman"/>
          <w:sz w:val="24"/>
          <w:szCs w:val="24"/>
        </w:rPr>
        <w:t xml:space="preserve">ICT-D</w:t>
      </w:r>
    </w:p>
    <w:p w14:paraId="361DE52B" w14:textId="1FC565CE" w:rsidR="000E17AE" w:rsidRPr="00A25A38" w:rsidRDefault="000E17AE" w:rsidP="001E7A7C">
      <w:pPr>
        <w:pStyle w:val="DaftarParagraf"/>
        <w:spacing w:line="360" w:lineRule="auto"/>
        <w:ind w:left="0"/>
        <w:rPr>
          <w:rFonts w:ascii="Times New Roman" w:hAnsi="Times New Roman" w:cs="Times New Roman"/>
          <w:sz w:val="24"/>
          <w:szCs w:val="24"/>
        </w:rPr>
      </w:pPr>
    </w:p>
    <w:p w14:paraId="72DF5032" w14:textId="77777777" w:rsidR="00E45D65" w:rsidRPr="00A25A38" w:rsidRDefault="00E45D65" w:rsidP="006807D5">
      <w:pPr>
        <w:pStyle w:val="DaftarParagraf"/>
        <w:spacing w:line="360" w:lineRule="auto"/>
        <w:ind w:left="0"/>
        <w:jc w:val="center"/>
        <w:rPr>
          <w:rFonts w:ascii="Times New Roman" w:hAnsi="Times New Roman" w:cs="Times New Roman"/>
          <w:sz w:val="24"/>
          <w:szCs w:val="24"/>
        </w:rPr>
      </w:pPr>
    </w:p>
    <w:p w14:paraId="229ABADC" w14:textId="6A537E79" w:rsidR="001E7A7C" w:rsidRPr="001E7A7C" w:rsidRDefault="001E7A7C" w:rsidP="001E7A7C">
      <w:pPr>
        <w:spacing w:line="360" w:lineRule="auto"/>
        <w:jc w:val="center"/>
        <w:rPr>
          <w:rFonts w:ascii="Times New Roman" w:hAnsi="Times New Roman" w:cs="Times New Roman"/>
          <w:b/>
          <w:bCs/>
          <w:sz w:val="24"/>
          <w:szCs w:val="24"/>
        </w:rPr>
      </w:pPr>
      <w:bookmarkStart w:id="0" w:name="_Toc130932765"/>
      <w:r w:rsidRPr="001E7A7C">
        <w:rPr>
          <w:rFonts w:ascii="Times New Roman" w:hAnsi="Times New Roman" w:cs="Times New Roman"/>
          <w:b/>
          <w:bCs/>
          <w:sz w:val="24"/>
          <w:szCs w:val="24"/>
        </w:rPr>
        <w:t xml:space="preserve">JURUSAN </w:t>
      </w:r>
      <w:r w:rsidR="00451997">
        <w:rPr>
          <w:rFonts w:ascii="Times New Roman" w:hAnsi="Times New Roman" w:cs="Times New Roman"/>
          <w:b/>
          <w:bCs/>
          <w:sz w:val="24"/>
          <w:szCs w:val="24"/>
        </w:rPr>
        <w:t xml:space="preserve">Teknik Informatika</w:t>
      </w:r>
    </w:p>
    <w:p w14:paraId="24FF408C" w14:textId="584F86AA" w:rsidR="001E7A7C" w:rsidRPr="001E7A7C" w:rsidRDefault="001E7A7C" w:rsidP="001E7A7C">
      <w:pPr>
        <w:spacing w:line="360" w:lineRule="auto"/>
        <w:jc w:val="center"/>
        <w:rPr>
          <w:rFonts w:ascii="Times New Roman" w:hAnsi="Times New Roman" w:cs="Times New Roman"/>
          <w:b/>
          <w:bCs/>
          <w:sz w:val="24"/>
          <w:szCs w:val="24"/>
        </w:rPr>
      </w:pPr>
      <w:r w:rsidRPr="001E7A7C">
        <w:rPr>
          <w:rFonts w:ascii="Times New Roman" w:hAnsi="Times New Roman" w:cs="Times New Roman"/>
          <w:b/>
          <w:bCs/>
          <w:sz w:val="24"/>
          <w:szCs w:val="24"/>
        </w:rPr>
        <w:t xml:space="preserve">FAKULTAS </w:t>
      </w:r>
      <w:r w:rsidR="00451997">
        <w:rPr>
          <w:rFonts w:ascii="Times New Roman" w:hAnsi="Times New Roman" w:cs="Times New Roman"/>
          <w:b/>
          <w:bCs/>
          <w:sz w:val="24"/>
          <w:szCs w:val="24"/>
        </w:rPr>
        <w:t xml:space="preserve">Fakultas Sains dan Teknologi</w:t>
      </w:r>
    </w:p>
    <w:p w14:paraId="37376F5E" w14:textId="24B22667" w:rsidR="001E7A7C" w:rsidRPr="001E7A7C" w:rsidRDefault="001E7A7C" w:rsidP="00451997">
      <w:pPr>
        <w:spacing w:line="360" w:lineRule="auto"/>
        <w:jc w:val="center"/>
        <w:rPr>
          <w:rFonts w:ascii="Times New Roman" w:hAnsi="Times New Roman" w:cs="Times New Roman"/>
          <w:b/>
          <w:bCs/>
          <w:sz w:val="24"/>
          <w:szCs w:val="24"/>
        </w:rPr>
      </w:pPr>
      <w:r w:rsidRPr="001E7A7C">
        <w:rPr>
          <w:rFonts w:ascii="Times New Roman" w:hAnsi="Times New Roman" w:cs="Times New Roman"/>
          <w:b/>
          <w:bCs/>
          <w:sz w:val="24"/>
          <w:szCs w:val="24"/>
        </w:rPr>
        <w:t xml:space="preserve">UNIVERSITAS </w:t>
      </w:r>
      <w:r w:rsidR="00451997">
        <w:rPr>
          <w:rFonts w:ascii="Times New Roman" w:hAnsi="Times New Roman" w:cs="Times New Roman"/>
          <w:b/>
          <w:bCs/>
          <w:sz w:val="24"/>
          <w:szCs w:val="24"/>
        </w:rPr>
        <w:t xml:space="preserve"/>
      </w:r>
    </w:p>
    <w:p w14:paraId="64B8472E" w14:textId="513CA1A5" w:rsidR="001E7A7C" w:rsidRDefault="00451997" w:rsidP="001E7A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2025</w:t>
      </w:r>
    </w:p>
    <w:p w14:paraId="00E4BE5C" w14:textId="77777777" w:rsidR="00451997" w:rsidRDefault="00451997" w:rsidP="00404637">
      <w:pPr>
        <w:spacing w:line="360" w:lineRule="auto"/>
        <w:rPr>
          <w:rFonts w:ascii="Times New Roman" w:hAnsi="Times New Roman" w:cs="Times New Roman"/>
          <w:b/>
          <w:bCs/>
          <w:sz w:val="24"/>
          <w:szCs w:val="24"/>
        </w:rPr>
      </w:pPr>
    </w:p>
    <w:p w14:paraId="0916D45E" w14:textId="77777777" w:rsidR="00404637" w:rsidRPr="001E7A7C" w:rsidRDefault="00404637" w:rsidP="00404637">
      <w:pPr>
        <w:spacing w:line="360" w:lineRule="auto"/>
        <w:rPr>
          <w:rFonts w:ascii="Times New Roman" w:hAnsi="Times New Roman" w:cs="Times New Roman"/>
          <w:b/>
          <w:bCs/>
          <w:sz w:val="24"/>
          <w:szCs w:val="24"/>
        </w:rPr>
      </w:pPr>
    </w:p>
    <w:p w14:paraId="6313D600" w14:textId="77777777" w:rsidR="000E17AE" w:rsidRPr="00A25A38" w:rsidRDefault="000E17AE" w:rsidP="006807D5">
      <w:pPr>
        <w:pStyle w:val="Judul1"/>
      </w:pPr>
      <w:bookmarkStart w:id="1" w:name="_Toc177446495"/>
      <w:r w:rsidRPr="00A25A38">
        <w:lastRenderedPageBreak/>
        <w:t>KATA PENGANTAR</w:t>
      </w:r>
    </w:p>
    <w:p w14:paraId="666361D2" w14:textId="243F07FF" w:rsidR="00AB56EB" w:rsidRDefault="0060694D" w:rsidP="008914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Kata Pengantar</w:t>
      </w:r>
    </w:p>
    <w:p w14:paraId="5F01CD52" w14:textId="77777777" w:rsidR="000E17AE" w:rsidRPr="00A25A38" w:rsidRDefault="000E17AE" w:rsidP="006807D5">
      <w:pPr>
        <w:pStyle w:val="selectable-text"/>
        <w:spacing w:before="0" w:beforeAutospacing="0" w:after="0" w:afterAutospacing="0" w:line="360" w:lineRule="auto"/>
        <w:jc w:val="both"/>
      </w:pPr>
    </w:p>
    <w:p w14:paraId="632EB581" w14:textId="77777777" w:rsidR="000E17AE" w:rsidRPr="00A25A38" w:rsidRDefault="000E17AE" w:rsidP="006807D5">
      <w:pPr>
        <w:pStyle w:val="selectable-text"/>
        <w:spacing w:before="0" w:beforeAutospacing="0" w:after="0" w:afterAutospacing="0" w:line="360" w:lineRule="auto"/>
        <w:jc w:val="both"/>
      </w:pPr>
    </w:p>
    <w:p w14:paraId="11F5F33A" w14:textId="737641F9" w:rsidR="000E17AE" w:rsidRPr="00A25A38" w:rsidRDefault="00703AC6" w:rsidP="006807D5">
      <w:pPr>
        <w:pStyle w:val="selectable-text"/>
        <w:spacing w:before="0" w:beforeAutospacing="0" w:after="0" w:afterAutospacing="0" w:line="360" w:lineRule="auto"/>
        <w:jc w:val="right"/>
      </w:pPr>
      <w:r>
        <w:rPr>
          <w:rStyle w:val="selectable-text1"/>
        </w:rPr>
        <w:t xml:space="preserve"/>
      </w:r>
    </w:p>
    <w:p w14:paraId="2380B7FC" w14:textId="77777777" w:rsidR="000E17AE" w:rsidRPr="00A25A38" w:rsidRDefault="000E17AE" w:rsidP="006807D5">
      <w:pPr>
        <w:pStyle w:val="selectable-text"/>
        <w:spacing w:before="0" w:beforeAutospacing="0" w:after="0" w:afterAutospacing="0" w:line="360" w:lineRule="auto"/>
        <w:jc w:val="both"/>
      </w:pPr>
    </w:p>
    <w:p w14:paraId="1C1F1611" w14:textId="77777777" w:rsidR="000E17AE" w:rsidRPr="00A25A38" w:rsidRDefault="000E17AE" w:rsidP="006807D5">
      <w:pPr>
        <w:pStyle w:val="selectable-text"/>
        <w:spacing w:before="0" w:beforeAutospacing="0" w:after="0" w:afterAutospacing="0" w:line="360" w:lineRule="auto"/>
        <w:jc w:val="both"/>
      </w:pPr>
    </w:p>
    <w:p w14:paraId="35DF7680" w14:textId="71B5BA41" w:rsidR="004F366A" w:rsidRPr="00A25A38" w:rsidRDefault="000E17AE" w:rsidP="006807D5">
      <w:pPr>
        <w:pStyle w:val="selectable-text"/>
        <w:spacing w:before="0" w:beforeAutospacing="0" w:after="0" w:afterAutospacing="0" w:line="360" w:lineRule="auto"/>
        <w:ind w:firstLine="720"/>
        <w:jc w:val="right"/>
        <w:rPr>
          <w:rStyle w:val="selectable-text1"/>
        </w:rPr>
      </w:pPr>
      <w:r w:rsidRPr="00A25A38">
        <w:rPr>
          <w:rStyle w:val="selectable-text1"/>
        </w:rPr>
        <w:t xml:space="preserve">                                                                                    Penulis</w:t>
      </w:r>
    </w:p>
    <w:p w14:paraId="587DEB38" w14:textId="06422782" w:rsidR="004F366A" w:rsidRPr="00A25A38" w:rsidRDefault="004F366A" w:rsidP="006807D5">
      <w:pPr>
        <w:spacing w:line="360" w:lineRule="auto"/>
        <w:jc w:val="both"/>
        <w:rPr>
          <w:rStyle w:val="selectable-text1"/>
          <w:rFonts w:ascii="Times New Roman" w:eastAsia="Times New Roman" w:hAnsi="Times New Roman" w:cs="Times New Roman"/>
          <w:sz w:val="24"/>
          <w:szCs w:val="24"/>
          <w:lang w:eastAsia="en-ID"/>
        </w:rPr>
      </w:pPr>
      <w:r w:rsidRPr="00A25A38">
        <w:rPr>
          <w:rStyle w:val="selectable-text1"/>
          <w:rFonts w:ascii="Times New Roman" w:hAnsi="Times New Roman" w:cs="Times New Roman"/>
        </w:rPr>
        <w:br w:type="page"/>
      </w:r>
    </w:p>
    <w:p w14:paraId="2E22A647" w14:textId="1BC7F032" w:rsidR="0065672E" w:rsidRPr="00A25A38" w:rsidRDefault="004F366A" w:rsidP="006807D5">
      <w:pPr>
        <w:pStyle w:val="Judul1"/>
      </w:pPr>
      <w:bookmarkStart w:id="2" w:name="_Toc177446496"/>
      <w:r w:rsidRPr="00A25A38">
        <w:lastRenderedPageBreak/>
        <w:t>DAFTAR ISI</w:t>
      </w:r>
      <w:bookmarkEnd w:id="2"/>
    </w:p>
    <w:p w14:paraId="050519C0" w14:textId="156D19C2" w:rsidR="009A5568" w:rsidRPr="00A25A38" w:rsidRDefault="009A5568" w:rsidP="003356C7">
      <w:pPr>
        <w:pStyle w:val="JudulTOC"/>
        <w:spacing w:line="360" w:lineRule="auto"/>
        <w:jc w:val="both"/>
        <w:rPr>
          <w:rFonts w:ascii="Times New Roman" w:hAnsi="Times New Roman" w:cs="Times New Roman"/>
          <w:sz w:val="24"/>
          <w:szCs w:val="24"/>
        </w:rPr>
        <w:sectPr w:rsidR="009A5568" w:rsidRPr="00A25A38" w:rsidSect="009A5568">
          <w:footerReference w:type="default" r:id="rId9"/>
          <w:footerReference w:type="first" r:id="rId10"/>
          <w:pgSz w:w="11906" w:h="16838"/>
          <w:pgMar w:top="1701" w:right="1701" w:bottom="1701" w:left="2268" w:header="709" w:footer="709" w:gutter="0"/>
          <w:pgNumType w:fmt="lowerRoman"/>
          <w:cols w:space="708"/>
          <w:titlePg/>
          <w:docGrid w:linePitch="360"/>
        </w:sectPr>
      </w:pPr>
    </w:p>
    <w:p w14:paraId="2F6DB6AE" w14:textId="4FBA4F78" w:rsidR="0065672E" w:rsidRPr="00A25A38" w:rsidRDefault="0065672E" w:rsidP="00BC1F41">
      <w:pPr>
        <w:pStyle w:val="Judul1"/>
      </w:pPr>
      <w:bookmarkStart w:id="3" w:name="_Toc177446497"/>
      <w:r w:rsidRPr="00A25A38">
        <w:lastRenderedPageBreak/>
        <w:t>BAB I</w:t>
      </w:r>
      <w:bookmarkStart w:id="4" w:name="_Toc177446498"/>
      <w:bookmarkEnd w:id="3"/>
      <w:r w:rsidR="00BC1F41">
        <w:br/>
      </w:r>
      <w:r w:rsidRPr="00A25A38">
        <w:t>PENDAHULUAN</w:t>
      </w:r>
      <w:bookmarkEnd w:id="4"/>
    </w:p>
    <w:p w14:paraId="14EFE50E" w14:textId="76442A42" w:rsidR="0065672E" w:rsidRPr="00A25A38" w:rsidRDefault="0065672E" w:rsidP="006807D5">
      <w:pPr>
        <w:spacing w:line="360" w:lineRule="auto"/>
        <w:jc w:val="both"/>
        <w:rPr>
          <w:rFonts w:ascii="Times New Roman" w:hAnsi="Times New Roman" w:cs="Times New Roman"/>
          <w:b/>
          <w:bCs/>
          <w:sz w:val="24"/>
          <w:szCs w:val="24"/>
        </w:rPr>
      </w:pPr>
    </w:p>
    <w:p w14:paraId="076ACBF4" w14:textId="20980A29" w:rsidR="001E7A7C" w:rsidRDefault="000D2629" w:rsidP="001E7A7C">
      <w:pPr>
        <w:pStyle w:val="Judul2"/>
      </w:pPr>
      <w:r w:rsidRPr="00A25A38">
        <w:t xml:space="preserve">  </w:t>
      </w:r>
      <w:bookmarkStart w:id="5" w:name="_Toc177446499"/>
      <w:r w:rsidR="0065672E" w:rsidRPr="00A25A38">
        <w:t>Latar Bekalang</w:t>
      </w:r>
    </w:p>
    <w:p w14:paraId="52E85EA9" w14:textId="4AC4E838" w:rsidR="00CD76E9" w:rsidRDefault="00CD76E9" w:rsidP="00CD76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Media sosial telah menjadi bagian integral dari kehidupan masyarakat modern, termasuk umat Islam. Platform digital seperti Facebook, Instagram, Twitter, WhatsApp, dan TikTok memungkinkan komunikasi instan dan berbagi informasi secara global. Namun, kemudahan akses ini juga menimbulkan tantangan etika yang kompleks.</w:t>
      </w:r>
    </w:p>
    <w:p w14:paraId="52E85EA9" w14:textId="4AC4E838" w:rsidR="00CD76E9" w:rsidRDefault="00CD76E9" w:rsidP="00CD76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r>
    </w:p>
    <w:p w14:paraId="52E85EA9" w14:textId="4AC4E838" w:rsidR="00CD76E9" w:rsidRDefault="00CD76E9" w:rsidP="00CD76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konteks ICT dan Islam, penggunaan media sosial tidak dapat dilepaskan dari prinsip-prinsip akhlak mulia yang diajarkan dalam Al-Qur'an dan Hadis. Islam mengajarkan bahwa setiap perkataan dan perbuatan manusia akan dimintai pertanggungjawabannya di akhirat kelak, termasuk aktivitas di dunia maya.</w:t>
      </w:r>
    </w:p>
    <w:p w14:paraId="52E85EA9" w14:textId="4AC4E838" w:rsidR="00CD76E9" w:rsidRDefault="00CD76E9" w:rsidP="00CD76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r>
    </w:p>
    <w:p w14:paraId="52E85EA9" w14:textId="4AC4E838" w:rsidR="00CD76E9" w:rsidRDefault="00CD76E9" w:rsidP="00CD76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Majelis Ulama Indonesia (MUI) dalam Fatwa Nomor 24 Tahun 2017 telah memberikan pedoman bermuamalah melalui media sosial, menekankan pentingnya etika dan adab dalam berinteraksi di platform digital.</w:t>
      </w:r>
    </w:p>
    <w:p w14:paraId="683E4FEF" w14:textId="6581A8E4" w:rsidR="002E5B7E" w:rsidRDefault="000D2629" w:rsidP="006807D5">
      <w:pPr>
        <w:pStyle w:val="Judul2"/>
      </w:pPr>
      <w:r w:rsidRPr="00A25A38">
        <w:t xml:space="preserve">  </w:t>
      </w:r>
      <w:bookmarkStart w:id="6" w:name="_Toc177446500"/>
      <w:r w:rsidR="00495E67" w:rsidRPr="00A25A38">
        <w:t>Rumusan Masalah</w:t>
      </w:r>
    </w:p>
    <w:p w14:paraId="75B3D66A" w14:textId="4116A54B" w:rsidR="001E7A7C" w:rsidRDefault="00703AC6" w:rsidP="00342A3C">
      <w:pPr>
        <w:pStyle w:val="DaftarParagraf"/>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Bagaimana prinsip-prinsip etika bermedia sosial menurut perspektif Islam?</w:t>
      </w:r>
    </w:p>
    <w:p w14:paraId="75B3D66A" w14:textId="4116A54B" w:rsidR="001E7A7C" w:rsidRDefault="00703AC6" w:rsidP="00342A3C">
      <w:pPr>
        <w:pStyle w:val="DaftarParagraf"/>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Apa saja adab dan tata cara yang harus diterapkan dalam bermedia sosial?</w:t>
      </w:r>
    </w:p>
    <w:p w14:paraId="75B3D66A" w14:textId="4116A54B" w:rsidR="001E7A7C" w:rsidRDefault="00703AC6" w:rsidP="00342A3C">
      <w:pPr>
        <w:pStyle w:val="DaftarParagraf"/>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Bagaimana penerapan konsep tabayyun dalam era digital?</w:t>
      </w:r>
    </w:p>
    <w:p w14:paraId="5CB4CB7F" w14:textId="65CC3106" w:rsidR="0068605D" w:rsidRDefault="000D2629" w:rsidP="006807D5">
      <w:pPr>
        <w:pStyle w:val="Judul2"/>
      </w:pPr>
      <w:r w:rsidRPr="00A25A38">
        <w:t xml:space="preserve">  </w:t>
      </w:r>
      <w:bookmarkStart w:id="7" w:name="_Toc177446501"/>
      <w:r w:rsidR="002E5B7E" w:rsidRPr="00A25A38">
        <w:t>Tujuan</w:t>
      </w:r>
    </w:p>
    <w:p w14:paraId="502D384C" w14:textId="284FF4F5" w:rsidR="001E7A7C" w:rsidRPr="00703AC6" w:rsidRDefault="00703AC6" w:rsidP="00513A1F">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Menjelaskan prinsip-prinsip etika bermedia sosial dalam perspektif Islam.</w:t>
      </w:r>
    </w:p>
    <w:p w14:paraId="502D384C" w14:textId="284FF4F5" w:rsidR="001E7A7C" w:rsidRPr="00703AC6" w:rsidRDefault="00703AC6" w:rsidP="00513A1F">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Menganalisis adab dan tata cara bermedia sosial yang sesuai dengan ajaran Islam.</w:t>
      </w:r>
    </w:p>
    <w:p w14:paraId="502D384C" w14:textId="284FF4F5" w:rsidR="001E7A7C" w:rsidRPr="00703AC6" w:rsidRDefault="00703AC6" w:rsidP="00513A1F">
      <w:pPr>
        <w:pStyle w:val="DaftarParagraf"/>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Memahami implementasi konsep tabayyun dalam konteks media digital.</w:t>
      </w:r>
    </w:p>
    <w:p w14:paraId="37A67624" w14:textId="68EC66B6" w:rsidR="002E5B7E" w:rsidRPr="001E7A7C" w:rsidRDefault="002E5B7E" w:rsidP="001E7A7C">
      <w:pPr>
        <w:pStyle w:val="DaftarParagraf"/>
        <w:numPr>
          <w:ilvl w:val="0"/>
          <w:numId w:val="7"/>
        </w:numPr>
        <w:spacing w:line="360" w:lineRule="auto"/>
        <w:jc w:val="both"/>
        <w:rPr>
          <w:rFonts w:ascii="Times New Roman" w:hAnsi="Times New Roman" w:cs="Times New Roman"/>
          <w:sz w:val="24"/>
          <w:szCs w:val="24"/>
        </w:rPr>
      </w:pPr>
      <w:r w:rsidRPr="001E7A7C">
        <w:rPr>
          <w:rFonts w:ascii="Times New Roman" w:hAnsi="Times New Roman" w:cs="Times New Roman"/>
          <w:sz w:val="24"/>
          <w:szCs w:val="24"/>
        </w:rPr>
        <w:br w:type="page"/>
      </w:r>
    </w:p>
    <w:p w14:paraId="6860CF88" w14:textId="49AB33C3" w:rsidR="002E5B7E" w:rsidRPr="00A25A38" w:rsidRDefault="002E5B7E" w:rsidP="00BC1F41">
      <w:pPr>
        <w:pStyle w:val="Judul1"/>
      </w:pPr>
      <w:bookmarkStart w:id="8" w:name="_Toc177446502"/>
      <w:r w:rsidRPr="00A25A38">
        <w:lastRenderedPageBreak/>
        <w:t>BAB II</w:t>
      </w:r>
      <w:bookmarkStart w:id="9" w:name="_Toc177446503"/>
      <w:bookmarkEnd w:id="8"/>
      <w:r w:rsidR="00BC1F41">
        <w:br/>
      </w:r>
      <w:r w:rsidRPr="00A25A38">
        <w:t>PEMBAHASAN</w:t>
      </w:r>
      <w:bookmarkEnd w:id="9"/>
    </w:p>
    <w:p w14:paraId="275A505C" w14:textId="74069414" w:rsidR="002E5B7E" w:rsidRPr="00A25A38" w:rsidRDefault="005704F1" w:rsidP="006807D5">
      <w:pPr>
        <w:spacing w:line="360" w:lineRule="auto"/>
        <w:jc w:val="both"/>
        <w:rPr>
          <w:rFonts w:ascii="Times New Roman" w:hAnsi="Times New Roman" w:cs="Times New Roman"/>
        </w:rPr>
      </w:pPr>
      <w:r w:rsidRPr="005704F1">
        <w:rPr>
          <w:rFonts w:ascii="Times New Roman" w:hAnsi="Times New Roman" w:cs="Times New Roman"/>
        </w:rPr>
        <w:t xml:space="preserve"/>
      </w:r>
    </w:p>
    <w:p w14:paraId="3A6F684A" w14:textId="631C5247" w:rsidR="00EE4E0F" w:rsidRDefault="00930523" w:rsidP="006807D5">
      <w:pPr>
        <w:pStyle w:val="Judul2"/>
        <w:numPr>
          <w:ilvl w:val="1"/>
          <w:numId w:val="11"/>
        </w:numPr>
        <w:ind w:left="426"/>
      </w:pPr>
      <w:r w:rsidRPr="00A25A38">
        <w:t xml:space="preserve">  </w:t>
      </w:r>
      <w:r w:rsidR="00703AC6">
        <w:t xml:space="preserve">2.1 Konsep ICT dalam Perspektif Islam</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Information and Communication Technology (ICT) dalam pandangan Islam tidak bertentangan dengan nilai-nilai dasar ajaran agama. Islam mendorong umatnya untuk memanfaatkan teknologi sebagai sarana untuk kebaikan dan kemaslahatan umat. Al-Qur'an sendiri menekankan pentingnya ilmu pengetahuan dan teknologi dalam surat Al-'Alaq ayat 1-5 yang mengajarkan tentang membaca dan menulis.</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Prinsip penggunaan ICT dalam Islam meliputi: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Teknologi harus digunakan untuk kemaslahatan umat dan tidak bertentangan dengan syariat Islam</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Pemanfaatan ICT sebagai wasilah (media) untuk menyebarkan dakwah dan pendidikan Islam</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Teknologi komunikasi harus mendukung terciptanya ukhuwah islamiyah dan persatuan umat</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Penggunaan media digital harus memperhatikan prinsip-prinsip akhlak mulia dalam setiap interaksi</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Dalam konteks modern, ICT termasuk media sosial dapat menjadi alat yang sangat efektif untuk menyebarkan nilai-nilai keislaman, mempererat silaturahmi, dan membangun komunitas Muslim yang saling mendukung secara global.</w:t>
      </w:r>
    </w:p>
    <w:p w14:paraId="3A6F684A" w14:textId="631C5247" w:rsidR="00EE4E0F" w:rsidRDefault="00930523" w:rsidP="006807D5">
      <w:pPr>
        <w:pStyle w:val="Judul2"/>
        <w:numPr>
          <w:ilvl w:val="1"/>
          <w:numId w:val="11"/>
        </w:numPr>
        <w:ind w:left="426"/>
      </w:pPr>
      <w:r w:rsidRPr="00A25A38">
        <w:t xml:space="preserve">  </w:t>
      </w:r>
      <w:r w:rsidR="00703AC6">
        <w:t xml:space="preserve">2.2 Prinsip Dasar Etika Komunikasi dalam Islam</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Etika komunikasi dalam Islam didasarkan pada konsep akhlak mulia yang diajarkan Rasulullah SAW. Prinsip-prinsip ini berlaku dalam segala bentuk komunikasi, termasuk interaksi di media sosial. Hadis Rasulullah SAW menyatakan: 'Barang siapa yang beriman kepada Allah dan hari akhir, hendaklah ia berkata baik atau diam' (HR. Bukhari dan Muslim).</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Prinsip-prinsip etika komunikasi Islam meliputi: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Qaulan Sadidan - perkataan yang benar dan jujur</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Qaulan Balighan - perkataan yang efektif dan mencapai sasaran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Qaulan Ma'rufan - perkataan yang baik dan pantas</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Qaulan Layinan - perkataan yang lemah lembut dan tidak menyakitkan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Qaulan Kariman - perkataan yang mulia dan menghormati</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Prinsip-prinsip ini menjadi landasan utama dalam bermedia sosial, dimana setiap kata yang ditulis atau konten yang dibagikan harus mencerminkan nilai-nilai keislaman dan tidak merugikan pihak lain.</w:t>
      </w:r>
    </w:p>
    <w:p w14:paraId="3A6F684A" w14:textId="631C5247" w:rsidR="00EE4E0F" w:rsidRDefault="00930523" w:rsidP="006807D5">
      <w:pPr>
        <w:pStyle w:val="Judul2"/>
        <w:numPr>
          <w:ilvl w:val="1"/>
          <w:numId w:val="11"/>
        </w:numPr>
        <w:ind w:left="426"/>
      </w:pPr>
      <w:r w:rsidRPr="00A25A38">
        <w:t xml:space="preserve">  </w:t>
      </w:r>
      <w:r w:rsidR="00703AC6">
        <w:t xml:space="preserve">2.3 Konsep Tabayyun dalam Era Digital</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Tabayyun merupakan konsep fundamental dalam Islam yang mengajarkan pentingnya verifikasi dan klarifikasi informasi sebelum menyebarkannya. Konsep ini berdasarkan pada surat Al-Hujurat ayat 6 yang memerintahkan umat Islam untuk memeriksa kebenaran informasi yang diterima, terutama dari sumber yang diragukan kredibilitasnya.</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Dalam konteks media sosial, tabayyun menjadi sangat penting mengingat kecepatan penyebaran informasi dan mudahnya konten viral tanpa verifikasi yang memadai. Al-Qur'an menyatakan: 'Hai orang-orang yang beriman, jika datang kepadamu orang fasik membawa suatu berita, maka periksalah dengan teliti agar kamu tidak menimpakan suatu musibah kepada suatu kaum tanpa mengetahui keadaannya yang menyebabkan kamu menyesal atas perbuatanmu itu' (QS. Al-Hujurat: 6).</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Implementasi tabayyun di media sosial meliputi: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Memverifikasi kebenaran informasi sebelum membagikannya kepada orang lain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Memeriksa sumber dan kredibilitas pembuat konten atau berita</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Menghindari penyebaran informasi yang belum jelas kebenarannya (hoaks)</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Melakukan cross-check dengan sumber terpercaya sebelum mempercayai suatu informasi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Berhati-hati dalam memberikan komentar atau reaksi terhadap informasi yang kontroversial</w:t>
      </w:r>
    </w:p>
    <w:p w14:paraId="3A6F684A" w14:textId="631C5247" w:rsidR="00EE4E0F" w:rsidRDefault="00930523" w:rsidP="006807D5">
      <w:pPr>
        <w:pStyle w:val="Judul2"/>
        <w:numPr>
          <w:ilvl w:val="1"/>
          <w:numId w:val="11"/>
        </w:numPr>
        <w:ind w:left="426"/>
      </w:pPr>
      <w:r w:rsidRPr="00A25A38">
        <w:t xml:space="preserve">  </w:t>
      </w:r>
      <w:r w:rsidR="00703AC6">
        <w:t xml:space="preserve">2.4 Fatwa MUI Tentang Media Sosial</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Majelis Ulama Indonesia (MUI) telah mengeluarkan Fatwa Nomor 24 Tahun 2017 tentang Hukum dan Pedoman Bermuamalah Melalui Media Sosial. Fatwa ini menjadi rujukan utama bagi umat Islam Indonesia dalam bermedia sosial secara islami dan bertanggung jawab.</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Hal-hal yang diharamkan menurut fatwa MUI dalam bermedia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Melakukan ghibah (membicarakan aib orang lain), fitnah, namimah (adu domba), dan penyebaran permusuhan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Melakukan bullying, ujaran kebencian, dan permusuhan atas dasar SARA</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Menyebarkan hoaks, pornografi, kemaksiatan, dan segala hal yang terlarang secara syar'i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Menyebarkan konten yang benar tetapi tidak sesuai tempat dan waktu</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Memproduksi dan menyebarkan konten negatif untuk membenarkan yang salah atau menyalahkan yang benar</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Aktivitas buzzer yang menyebarkan informasi berisi hoaks, ghibah, fitnah, atau konten negatif lainnya</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Fatwa ini memberikan panduan komprehensif bagi umat Islam untuk bermedia sosial dengan tetap menjaga nilai-nilai keislaman dan menghindari perbuatan yang dapat merugikan diri sendiri dan orang lain.</w:t>
      </w:r>
    </w:p>
    <w:p w14:paraId="3A6F684A" w14:textId="631C5247" w:rsidR="00EE4E0F" w:rsidRDefault="00930523" w:rsidP="006807D5">
      <w:pPr>
        <w:pStyle w:val="Judul2"/>
        <w:numPr>
          <w:ilvl w:val="1"/>
          <w:numId w:val="11"/>
        </w:numPr>
        <w:ind w:left="426"/>
      </w:pPr>
      <w:r w:rsidRPr="00A25A38">
        <w:t xml:space="preserve">  </w:t>
      </w:r>
      <w:r w:rsidR="00703AC6">
        <w:t xml:space="preserve">3.1 Adab Berkomunikasi di Media Sosial</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Adab berkomunikasi di media sosial merupakan cerminan akhlak seorang Muslim dalam dunia digital. Setiap kata, gambar, atau video yang dibagikan harus mencerminkan nilai-nilai Islam dan tidak menyakiti perasaan orang lain.</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Adab-adab yang harus dijaga dalam bermedia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Menggunakan bahasa yang sopan, santun, dan mudah dipahami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Menghormati perbedaan pendapat dan tidak memaksakan pandangan pribadi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Menjaga privasi diri sendiri dan orang lain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Menghindari over-sharing atau berbagi informasi pribadi yang berlebihan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Memberikan respon yang konstruktif dan tidak provokatif</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Menjaga tata bahasa yang benar dan menghindari kata-kata kasar atau vulgar</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Rasulullah SAW bersabda: 'Senyummu di hadapan saudaramu adalah sedekah' (HR. Tirmidzi). Prinsip ini dapat diimplementasikan dalam media sosial dengan selalu berusaha memberikan konten yang positif dan menyejukkan bagi pengikut dan teman-teman di media sosial.</w:t>
      </w:r>
    </w:p>
    <w:p w14:paraId="3A6F684A" w14:textId="631C5247" w:rsidR="00EE4E0F" w:rsidRDefault="00930523" w:rsidP="006807D5">
      <w:pPr>
        <w:pStyle w:val="Judul2"/>
        <w:numPr>
          <w:ilvl w:val="1"/>
          <w:numId w:val="11"/>
        </w:numPr>
        <w:ind w:left="426"/>
      </w:pPr>
      <w:r w:rsidRPr="00A25A38">
        <w:t xml:space="preserve">  </w:t>
      </w:r>
      <w:r w:rsidR="00703AC6">
        <w:t xml:space="preserve">3.2 Menghindari Ghibah dan Fitnah di Media Sosial</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Ghibah (membicarakan aib orang lain) dan fitnah (menyebarkan kebohongan) merupakan dosa besar dalam Islam yang dampaknya semakin masif di era media sosial. Rasulullah SAW mengibaratkan ghibah seperti memakan daging saudara yang sudah mati, sebagaimana disebutkan dalam Al-Qur'an surat Al-Hujurat ayat 12.</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Cara menghindari ghibah dan fitnah di 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Tidak memposting atau membagikan konten yang mengandung aib atau kejelekan orang lain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Menghindari komentar negatif yang tidak konstruktif terhadap postingan orang lain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Tidak menyebarkan rumor atau kabar yang belum jelas kebenarannya</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Berprasangka baik (husnudzan) terhadap orang lain dalam setiap interaksi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Segera menghapus atau menarik postingan jika menyadari telah berbuat salah</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Memberikan nasihat secara pribadi jika melihat kesalahan orang lain, bukan di ruang publik</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Penting untuk diingat bahwa setiap postingan di media sosial dapat menjadi amal jariyah jika berisi kebaikan, atau sebaliknya dapat menjadi dosa jariyah jika mengandung keburukan yang terus menyebar.</w:t>
      </w:r>
    </w:p>
    <w:p w14:paraId="3A6F684A" w14:textId="631C5247" w:rsidR="00EE4E0F" w:rsidRDefault="00930523" w:rsidP="006807D5">
      <w:pPr>
        <w:pStyle w:val="Judul2"/>
        <w:numPr>
          <w:ilvl w:val="1"/>
          <w:numId w:val="11"/>
        </w:numPr>
        <w:ind w:left="426"/>
      </w:pPr>
      <w:r w:rsidRPr="00A25A38">
        <w:t xml:space="preserve">  </w:t>
      </w:r>
      <w:r w:rsidR="00703AC6">
        <w:t xml:space="preserve">3.3 Pemanfaatan Media Sosial untuk Kebaikan</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Media sosial dapat menjadi sarana yang sangat efektif untuk menyebarkan kebaikan dan nilai-nilai Islam. Platform digital memberikan kesempatan untuk berdakwah, berbagi ilmu, dan membantu sesama dalam skala yang luas.</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Bentuk-bentuk pemanfaatan media sosial untuk kebaikan: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Menyebarkan konten edukatif tentang Islam dan nilai-nilai keagamaan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Berbagi pengalaman positif dan inspiratif yang dapat memotivasi orang lain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Menggunakan platform untuk penggalangan dana amal dan bantuan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Mempromosikan kegiatan-kegiatan keagamaan dan sosial yang bermanfaat</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Membangun komunitas online yang saling mendukung dalam kebaikan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Memberikan bantuan informasi dan edukasi kepada masyarakat luas</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Al-Qur'an menyatakan: 'Dan hendaklah ada di antara kamu segolongan umat yang menyeru kepada kebajikan, menyuruh kepada yang ma'ruf dan mencegah dari yang munkar; merekalah orang-orang yang beruntung' (QS. Ali Imran: 104). Ayat ini dapat diimplementasikan melalui media sosial dengan konsisten menyebarkan konten positif.</w:t>
      </w:r>
    </w:p>
    <w:p w14:paraId="3A6F684A" w14:textId="631C5247" w:rsidR="00EE4E0F" w:rsidRDefault="00930523" w:rsidP="006807D5">
      <w:pPr>
        <w:pStyle w:val="Judul2"/>
        <w:numPr>
          <w:ilvl w:val="1"/>
          <w:numId w:val="11"/>
        </w:numPr>
        <w:ind w:left="426"/>
      </w:pPr>
      <w:r w:rsidRPr="00A25A38">
        <w:t xml:space="preserve">  </w:t>
      </w:r>
      <w:r w:rsidR="00703AC6">
        <w:t xml:space="preserve">3.4 Tantangan dan Solusi Etika Bermedia Sosial</w:t>
      </w:r>
    </w:p>
    <w:p w14:paraId="39CB1CA0" w14:textId="02DA7778" w:rsidR="005704F1" w:rsidRDefault="005704F1" w:rsidP="005704F1">
      <w:pPr>
        <w:spacing w:line="360" w:lineRule="auto"/>
        <w:ind w:firstLine="720"/>
        <w:jc w:val="both"/>
        <w:rPr>
          <w:rFonts w:ascii="Times New Roman" w:hAnsi="Times New Roman" w:cs="Times New Roman"/>
          <w:sz w:val="24"/>
          <w:szCs w:val="24"/>
        </w:rPr>
      </w:pPr>
      <w:r w:rsidRPr="00803C7E">
        <w:rPr>
          <w:rFonts w:ascii="Times New Roman" w:hAnsi="Times New Roman" w:cs="Times New Roman"/>
          <w:sz w:val="24"/>
          <w:szCs w:val="24"/>
        </w:rPr>
        <w:t xml:space="preserve">Era digital membawa berbagai tantangan etika yang kompleks bagi umat Islam. Kecepatan informasi, anonimitas, dan jangkauan global media sosial menciptakan dinamika baru yang memerlukan pemahaman dan penanganan yang bijak.</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Tantangan utama dalam bermedia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Penyebaran hoaks dan misinformasi yang sangat cepat</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Cyberbullying dan ujaran kebencian yang meningkat</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Kecanduan media sosial yang mengganggu produktivitas dan ibadah</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Penyebaran konten yang tidak sesuai dengan nilai-nilai Islam</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Echo chamber yang memperkuat polarisasi dan fanatisme</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Pelanggaran privasi dan penyalahgunaan data pribadi</w:t>
      </w:r>
    </w:p>
    <w:p w14:paraId="14F2AAE7" w14:textId="56FC9589" w:rsidR="005B3A60" w:rsidRPr="008E7003" w:rsidRDefault="005B3A60" w:rsidP="008E7003">
      <w:pPr>
        <w:spacing w:line="360" w:lineRule="auto"/>
        <w:ind w:firstLine="720"/>
        <w:jc w:val="both"/>
        <w:rPr>
          <w:rFonts w:ascii="Times New Roman" w:hAnsi="Times New Roman" w:cs="Times New Roman"/>
          <w:sz w:val="24"/>
          <w:szCs w:val="24"/>
        </w:rPr>
      </w:pPr>
      <w:r w:rsidRPr="008E7003">
        <w:rPr>
          <w:rFonts w:ascii="Times New Roman" w:hAnsi="Times New Roman" w:cs="Times New Roman"/>
          <w:sz w:val="24"/>
          <w:szCs w:val="24"/>
        </w:rPr>
        <w:t xml:space="preserve">Solusi yang dapat diterapkan: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a)</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Meningkatkan literasi digital dan kemampuan verifikasi informasi</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b)</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Membangun kesadaran kolektif tentang etika bermedia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c)</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Mengembangkan self-control dalam penggunaan media sosial</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d)</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Memperkuat peran komunitas dalam mengawasi dan mengingatkan</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e)</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Menggunakan fitur-fitur keamanan dan privasi yang tersedia</w:t>
      </w:r>
    </w:p>
    <w:p w14:paraId="7463D730" w14:textId="041B24E3" w:rsidR="005704F1" w:rsidRDefault="001F664F" w:rsidP="004E1B9A">
      <w:pPr>
        <w:spacing w:line="360" w:lineRule="auto"/>
        <w:jc w:val="both"/>
      </w:pPr>
      <w:r w:rsidRPr="001F664F">
        <w:rPr>
          <w:rFonts w:ascii="Times New Roman" w:hAnsi="Times New Roman" w:cs="Times New Roman"/>
          <w:sz w:val="24"/>
          <w:szCs w:val="24"/>
        </w:rPr>
        <w:t xml:space="preserve">f)</w:t>
      </w:r>
      <w:r w:rsidR="00D172F0">
        <w:rPr>
          <w:rFonts w:ascii="Times New Roman" w:hAnsi="Times New Roman" w:cs="Times New Roman"/>
          <w:sz w:val="24"/>
          <w:szCs w:val="24"/>
        </w:rPr>
        <w:t xml:space="preserve">  </w:t>
      </w:r>
      <w:r w:rsidRPr="001F664F">
        <w:rPr>
          <w:rFonts w:ascii="Times New Roman" w:hAnsi="Times New Roman" w:cs="Times New Roman"/>
          <w:sz w:val="24"/>
          <w:szCs w:val="24"/>
        </w:rPr>
        <w:t xml:space="preserve">Mengedukasi generasi muda tentang penggunaan media sosial yang bertanggung jawab</w:t>
      </w:r>
      <w:bookmarkStart w:id="10" w:name="_Toc177446511"/>
    </w:p>
    <w:p w14:paraId="7FAF2B14" w14:textId="77777777" w:rsidR="00BC1F41" w:rsidRDefault="00BC1F41" w:rsidP="00BC1F41"/>
    <w:p w14:paraId="164726D4" w14:textId="05BE6178" w:rsidR="000D2629" w:rsidRPr="00A25A38" w:rsidRDefault="000D2629" w:rsidP="00BC1F41">
      <w:pPr>
        <w:pStyle w:val="Judul1"/>
      </w:pPr>
      <w:r w:rsidRPr="00A25A38">
        <w:t>BAB II</w:t>
      </w:r>
      <w:bookmarkEnd w:id="10"/>
      <w:r w:rsidR="00917156">
        <w:t>I</w:t>
      </w:r>
      <w:bookmarkStart w:id="11" w:name="_Toc177446512"/>
      <w:r w:rsidR="00BC1F41">
        <w:br/>
      </w:r>
      <w:r w:rsidRPr="00A25A38">
        <w:t>PENUTUP</w:t>
      </w:r>
      <w:bookmarkEnd w:id="11"/>
    </w:p>
    <w:p w14:paraId="2A1E6D93" w14:textId="6C5E60D7" w:rsidR="000D2629" w:rsidRPr="00A25A38" w:rsidRDefault="000D2629" w:rsidP="006807D5">
      <w:pPr>
        <w:spacing w:line="360" w:lineRule="auto"/>
        <w:jc w:val="both"/>
        <w:rPr>
          <w:rFonts w:ascii="Times New Roman" w:hAnsi="Times New Roman" w:cs="Times New Roman"/>
        </w:rPr>
      </w:pPr>
    </w:p>
    <w:p w14:paraId="064331E9" w14:textId="67ECB555" w:rsidR="00ED4376" w:rsidRDefault="00930523" w:rsidP="00ED4376">
      <w:pPr>
        <w:pStyle w:val="Judul2"/>
        <w:numPr>
          <w:ilvl w:val="1"/>
          <w:numId w:val="1"/>
        </w:numPr>
        <w:ind w:left="426"/>
      </w:pPr>
      <w:r w:rsidRPr="00A25A38">
        <w:t xml:space="preserve">  </w:t>
      </w:r>
      <w:bookmarkStart w:id="12" w:name="_Toc177446513"/>
      <w:r w:rsidR="000D2629" w:rsidRPr="00A25A38">
        <w:t>Kesimpulan</w:t>
      </w:r>
    </w:p>
    <w:p w14:paraId="3D9A820F" w14:textId="4044542D" w:rsidR="00E6093C" w:rsidRDefault="005704F1" w:rsidP="005704F1">
      <w:pPr>
        <w:spacing w:line="360" w:lineRule="auto"/>
        <w:ind w:firstLine="720"/>
        <w:jc w:val="both"/>
        <w:rPr>
          <w:rFonts w:ascii="Times New Roman" w:hAnsi="Times New Roman" w:cs="Times New Roman"/>
          <w:sz w:val="24"/>
          <w:szCs w:val="24"/>
        </w:rPr>
      </w:pPr>
      <w:r w:rsidRPr="005704F1">
        <w:rPr>
          <w:rFonts w:ascii="Times New Roman" w:hAnsi="Times New Roman" w:cs="Times New Roman"/>
          <w:sz w:val="24"/>
          <w:szCs w:val="24"/>
        </w:rPr>
        <w:t xml:space="preserve">Etika bermedia sosial dalam perspektif Islam merupakan implementasi nilai-nilai akhlak mulia dalam dunia digital. Prinsip-prinsip dasar seperti qaulan sadidan, qaulan ma'rufan, dan konsep tabayyun menjadi landasan utama dalam berinteraksi di platform media sosial.</w:t>
      </w:r>
    </w:p>
    <w:p w14:paraId="3D9A820F" w14:textId="4044542D" w:rsidR="00E6093C" w:rsidRDefault="005704F1" w:rsidP="005704F1">
      <w:pPr>
        <w:spacing w:line="360" w:lineRule="auto"/>
        <w:ind w:firstLine="720"/>
        <w:jc w:val="both"/>
        <w:rPr>
          <w:rFonts w:ascii="Times New Roman" w:hAnsi="Times New Roman" w:cs="Times New Roman"/>
          <w:sz w:val="24"/>
          <w:szCs w:val="24"/>
        </w:rPr>
      </w:pPr>
      <w:r w:rsidRPr="005704F1">
        <w:rPr>
          <w:rFonts w:ascii="Times New Roman" w:hAnsi="Times New Roman" w:cs="Times New Roman"/>
          <w:sz w:val="24"/>
          <w:szCs w:val="24"/>
        </w:rPr>
        <w:t xml:space="preserve">Fatwa MUI Nomor 24 Tahun 2017 memberikan pedoman komprehensif yang mengharamkan berbagai bentuk pelanggaran etika seperti ghibah, fitnah, penyebaran hoaks, dan ujaran kebencian. Sebaliknya, media sosial dapat menjadi sarana yang sangat efektif untuk berdakwah, menyebarkan kebaikan, dan mempererat silaturahmi umat Islam di seluruh dunia.</w:t>
      </w:r>
    </w:p>
    <w:p w14:paraId="3F8469B0" w14:textId="77777777" w:rsidR="00176FB7" w:rsidRPr="00A25A38" w:rsidRDefault="00176FB7" w:rsidP="006807D5">
      <w:pPr>
        <w:spacing w:line="360" w:lineRule="auto"/>
        <w:jc w:val="both"/>
        <w:rPr>
          <w:rFonts w:ascii="Times New Roman" w:hAnsi="Times New Roman" w:cs="Times New Roman"/>
          <w:b/>
          <w:bCs/>
          <w:sz w:val="26"/>
          <w:szCs w:val="26"/>
        </w:rPr>
      </w:pPr>
      <w:r w:rsidRPr="00A25A38">
        <w:rPr>
          <w:rFonts w:ascii="Times New Roman" w:hAnsi="Times New Roman" w:cs="Times New Roman"/>
        </w:rPr>
        <w:br w:type="page"/>
      </w:r>
    </w:p>
    <w:p w14:paraId="7DFBDA7F" w14:textId="367743F8" w:rsidR="007F3E14" w:rsidRPr="00404637" w:rsidRDefault="00176FB7" w:rsidP="00404637">
      <w:pPr>
        <w:pStyle w:val="Judul2"/>
        <w:numPr>
          <w:ilvl w:val="0"/>
          <w:numId w:val="0"/>
        </w:numPr>
        <w:jc w:val="center"/>
        <w:rPr>
          <w:sz w:val="28"/>
          <w:szCs w:val="28"/>
        </w:rPr>
      </w:pPr>
      <w:bookmarkStart w:id="13" w:name="_Toc177446514"/>
      <w:r w:rsidRPr="00A25A38">
        <w:rPr>
          <w:sz w:val="28"/>
          <w:szCs w:val="28"/>
        </w:rPr>
        <w:lastRenderedPageBreak/>
        <w:t>DAFTAR PUSTAKA</w:t>
      </w:r>
      <w:bookmarkEnd w:id="13"/>
    </w:p>
    <w:p w14:paraId="0ABB5CF6" w14:textId="33111537" w:rsidR="005704F1" w:rsidRDefault="005704F1" w:rsidP="005704F1">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Indonesia, M. U.. (2017). Fatwa Majelis Ulama Indonesia Nomor 24 Tahun 2017 tentang Hukum dan Pedoman Bermuamalah Melalui Media Sosial. https://mui.or.id/produk/fatwa/</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Yusuf, A.. (2025). Etika Komunikasi dalam Perspektif Al-Qur'an dan Hadis. https://ejournal.maarifnujateng.or.id/index.php/asna/article/view/515</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Mohamad, N. M.. (2022). The Principles of Tabayyun According to the Qurʾan: Solutions to the Challenges and Strife of the Social-Media. https://journals.iium.edu.my/al-burhan/index.php/al-burhan/article/view/260</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Juminem, . (2021). Adab Bermedia Sosial dalam Pandangan Islam. https://nurulhayat.org/adab-bersosial-media-dalam-pandangan-islam/</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Halihasimi, . (2023). Etika Komunikasi Digital Islam dalam Pendidikan Islam. https://jurnal.staialhidayahbogor.ac.id/index.php/ei/article/view/5255</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Ilham,   Sirait, R. A.. (2025). Peran Komunikasi Islam dalam Meningkatkan Moral dan Etika di Era Masyarakat Digital. https://pusdikra-publishing.com/index.php/jelr/article/view/2481</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Promadi, P.. (2024). Integrasi ICT dalam Pendidikan Islam: Suatu Analisis. https://media.neliti.com/media/publications/157322-ID-integrasi-ict-dalam-pendidikan-islam-sua.pdf</w:t>
      </w:r>
    </w:p>
    <w:p w14:paraId="707B85A0" w14:textId="1BEB58C5" w:rsidR="00176FB7" w:rsidRPr="00287EF6" w:rsidRDefault="005704F1" w:rsidP="00287EF6">
      <w:r>
        <w:t xml:space="preserve"/>
      </w:r>
    </w:p>
    <w:p w14:paraId="50E9F054" w14:textId="5FB41DE2" w:rsidR="005704F1" w:rsidRPr="005704F1" w:rsidRDefault="005704F1" w:rsidP="004E1B9A">
      <w:pPr>
        <w:ind w:left="720" w:hanging="720"/>
        <w:jc w:val="both"/>
        <w:rPr>
          <w:rFonts w:ascii="Times New Roman" w:hAnsi="Times New Roman" w:cs="Times New Roman"/>
          <w:sz w:val="24"/>
          <w:szCs w:val="24"/>
        </w:rPr>
      </w:pPr>
      <w:r w:rsidRPr="005704F1">
        <w:rPr>
          <w:rFonts w:ascii="Times New Roman" w:hAnsi="Times New Roman" w:cs="Times New Roman"/>
          <w:sz w:val="24"/>
          <w:szCs w:val="24"/>
        </w:rPr>
        <w:t xml:space="preserve">Team, V.. (2025). Social Media Ethics: 21 Rules for Building Trust. https://visual.app/blog/social-media-ethical-guidelines</w:t>
      </w:r>
    </w:p>
    <w:p w14:paraId="707B85A0" w14:textId="1BEB58C5" w:rsidR="00176FB7" w:rsidRPr="00287EF6" w:rsidRDefault="005704F1" w:rsidP="00287EF6">
      <w:r>
        <w:t xml:space="preserve"/>
      </w:r>
    </w:p>
    <w:sectPr w:rsidR="00176FB7" w:rsidRPr="00287EF6" w:rsidSect="00A25A38">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7CF52" w14:textId="77777777" w:rsidR="00CB1DCC" w:rsidRDefault="00CB1DCC" w:rsidP="009A5568">
      <w:pPr>
        <w:spacing w:after="0" w:line="240" w:lineRule="auto"/>
      </w:pPr>
      <w:r>
        <w:separator/>
      </w:r>
    </w:p>
  </w:endnote>
  <w:endnote w:type="continuationSeparator" w:id="0">
    <w:p w14:paraId="756E5A93" w14:textId="77777777" w:rsidR="00CB1DCC" w:rsidRDefault="00CB1DCC" w:rsidP="009A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25182"/>
      <w:docPartObj>
        <w:docPartGallery w:val="Page Numbers (Bottom of Page)"/>
        <w:docPartUnique/>
      </w:docPartObj>
    </w:sdtPr>
    <w:sdtEndPr>
      <w:rPr>
        <w:noProof/>
      </w:rPr>
    </w:sdtEndPr>
    <w:sdtContent>
      <w:p w14:paraId="64FC072A" w14:textId="5EB1A82E" w:rsidR="009A5568" w:rsidRDefault="009A55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FC458A" w14:textId="77777777" w:rsidR="009A5568" w:rsidRDefault="009A5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FC5B" w14:textId="77724555" w:rsidR="009A5568" w:rsidRDefault="009A5568">
    <w:pPr>
      <w:pStyle w:val="Footer"/>
      <w:jc w:val="center"/>
    </w:pPr>
  </w:p>
  <w:p w14:paraId="565C5C41" w14:textId="77777777" w:rsidR="009A5568" w:rsidRDefault="009A5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8041" w14:textId="77777777" w:rsidR="00CB1DCC" w:rsidRDefault="00CB1DCC" w:rsidP="009A5568">
      <w:pPr>
        <w:spacing w:after="0" w:line="240" w:lineRule="auto"/>
      </w:pPr>
      <w:r>
        <w:separator/>
      </w:r>
    </w:p>
  </w:footnote>
  <w:footnote w:type="continuationSeparator" w:id="0">
    <w:p w14:paraId="4678E6FB" w14:textId="77777777" w:rsidR="00CB1DCC" w:rsidRDefault="00CB1DCC" w:rsidP="009A5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3AB"/>
    <w:multiLevelType w:val="hybridMultilevel"/>
    <w:tmpl w:val="AA52BC04"/>
    <w:lvl w:ilvl="0" w:tplc="074EA2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453353"/>
    <w:multiLevelType w:val="hybridMultilevel"/>
    <w:tmpl w:val="510480DA"/>
    <w:lvl w:ilvl="0" w:tplc="43CEBC1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1E1CB4"/>
    <w:multiLevelType w:val="hybridMultilevel"/>
    <w:tmpl w:val="D096BE46"/>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3" w15:restartNumberingAfterBreak="0">
    <w:nsid w:val="0C5D01FA"/>
    <w:multiLevelType w:val="hybridMultilevel"/>
    <w:tmpl w:val="151048A4"/>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4" w15:restartNumberingAfterBreak="0">
    <w:nsid w:val="0FF96F0F"/>
    <w:multiLevelType w:val="hybridMultilevel"/>
    <w:tmpl w:val="548E6398"/>
    <w:lvl w:ilvl="0" w:tplc="8DDEE0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FA48EA"/>
    <w:multiLevelType w:val="hybridMultilevel"/>
    <w:tmpl w:val="91782154"/>
    <w:lvl w:ilvl="0" w:tplc="38090011">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19A33216"/>
    <w:multiLevelType w:val="hybridMultilevel"/>
    <w:tmpl w:val="5712E2D4"/>
    <w:lvl w:ilvl="0" w:tplc="70A24EB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DE1E3A"/>
    <w:multiLevelType w:val="hybridMultilevel"/>
    <w:tmpl w:val="89E20FAA"/>
    <w:lvl w:ilvl="0" w:tplc="04090015">
      <w:start w:val="1"/>
      <w:numFmt w:val="upperLetter"/>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1C01083F"/>
    <w:multiLevelType w:val="hybridMultilevel"/>
    <w:tmpl w:val="0AAEF272"/>
    <w:lvl w:ilvl="0" w:tplc="04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22461445"/>
    <w:multiLevelType w:val="hybridMultilevel"/>
    <w:tmpl w:val="AA66B2AE"/>
    <w:lvl w:ilvl="0" w:tplc="D61800C6">
      <w:start w:val="1"/>
      <w:numFmt w:val="decimal"/>
      <w:lvlText w:val="2.%1 "/>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FC1FDA"/>
    <w:multiLevelType w:val="hybridMultilevel"/>
    <w:tmpl w:val="C4CE96C4"/>
    <w:lvl w:ilvl="0" w:tplc="1D686C0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3A74D51"/>
    <w:multiLevelType w:val="hybridMultilevel"/>
    <w:tmpl w:val="E2CC57B8"/>
    <w:lvl w:ilvl="0" w:tplc="347A8D40">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3D70A89"/>
    <w:multiLevelType w:val="hybridMultilevel"/>
    <w:tmpl w:val="D3DC343E"/>
    <w:lvl w:ilvl="0" w:tplc="04210017">
      <w:start w:val="1"/>
      <w:numFmt w:val="lowerLetter"/>
      <w:lvlText w:val="%1)"/>
      <w:lvlJc w:val="left"/>
      <w:pPr>
        <w:ind w:left="1800" w:hanging="360"/>
      </w:p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13" w15:restartNumberingAfterBreak="0">
    <w:nsid w:val="34961042"/>
    <w:multiLevelType w:val="hybridMultilevel"/>
    <w:tmpl w:val="D5B03FCE"/>
    <w:lvl w:ilvl="0" w:tplc="04090017">
      <w:start w:val="1"/>
      <w:numFmt w:val="lowerLetter"/>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3CFF4547"/>
    <w:multiLevelType w:val="hybridMultilevel"/>
    <w:tmpl w:val="B538CCA4"/>
    <w:lvl w:ilvl="0" w:tplc="D2D84B50">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5" w15:restartNumberingAfterBreak="0">
    <w:nsid w:val="43A43220"/>
    <w:multiLevelType w:val="hybridMultilevel"/>
    <w:tmpl w:val="E45E898A"/>
    <w:lvl w:ilvl="0" w:tplc="C10C8C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4D6F3E"/>
    <w:multiLevelType w:val="hybridMultilevel"/>
    <w:tmpl w:val="5B9CFD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65247E1"/>
    <w:multiLevelType w:val="hybridMultilevel"/>
    <w:tmpl w:val="2A148E4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76C0B04"/>
    <w:multiLevelType w:val="hybridMultilevel"/>
    <w:tmpl w:val="9FF890B8"/>
    <w:lvl w:ilvl="0" w:tplc="761461FC">
      <w:start w:val="1"/>
      <w:numFmt w:val="decimal"/>
      <w:lvlText w:val="%1."/>
      <w:lvlJc w:val="left"/>
      <w:pPr>
        <w:ind w:left="2054" w:hanging="360"/>
      </w:pPr>
      <w:rPr>
        <w:rFonts w:hint="default"/>
      </w:rPr>
    </w:lvl>
    <w:lvl w:ilvl="1" w:tplc="04210019" w:tentative="1">
      <w:start w:val="1"/>
      <w:numFmt w:val="lowerLetter"/>
      <w:lvlText w:val="%2."/>
      <w:lvlJc w:val="left"/>
      <w:pPr>
        <w:ind w:left="2774" w:hanging="360"/>
      </w:pPr>
    </w:lvl>
    <w:lvl w:ilvl="2" w:tplc="0421001B" w:tentative="1">
      <w:start w:val="1"/>
      <w:numFmt w:val="lowerRoman"/>
      <w:lvlText w:val="%3."/>
      <w:lvlJc w:val="right"/>
      <w:pPr>
        <w:ind w:left="3494" w:hanging="180"/>
      </w:pPr>
    </w:lvl>
    <w:lvl w:ilvl="3" w:tplc="0421000F" w:tentative="1">
      <w:start w:val="1"/>
      <w:numFmt w:val="decimal"/>
      <w:lvlText w:val="%4."/>
      <w:lvlJc w:val="left"/>
      <w:pPr>
        <w:ind w:left="4214" w:hanging="360"/>
      </w:pPr>
    </w:lvl>
    <w:lvl w:ilvl="4" w:tplc="04210019" w:tentative="1">
      <w:start w:val="1"/>
      <w:numFmt w:val="lowerLetter"/>
      <w:lvlText w:val="%5."/>
      <w:lvlJc w:val="left"/>
      <w:pPr>
        <w:ind w:left="4934" w:hanging="360"/>
      </w:pPr>
    </w:lvl>
    <w:lvl w:ilvl="5" w:tplc="0421001B" w:tentative="1">
      <w:start w:val="1"/>
      <w:numFmt w:val="lowerRoman"/>
      <w:lvlText w:val="%6."/>
      <w:lvlJc w:val="right"/>
      <w:pPr>
        <w:ind w:left="5654" w:hanging="180"/>
      </w:pPr>
    </w:lvl>
    <w:lvl w:ilvl="6" w:tplc="0421000F" w:tentative="1">
      <w:start w:val="1"/>
      <w:numFmt w:val="decimal"/>
      <w:lvlText w:val="%7."/>
      <w:lvlJc w:val="left"/>
      <w:pPr>
        <w:ind w:left="6374" w:hanging="360"/>
      </w:pPr>
    </w:lvl>
    <w:lvl w:ilvl="7" w:tplc="04210019" w:tentative="1">
      <w:start w:val="1"/>
      <w:numFmt w:val="lowerLetter"/>
      <w:lvlText w:val="%8."/>
      <w:lvlJc w:val="left"/>
      <w:pPr>
        <w:ind w:left="7094" w:hanging="360"/>
      </w:pPr>
    </w:lvl>
    <w:lvl w:ilvl="8" w:tplc="0421001B" w:tentative="1">
      <w:start w:val="1"/>
      <w:numFmt w:val="lowerRoman"/>
      <w:lvlText w:val="%9."/>
      <w:lvlJc w:val="right"/>
      <w:pPr>
        <w:ind w:left="7814" w:hanging="180"/>
      </w:pPr>
    </w:lvl>
  </w:abstractNum>
  <w:abstractNum w:abstractNumId="19" w15:restartNumberingAfterBreak="0">
    <w:nsid w:val="5CE807FB"/>
    <w:multiLevelType w:val="hybridMultilevel"/>
    <w:tmpl w:val="AF1AF33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5D240419"/>
    <w:multiLevelType w:val="multilevel"/>
    <w:tmpl w:val="B048663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76A2C59"/>
    <w:multiLevelType w:val="hybridMultilevel"/>
    <w:tmpl w:val="337EDDB6"/>
    <w:lvl w:ilvl="0" w:tplc="04210017">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22" w15:restartNumberingAfterBreak="0">
    <w:nsid w:val="6C537E6F"/>
    <w:multiLevelType w:val="hybridMultilevel"/>
    <w:tmpl w:val="EAA8D474"/>
    <w:lvl w:ilvl="0" w:tplc="04090001">
      <w:start w:val="1"/>
      <w:numFmt w:val="bullet"/>
      <w:lvlText w:val=""/>
      <w:lvlJc w:val="left"/>
      <w:pPr>
        <w:ind w:left="720" w:hanging="360"/>
      </w:pPr>
      <w:rPr>
        <w:rFonts w:ascii="Symbol" w:hAnsi="Symbol" w:hint="default"/>
      </w:rPr>
    </w:lvl>
    <w:lvl w:ilvl="1" w:tplc="15EC7D32">
      <w:start w:val="3"/>
      <w:numFmt w:val="bullet"/>
      <w:lvlText w:val="•"/>
      <w:lvlJc w:val="left"/>
      <w:pPr>
        <w:ind w:left="1440" w:hanging="360"/>
      </w:pPr>
      <w:rPr>
        <w:rFonts w:ascii="Times New Roman" w:eastAsiaTheme="minorHAnsi" w:hAnsi="Times New Roman" w:cs="Times New Roman"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76CF26AC"/>
    <w:multiLevelType w:val="multilevel"/>
    <w:tmpl w:val="855C8C2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B8B5FAC"/>
    <w:multiLevelType w:val="multilevel"/>
    <w:tmpl w:val="B53AFC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C3F48D5"/>
    <w:multiLevelType w:val="hybridMultilevel"/>
    <w:tmpl w:val="C2B2B612"/>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6" w15:restartNumberingAfterBreak="0">
    <w:nsid w:val="7C6D45FC"/>
    <w:multiLevelType w:val="hybridMultilevel"/>
    <w:tmpl w:val="B4DE48B8"/>
    <w:lvl w:ilvl="0" w:tplc="2158B944">
      <w:start w:val="1"/>
      <w:numFmt w:val="upperLetter"/>
      <w:pStyle w:val="Judul3"/>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CDB4031"/>
    <w:multiLevelType w:val="hybridMultilevel"/>
    <w:tmpl w:val="71D455BC"/>
    <w:lvl w:ilvl="0" w:tplc="EB1C30A8">
      <w:start w:val="1"/>
      <w:numFmt w:val="decimal"/>
      <w:pStyle w:val="Judul2"/>
      <w:lvlText w:val="1.%1"/>
      <w:lvlJc w:val="left"/>
      <w:pPr>
        <w:ind w:left="720" w:hanging="360"/>
      </w:pPr>
      <w:rPr>
        <w:rFonts w:ascii="Times New Roman" w:hAnsi="Times New Roman" w:hint="default"/>
        <w:b/>
        <w:i w:val="0"/>
        <w:sz w:val="24"/>
      </w:rPr>
    </w:lvl>
    <w:lvl w:ilvl="1" w:tplc="A61E4668">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4742382">
    <w:abstractNumId w:val="24"/>
  </w:num>
  <w:num w:numId="2" w16cid:durableId="200215679">
    <w:abstractNumId w:val="27"/>
  </w:num>
  <w:num w:numId="3" w16cid:durableId="49041046">
    <w:abstractNumId w:val="14"/>
  </w:num>
  <w:num w:numId="4" w16cid:durableId="1473012780">
    <w:abstractNumId w:val="5"/>
  </w:num>
  <w:num w:numId="5" w16cid:durableId="156654873">
    <w:abstractNumId w:val="10"/>
  </w:num>
  <w:num w:numId="6" w16cid:durableId="1581869210">
    <w:abstractNumId w:val="16"/>
  </w:num>
  <w:num w:numId="7" w16cid:durableId="2107339405">
    <w:abstractNumId w:val="17"/>
  </w:num>
  <w:num w:numId="8" w16cid:durableId="411704228">
    <w:abstractNumId w:val="9"/>
  </w:num>
  <w:num w:numId="9" w16cid:durableId="1404571087">
    <w:abstractNumId w:val="11"/>
  </w:num>
  <w:num w:numId="10" w16cid:durableId="1742024928">
    <w:abstractNumId w:val="20"/>
  </w:num>
  <w:num w:numId="11" w16cid:durableId="889344359">
    <w:abstractNumId w:val="23"/>
  </w:num>
  <w:num w:numId="12" w16cid:durableId="1402174030">
    <w:abstractNumId w:val="15"/>
  </w:num>
  <w:num w:numId="13" w16cid:durableId="1766225367">
    <w:abstractNumId w:val="4"/>
  </w:num>
  <w:num w:numId="14" w16cid:durableId="1849248114">
    <w:abstractNumId w:val="0"/>
  </w:num>
  <w:num w:numId="15" w16cid:durableId="7986431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89007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72191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01408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6762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482248">
    <w:abstractNumId w:val="18"/>
  </w:num>
  <w:num w:numId="21" w16cid:durableId="1088382259">
    <w:abstractNumId w:val="12"/>
  </w:num>
  <w:num w:numId="22" w16cid:durableId="384064282">
    <w:abstractNumId w:val="2"/>
  </w:num>
  <w:num w:numId="23" w16cid:durableId="1469199353">
    <w:abstractNumId w:val="7"/>
  </w:num>
  <w:num w:numId="24" w16cid:durableId="1580602570">
    <w:abstractNumId w:val="13"/>
  </w:num>
  <w:num w:numId="25" w16cid:durableId="1888684352">
    <w:abstractNumId w:val="8"/>
  </w:num>
  <w:num w:numId="26" w16cid:durableId="1793792424">
    <w:abstractNumId w:val="26"/>
  </w:num>
  <w:num w:numId="27" w16cid:durableId="512762450">
    <w:abstractNumId w:val="22"/>
  </w:num>
  <w:num w:numId="28" w16cid:durableId="384256681">
    <w:abstractNumId w:val="25"/>
  </w:num>
  <w:num w:numId="29" w16cid:durableId="792138874">
    <w:abstractNumId w:val="26"/>
  </w:num>
  <w:num w:numId="30" w16cid:durableId="838428138">
    <w:abstractNumId w:val="6"/>
  </w:num>
  <w:num w:numId="31" w16cid:durableId="1232764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AE"/>
    <w:rsid w:val="000002BD"/>
    <w:rsid w:val="00000C5C"/>
    <w:rsid w:val="000240E5"/>
    <w:rsid w:val="00054A06"/>
    <w:rsid w:val="000843A4"/>
    <w:rsid w:val="000A037D"/>
    <w:rsid w:val="000D2629"/>
    <w:rsid w:val="000E17AE"/>
    <w:rsid w:val="001279B5"/>
    <w:rsid w:val="00132157"/>
    <w:rsid w:val="00146441"/>
    <w:rsid w:val="00167985"/>
    <w:rsid w:val="00176FB7"/>
    <w:rsid w:val="00177EEE"/>
    <w:rsid w:val="00192FB8"/>
    <w:rsid w:val="001D373A"/>
    <w:rsid w:val="001D37F0"/>
    <w:rsid w:val="001E7A7C"/>
    <w:rsid w:val="001F17F7"/>
    <w:rsid w:val="001F3E7B"/>
    <w:rsid w:val="001F664F"/>
    <w:rsid w:val="00200C47"/>
    <w:rsid w:val="002020C2"/>
    <w:rsid w:val="0026321C"/>
    <w:rsid w:val="002704DF"/>
    <w:rsid w:val="0027595D"/>
    <w:rsid w:val="00284CC2"/>
    <w:rsid w:val="00287EF6"/>
    <w:rsid w:val="002A6E15"/>
    <w:rsid w:val="002B392F"/>
    <w:rsid w:val="002B5BF3"/>
    <w:rsid w:val="002D17E0"/>
    <w:rsid w:val="002E5B7E"/>
    <w:rsid w:val="002F785C"/>
    <w:rsid w:val="0032036E"/>
    <w:rsid w:val="003356C7"/>
    <w:rsid w:val="00370069"/>
    <w:rsid w:val="003917D1"/>
    <w:rsid w:val="003A23AF"/>
    <w:rsid w:val="003A4DC4"/>
    <w:rsid w:val="003B27D3"/>
    <w:rsid w:val="004027EA"/>
    <w:rsid w:val="00404637"/>
    <w:rsid w:val="00413179"/>
    <w:rsid w:val="0042719A"/>
    <w:rsid w:val="0043165F"/>
    <w:rsid w:val="00444DB3"/>
    <w:rsid w:val="00451874"/>
    <w:rsid w:val="00451997"/>
    <w:rsid w:val="004714EE"/>
    <w:rsid w:val="00495E67"/>
    <w:rsid w:val="004D15A6"/>
    <w:rsid w:val="004D479C"/>
    <w:rsid w:val="004E1B9A"/>
    <w:rsid w:val="004E4DCD"/>
    <w:rsid w:val="004F366A"/>
    <w:rsid w:val="005234D0"/>
    <w:rsid w:val="00524FD3"/>
    <w:rsid w:val="00537DD6"/>
    <w:rsid w:val="00537F08"/>
    <w:rsid w:val="00540230"/>
    <w:rsid w:val="005453E4"/>
    <w:rsid w:val="00553B0C"/>
    <w:rsid w:val="005570FB"/>
    <w:rsid w:val="00560D24"/>
    <w:rsid w:val="005704F1"/>
    <w:rsid w:val="00574719"/>
    <w:rsid w:val="0058016D"/>
    <w:rsid w:val="005840AF"/>
    <w:rsid w:val="00594F4D"/>
    <w:rsid w:val="00595AC8"/>
    <w:rsid w:val="005B3A60"/>
    <w:rsid w:val="005E15D2"/>
    <w:rsid w:val="005E288C"/>
    <w:rsid w:val="005F7611"/>
    <w:rsid w:val="0060694D"/>
    <w:rsid w:val="00612A03"/>
    <w:rsid w:val="0065128C"/>
    <w:rsid w:val="0065672E"/>
    <w:rsid w:val="006705B7"/>
    <w:rsid w:val="006807D5"/>
    <w:rsid w:val="0068605D"/>
    <w:rsid w:val="006A0646"/>
    <w:rsid w:val="006A175E"/>
    <w:rsid w:val="006A67D7"/>
    <w:rsid w:val="006B6BA2"/>
    <w:rsid w:val="006C1F29"/>
    <w:rsid w:val="006D7054"/>
    <w:rsid w:val="006E3DEC"/>
    <w:rsid w:val="006F564D"/>
    <w:rsid w:val="006F6BD8"/>
    <w:rsid w:val="00702382"/>
    <w:rsid w:val="00703AC6"/>
    <w:rsid w:val="00784A78"/>
    <w:rsid w:val="00792EFF"/>
    <w:rsid w:val="007966A6"/>
    <w:rsid w:val="007B6251"/>
    <w:rsid w:val="007C6E36"/>
    <w:rsid w:val="007D282D"/>
    <w:rsid w:val="007E6EE4"/>
    <w:rsid w:val="007F3E14"/>
    <w:rsid w:val="00800535"/>
    <w:rsid w:val="00803C7E"/>
    <w:rsid w:val="008116CD"/>
    <w:rsid w:val="008323AE"/>
    <w:rsid w:val="00856A68"/>
    <w:rsid w:val="0087734F"/>
    <w:rsid w:val="00877C79"/>
    <w:rsid w:val="00882096"/>
    <w:rsid w:val="008844BF"/>
    <w:rsid w:val="00886D8F"/>
    <w:rsid w:val="008914B5"/>
    <w:rsid w:val="008B48A2"/>
    <w:rsid w:val="008E2AF2"/>
    <w:rsid w:val="008E7003"/>
    <w:rsid w:val="008F111E"/>
    <w:rsid w:val="008F787B"/>
    <w:rsid w:val="00911D1C"/>
    <w:rsid w:val="00912F2D"/>
    <w:rsid w:val="00917156"/>
    <w:rsid w:val="00930523"/>
    <w:rsid w:val="00936D78"/>
    <w:rsid w:val="00951C8D"/>
    <w:rsid w:val="00990FB8"/>
    <w:rsid w:val="009911C8"/>
    <w:rsid w:val="009A5568"/>
    <w:rsid w:val="009B02AB"/>
    <w:rsid w:val="009B1577"/>
    <w:rsid w:val="009C0A77"/>
    <w:rsid w:val="009C5993"/>
    <w:rsid w:val="009D26F6"/>
    <w:rsid w:val="00A01BE4"/>
    <w:rsid w:val="00A25A38"/>
    <w:rsid w:val="00A277C4"/>
    <w:rsid w:val="00A4712B"/>
    <w:rsid w:val="00A67B25"/>
    <w:rsid w:val="00A746BB"/>
    <w:rsid w:val="00A82EFF"/>
    <w:rsid w:val="00AB3537"/>
    <w:rsid w:val="00AB56EB"/>
    <w:rsid w:val="00AC5D73"/>
    <w:rsid w:val="00AC63BD"/>
    <w:rsid w:val="00AF2EA9"/>
    <w:rsid w:val="00B36665"/>
    <w:rsid w:val="00B36B79"/>
    <w:rsid w:val="00B464EF"/>
    <w:rsid w:val="00B901F4"/>
    <w:rsid w:val="00B92825"/>
    <w:rsid w:val="00BB3074"/>
    <w:rsid w:val="00BB5DCB"/>
    <w:rsid w:val="00BC0575"/>
    <w:rsid w:val="00BC1F41"/>
    <w:rsid w:val="00BF7E40"/>
    <w:rsid w:val="00C04F8E"/>
    <w:rsid w:val="00C11771"/>
    <w:rsid w:val="00C46857"/>
    <w:rsid w:val="00C6645F"/>
    <w:rsid w:val="00C876CB"/>
    <w:rsid w:val="00C9243D"/>
    <w:rsid w:val="00CA231C"/>
    <w:rsid w:val="00CB1DCC"/>
    <w:rsid w:val="00CC3DC1"/>
    <w:rsid w:val="00CD167C"/>
    <w:rsid w:val="00CD23C8"/>
    <w:rsid w:val="00CD76E9"/>
    <w:rsid w:val="00CE4BEB"/>
    <w:rsid w:val="00CF4D31"/>
    <w:rsid w:val="00CF74AB"/>
    <w:rsid w:val="00D076C3"/>
    <w:rsid w:val="00D172F0"/>
    <w:rsid w:val="00D20314"/>
    <w:rsid w:val="00D33C62"/>
    <w:rsid w:val="00D4489A"/>
    <w:rsid w:val="00D657F6"/>
    <w:rsid w:val="00D94807"/>
    <w:rsid w:val="00DA2792"/>
    <w:rsid w:val="00E0752B"/>
    <w:rsid w:val="00E20727"/>
    <w:rsid w:val="00E21698"/>
    <w:rsid w:val="00E45D65"/>
    <w:rsid w:val="00E5560D"/>
    <w:rsid w:val="00E6093C"/>
    <w:rsid w:val="00E67876"/>
    <w:rsid w:val="00E75558"/>
    <w:rsid w:val="00E76172"/>
    <w:rsid w:val="00ED4376"/>
    <w:rsid w:val="00EE4E0F"/>
    <w:rsid w:val="00EF39DC"/>
    <w:rsid w:val="00EF6662"/>
    <w:rsid w:val="00F05C99"/>
    <w:rsid w:val="00F131B6"/>
    <w:rsid w:val="00F62965"/>
    <w:rsid w:val="00F651CD"/>
    <w:rsid w:val="00F76BAD"/>
    <w:rsid w:val="00F94F9E"/>
    <w:rsid w:val="00FC0BEF"/>
    <w:rsid w:val="00FF0B10"/>
    <w:rsid w:val="00FF21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FC73"/>
  <w15:chartTrackingRefBased/>
  <w15:docId w15:val="{E039113D-1EFC-42C9-A48B-3E8369C1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7F6"/>
  </w:style>
  <w:style w:type="paragraph" w:styleId="Judul1">
    <w:name w:val="heading 1"/>
    <w:basedOn w:val="Normal"/>
    <w:next w:val="Normal"/>
    <w:link w:val="Judul1KAR"/>
    <w:uiPriority w:val="9"/>
    <w:qFormat/>
    <w:rsid w:val="000E17AE"/>
    <w:pPr>
      <w:spacing w:after="0" w:line="360" w:lineRule="auto"/>
      <w:jc w:val="center"/>
      <w:outlineLvl w:val="0"/>
    </w:pPr>
    <w:rPr>
      <w:rFonts w:ascii="Times New Roman" w:hAnsi="Times New Roman" w:cs="Times New Roman"/>
      <w:b/>
      <w:bCs/>
      <w:sz w:val="28"/>
      <w:szCs w:val="28"/>
    </w:rPr>
  </w:style>
  <w:style w:type="paragraph" w:styleId="Judul2">
    <w:name w:val="heading 2"/>
    <w:basedOn w:val="DaftarParagraf"/>
    <w:next w:val="Normal"/>
    <w:link w:val="Judul2KAR"/>
    <w:uiPriority w:val="9"/>
    <w:unhideWhenUsed/>
    <w:qFormat/>
    <w:rsid w:val="00930523"/>
    <w:pPr>
      <w:numPr>
        <w:numId w:val="2"/>
      </w:numPr>
      <w:spacing w:line="360" w:lineRule="auto"/>
      <w:ind w:left="426"/>
      <w:jc w:val="both"/>
      <w:outlineLvl w:val="1"/>
    </w:pPr>
    <w:rPr>
      <w:rFonts w:ascii="Times New Roman" w:hAnsi="Times New Roman" w:cs="Times New Roman"/>
      <w:b/>
      <w:bCs/>
      <w:sz w:val="26"/>
      <w:szCs w:val="26"/>
    </w:rPr>
  </w:style>
  <w:style w:type="paragraph" w:styleId="Judul3">
    <w:name w:val="heading 3"/>
    <w:basedOn w:val="DaftarParagraf"/>
    <w:next w:val="Normal"/>
    <w:link w:val="Judul3KAR"/>
    <w:uiPriority w:val="9"/>
    <w:unhideWhenUsed/>
    <w:qFormat/>
    <w:rsid w:val="000A037D"/>
    <w:pPr>
      <w:numPr>
        <w:numId w:val="26"/>
      </w:numPr>
      <w:spacing w:line="360" w:lineRule="auto"/>
      <w:jc w:val="both"/>
      <w:outlineLvl w:val="2"/>
    </w:pPr>
    <w:rPr>
      <w:rFonts w:ascii="Times New Roman" w:hAnsi="Times New Roman" w:cs="Times New Roman"/>
      <w:sz w:val="24"/>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8323AE"/>
    <w:pPr>
      <w:ind w:left="720"/>
      <w:contextualSpacing/>
    </w:pPr>
  </w:style>
  <w:style w:type="character" w:customStyle="1" w:styleId="Judul1KAR">
    <w:name w:val="Judul 1 KAR"/>
    <w:basedOn w:val="FontParagrafDefault"/>
    <w:link w:val="Judul1"/>
    <w:uiPriority w:val="9"/>
    <w:rsid w:val="000E17AE"/>
    <w:rPr>
      <w:rFonts w:ascii="Times New Roman" w:hAnsi="Times New Roman" w:cs="Times New Roman"/>
      <w:b/>
      <w:bCs/>
      <w:sz w:val="28"/>
      <w:szCs w:val="28"/>
    </w:rPr>
  </w:style>
  <w:style w:type="paragraph" w:customStyle="1" w:styleId="selectable-text">
    <w:name w:val="selectable-text"/>
    <w:basedOn w:val="Normal"/>
    <w:rsid w:val="000E17A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selectable-text1">
    <w:name w:val="selectable-text1"/>
    <w:basedOn w:val="FontParagrafDefault"/>
    <w:rsid w:val="000E17AE"/>
  </w:style>
  <w:style w:type="character" w:customStyle="1" w:styleId="Judul2KAR">
    <w:name w:val="Judul 2 KAR"/>
    <w:basedOn w:val="FontParagrafDefault"/>
    <w:link w:val="Judul2"/>
    <w:uiPriority w:val="9"/>
    <w:rsid w:val="00930523"/>
    <w:rPr>
      <w:rFonts w:ascii="Times New Roman" w:hAnsi="Times New Roman" w:cs="Times New Roman"/>
      <w:b/>
      <w:bCs/>
      <w:sz w:val="26"/>
      <w:szCs w:val="26"/>
    </w:rPr>
  </w:style>
  <w:style w:type="paragraph" w:styleId="JudulTOC">
    <w:name w:val="TOC Heading"/>
    <w:basedOn w:val="Judul1"/>
    <w:next w:val="Normal"/>
    <w:uiPriority w:val="39"/>
    <w:unhideWhenUsed/>
    <w:qFormat/>
    <w:rsid w:val="004027EA"/>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4027EA"/>
    <w:pPr>
      <w:spacing w:after="100"/>
    </w:pPr>
  </w:style>
  <w:style w:type="paragraph" w:styleId="TOC2">
    <w:name w:val="toc 2"/>
    <w:basedOn w:val="Normal"/>
    <w:next w:val="Normal"/>
    <w:autoRedefine/>
    <w:uiPriority w:val="39"/>
    <w:unhideWhenUsed/>
    <w:rsid w:val="004027EA"/>
    <w:pPr>
      <w:spacing w:after="100"/>
      <w:ind w:left="220"/>
    </w:pPr>
  </w:style>
  <w:style w:type="character" w:styleId="Hyperlink">
    <w:name w:val="Hyperlink"/>
    <w:basedOn w:val="FontParagrafDefault"/>
    <w:uiPriority w:val="99"/>
    <w:unhideWhenUsed/>
    <w:rsid w:val="004027EA"/>
    <w:rPr>
      <w:color w:val="0563C1" w:themeColor="hyperlink"/>
      <w:u w:val="single"/>
    </w:rPr>
  </w:style>
  <w:style w:type="paragraph" w:styleId="Bibliografi">
    <w:name w:val="Bibliography"/>
    <w:basedOn w:val="Normal"/>
    <w:next w:val="Normal"/>
    <w:uiPriority w:val="37"/>
    <w:unhideWhenUsed/>
    <w:rsid w:val="00176FB7"/>
  </w:style>
  <w:style w:type="paragraph" w:styleId="Header">
    <w:name w:val="header"/>
    <w:basedOn w:val="Normal"/>
    <w:link w:val="HeaderKAR"/>
    <w:uiPriority w:val="99"/>
    <w:unhideWhenUsed/>
    <w:rsid w:val="009A5568"/>
    <w:pPr>
      <w:tabs>
        <w:tab w:val="center" w:pos="4513"/>
        <w:tab w:val="right" w:pos="9026"/>
      </w:tabs>
      <w:spacing w:after="0" w:line="240" w:lineRule="auto"/>
    </w:pPr>
  </w:style>
  <w:style w:type="character" w:customStyle="1" w:styleId="HeaderKAR">
    <w:name w:val="Header KAR"/>
    <w:basedOn w:val="FontParagrafDefault"/>
    <w:link w:val="Header"/>
    <w:uiPriority w:val="99"/>
    <w:rsid w:val="009A5568"/>
  </w:style>
  <w:style w:type="paragraph" w:styleId="Footer">
    <w:name w:val="footer"/>
    <w:basedOn w:val="Normal"/>
    <w:link w:val="FooterKAR"/>
    <w:uiPriority w:val="99"/>
    <w:unhideWhenUsed/>
    <w:rsid w:val="009A5568"/>
    <w:pPr>
      <w:tabs>
        <w:tab w:val="center" w:pos="4513"/>
        <w:tab w:val="right" w:pos="9026"/>
      </w:tabs>
      <w:spacing w:after="0" w:line="240" w:lineRule="auto"/>
    </w:pPr>
  </w:style>
  <w:style w:type="character" w:customStyle="1" w:styleId="FooterKAR">
    <w:name w:val="Footer KAR"/>
    <w:basedOn w:val="FontParagrafDefault"/>
    <w:link w:val="Footer"/>
    <w:uiPriority w:val="99"/>
    <w:rsid w:val="009A5568"/>
  </w:style>
  <w:style w:type="paragraph" w:styleId="TeksCatatanKaki">
    <w:name w:val="footnote text"/>
    <w:basedOn w:val="Normal"/>
    <w:link w:val="TeksCatatanKakiKAR"/>
    <w:uiPriority w:val="99"/>
    <w:semiHidden/>
    <w:unhideWhenUsed/>
    <w:rsid w:val="00D33C62"/>
    <w:pPr>
      <w:widowControl w:val="0"/>
      <w:autoSpaceDE w:val="0"/>
      <w:autoSpaceDN w:val="0"/>
      <w:spacing w:after="0" w:line="240" w:lineRule="auto"/>
    </w:pPr>
    <w:rPr>
      <w:rFonts w:ascii="Times New Roman" w:eastAsia="Times New Roman" w:hAnsi="Times New Roman" w:cs="Times New Roman"/>
      <w:sz w:val="20"/>
      <w:szCs w:val="20"/>
      <w:lang w:val="ms"/>
    </w:rPr>
  </w:style>
  <w:style w:type="character" w:customStyle="1" w:styleId="TeksCatatanKakiKAR">
    <w:name w:val="Teks Catatan Kaki KAR"/>
    <w:basedOn w:val="FontParagrafDefault"/>
    <w:link w:val="TeksCatatanKaki"/>
    <w:uiPriority w:val="99"/>
    <w:semiHidden/>
    <w:rsid w:val="00D33C62"/>
    <w:rPr>
      <w:rFonts w:ascii="Times New Roman" w:eastAsia="Times New Roman" w:hAnsi="Times New Roman" w:cs="Times New Roman"/>
      <w:sz w:val="20"/>
      <w:szCs w:val="20"/>
      <w:lang w:val="ms"/>
    </w:rPr>
  </w:style>
  <w:style w:type="character" w:styleId="ReferensiCatatanKaki">
    <w:name w:val="footnote reference"/>
    <w:basedOn w:val="FontParagrafDefault"/>
    <w:uiPriority w:val="99"/>
    <w:semiHidden/>
    <w:unhideWhenUsed/>
    <w:rsid w:val="00D33C62"/>
    <w:rPr>
      <w:vertAlign w:val="superscript"/>
    </w:rPr>
  </w:style>
  <w:style w:type="character" w:customStyle="1" w:styleId="Judul3KAR">
    <w:name w:val="Judul 3 KAR"/>
    <w:basedOn w:val="FontParagrafDefault"/>
    <w:link w:val="Judul3"/>
    <w:uiPriority w:val="9"/>
    <w:rsid w:val="000A037D"/>
    <w:rPr>
      <w:rFonts w:ascii="Times New Roman" w:hAnsi="Times New Roman" w:cs="Times New Roman"/>
      <w:sz w:val="24"/>
      <w:szCs w:val="32"/>
    </w:rPr>
  </w:style>
  <w:style w:type="character" w:styleId="SebutanYangBelumTerselesaikan">
    <w:name w:val="Unresolved Mention"/>
    <w:basedOn w:val="FontParagrafDefault"/>
    <w:uiPriority w:val="99"/>
    <w:semiHidden/>
    <w:unhideWhenUsed/>
    <w:rsid w:val="00370069"/>
    <w:rPr>
      <w:color w:val="605E5C"/>
      <w:shd w:val="clear" w:color="auto" w:fill="E1DFDD"/>
    </w:rPr>
  </w:style>
  <w:style w:type="paragraph" w:styleId="TOC3">
    <w:name w:val="toc 3"/>
    <w:basedOn w:val="Normal"/>
    <w:next w:val="Normal"/>
    <w:autoRedefine/>
    <w:uiPriority w:val="39"/>
    <w:unhideWhenUsed/>
    <w:rsid w:val="003700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612">
      <w:bodyDiv w:val="1"/>
      <w:marLeft w:val="0"/>
      <w:marRight w:val="0"/>
      <w:marTop w:val="0"/>
      <w:marBottom w:val="0"/>
      <w:divBdr>
        <w:top w:val="none" w:sz="0" w:space="0" w:color="auto"/>
        <w:left w:val="none" w:sz="0" w:space="0" w:color="auto"/>
        <w:bottom w:val="none" w:sz="0" w:space="0" w:color="auto"/>
        <w:right w:val="none" w:sz="0" w:space="0" w:color="auto"/>
      </w:divBdr>
    </w:div>
    <w:div w:id="49349212">
      <w:bodyDiv w:val="1"/>
      <w:marLeft w:val="0"/>
      <w:marRight w:val="0"/>
      <w:marTop w:val="0"/>
      <w:marBottom w:val="0"/>
      <w:divBdr>
        <w:top w:val="none" w:sz="0" w:space="0" w:color="auto"/>
        <w:left w:val="none" w:sz="0" w:space="0" w:color="auto"/>
        <w:bottom w:val="none" w:sz="0" w:space="0" w:color="auto"/>
        <w:right w:val="none" w:sz="0" w:space="0" w:color="auto"/>
      </w:divBdr>
    </w:div>
    <w:div w:id="125321675">
      <w:bodyDiv w:val="1"/>
      <w:marLeft w:val="0"/>
      <w:marRight w:val="0"/>
      <w:marTop w:val="0"/>
      <w:marBottom w:val="0"/>
      <w:divBdr>
        <w:top w:val="none" w:sz="0" w:space="0" w:color="auto"/>
        <w:left w:val="none" w:sz="0" w:space="0" w:color="auto"/>
        <w:bottom w:val="none" w:sz="0" w:space="0" w:color="auto"/>
        <w:right w:val="none" w:sz="0" w:space="0" w:color="auto"/>
      </w:divBdr>
    </w:div>
    <w:div w:id="171073810">
      <w:bodyDiv w:val="1"/>
      <w:marLeft w:val="0"/>
      <w:marRight w:val="0"/>
      <w:marTop w:val="0"/>
      <w:marBottom w:val="0"/>
      <w:divBdr>
        <w:top w:val="none" w:sz="0" w:space="0" w:color="auto"/>
        <w:left w:val="none" w:sz="0" w:space="0" w:color="auto"/>
        <w:bottom w:val="none" w:sz="0" w:space="0" w:color="auto"/>
        <w:right w:val="none" w:sz="0" w:space="0" w:color="auto"/>
      </w:divBdr>
    </w:div>
    <w:div w:id="191891518">
      <w:bodyDiv w:val="1"/>
      <w:marLeft w:val="0"/>
      <w:marRight w:val="0"/>
      <w:marTop w:val="0"/>
      <w:marBottom w:val="0"/>
      <w:divBdr>
        <w:top w:val="none" w:sz="0" w:space="0" w:color="auto"/>
        <w:left w:val="none" w:sz="0" w:space="0" w:color="auto"/>
        <w:bottom w:val="none" w:sz="0" w:space="0" w:color="auto"/>
        <w:right w:val="none" w:sz="0" w:space="0" w:color="auto"/>
      </w:divBdr>
    </w:div>
    <w:div w:id="424109835">
      <w:bodyDiv w:val="1"/>
      <w:marLeft w:val="0"/>
      <w:marRight w:val="0"/>
      <w:marTop w:val="0"/>
      <w:marBottom w:val="0"/>
      <w:divBdr>
        <w:top w:val="none" w:sz="0" w:space="0" w:color="auto"/>
        <w:left w:val="none" w:sz="0" w:space="0" w:color="auto"/>
        <w:bottom w:val="none" w:sz="0" w:space="0" w:color="auto"/>
        <w:right w:val="none" w:sz="0" w:space="0" w:color="auto"/>
      </w:divBdr>
    </w:div>
    <w:div w:id="551231921">
      <w:bodyDiv w:val="1"/>
      <w:marLeft w:val="0"/>
      <w:marRight w:val="0"/>
      <w:marTop w:val="0"/>
      <w:marBottom w:val="0"/>
      <w:divBdr>
        <w:top w:val="none" w:sz="0" w:space="0" w:color="auto"/>
        <w:left w:val="none" w:sz="0" w:space="0" w:color="auto"/>
        <w:bottom w:val="none" w:sz="0" w:space="0" w:color="auto"/>
        <w:right w:val="none" w:sz="0" w:space="0" w:color="auto"/>
      </w:divBdr>
    </w:div>
    <w:div w:id="719129696">
      <w:bodyDiv w:val="1"/>
      <w:marLeft w:val="0"/>
      <w:marRight w:val="0"/>
      <w:marTop w:val="0"/>
      <w:marBottom w:val="0"/>
      <w:divBdr>
        <w:top w:val="none" w:sz="0" w:space="0" w:color="auto"/>
        <w:left w:val="none" w:sz="0" w:space="0" w:color="auto"/>
        <w:bottom w:val="none" w:sz="0" w:space="0" w:color="auto"/>
        <w:right w:val="none" w:sz="0" w:space="0" w:color="auto"/>
      </w:divBdr>
    </w:div>
    <w:div w:id="849954390">
      <w:bodyDiv w:val="1"/>
      <w:marLeft w:val="0"/>
      <w:marRight w:val="0"/>
      <w:marTop w:val="0"/>
      <w:marBottom w:val="0"/>
      <w:divBdr>
        <w:top w:val="none" w:sz="0" w:space="0" w:color="auto"/>
        <w:left w:val="none" w:sz="0" w:space="0" w:color="auto"/>
        <w:bottom w:val="none" w:sz="0" w:space="0" w:color="auto"/>
        <w:right w:val="none" w:sz="0" w:space="0" w:color="auto"/>
      </w:divBdr>
    </w:div>
    <w:div w:id="917058079">
      <w:bodyDiv w:val="1"/>
      <w:marLeft w:val="0"/>
      <w:marRight w:val="0"/>
      <w:marTop w:val="0"/>
      <w:marBottom w:val="0"/>
      <w:divBdr>
        <w:top w:val="none" w:sz="0" w:space="0" w:color="auto"/>
        <w:left w:val="none" w:sz="0" w:space="0" w:color="auto"/>
        <w:bottom w:val="none" w:sz="0" w:space="0" w:color="auto"/>
        <w:right w:val="none" w:sz="0" w:space="0" w:color="auto"/>
      </w:divBdr>
    </w:div>
    <w:div w:id="974065748">
      <w:bodyDiv w:val="1"/>
      <w:marLeft w:val="0"/>
      <w:marRight w:val="0"/>
      <w:marTop w:val="0"/>
      <w:marBottom w:val="0"/>
      <w:divBdr>
        <w:top w:val="none" w:sz="0" w:space="0" w:color="auto"/>
        <w:left w:val="none" w:sz="0" w:space="0" w:color="auto"/>
        <w:bottom w:val="none" w:sz="0" w:space="0" w:color="auto"/>
        <w:right w:val="none" w:sz="0" w:space="0" w:color="auto"/>
      </w:divBdr>
    </w:div>
    <w:div w:id="997269386">
      <w:bodyDiv w:val="1"/>
      <w:marLeft w:val="0"/>
      <w:marRight w:val="0"/>
      <w:marTop w:val="0"/>
      <w:marBottom w:val="0"/>
      <w:divBdr>
        <w:top w:val="none" w:sz="0" w:space="0" w:color="auto"/>
        <w:left w:val="none" w:sz="0" w:space="0" w:color="auto"/>
        <w:bottom w:val="none" w:sz="0" w:space="0" w:color="auto"/>
        <w:right w:val="none" w:sz="0" w:space="0" w:color="auto"/>
      </w:divBdr>
    </w:div>
    <w:div w:id="1022439862">
      <w:bodyDiv w:val="1"/>
      <w:marLeft w:val="0"/>
      <w:marRight w:val="0"/>
      <w:marTop w:val="0"/>
      <w:marBottom w:val="0"/>
      <w:divBdr>
        <w:top w:val="none" w:sz="0" w:space="0" w:color="auto"/>
        <w:left w:val="none" w:sz="0" w:space="0" w:color="auto"/>
        <w:bottom w:val="none" w:sz="0" w:space="0" w:color="auto"/>
        <w:right w:val="none" w:sz="0" w:space="0" w:color="auto"/>
      </w:divBdr>
    </w:div>
    <w:div w:id="1052465170">
      <w:bodyDiv w:val="1"/>
      <w:marLeft w:val="0"/>
      <w:marRight w:val="0"/>
      <w:marTop w:val="0"/>
      <w:marBottom w:val="0"/>
      <w:divBdr>
        <w:top w:val="none" w:sz="0" w:space="0" w:color="auto"/>
        <w:left w:val="none" w:sz="0" w:space="0" w:color="auto"/>
        <w:bottom w:val="none" w:sz="0" w:space="0" w:color="auto"/>
        <w:right w:val="none" w:sz="0" w:space="0" w:color="auto"/>
      </w:divBdr>
    </w:div>
    <w:div w:id="1106851675">
      <w:bodyDiv w:val="1"/>
      <w:marLeft w:val="0"/>
      <w:marRight w:val="0"/>
      <w:marTop w:val="0"/>
      <w:marBottom w:val="0"/>
      <w:divBdr>
        <w:top w:val="none" w:sz="0" w:space="0" w:color="auto"/>
        <w:left w:val="none" w:sz="0" w:space="0" w:color="auto"/>
        <w:bottom w:val="none" w:sz="0" w:space="0" w:color="auto"/>
        <w:right w:val="none" w:sz="0" w:space="0" w:color="auto"/>
      </w:divBdr>
    </w:div>
    <w:div w:id="1125344323">
      <w:bodyDiv w:val="1"/>
      <w:marLeft w:val="0"/>
      <w:marRight w:val="0"/>
      <w:marTop w:val="0"/>
      <w:marBottom w:val="0"/>
      <w:divBdr>
        <w:top w:val="none" w:sz="0" w:space="0" w:color="auto"/>
        <w:left w:val="none" w:sz="0" w:space="0" w:color="auto"/>
        <w:bottom w:val="none" w:sz="0" w:space="0" w:color="auto"/>
        <w:right w:val="none" w:sz="0" w:space="0" w:color="auto"/>
      </w:divBdr>
    </w:div>
    <w:div w:id="1128351932">
      <w:bodyDiv w:val="1"/>
      <w:marLeft w:val="0"/>
      <w:marRight w:val="0"/>
      <w:marTop w:val="0"/>
      <w:marBottom w:val="0"/>
      <w:divBdr>
        <w:top w:val="none" w:sz="0" w:space="0" w:color="auto"/>
        <w:left w:val="none" w:sz="0" w:space="0" w:color="auto"/>
        <w:bottom w:val="none" w:sz="0" w:space="0" w:color="auto"/>
        <w:right w:val="none" w:sz="0" w:space="0" w:color="auto"/>
      </w:divBdr>
    </w:div>
    <w:div w:id="1147934598">
      <w:bodyDiv w:val="1"/>
      <w:marLeft w:val="0"/>
      <w:marRight w:val="0"/>
      <w:marTop w:val="0"/>
      <w:marBottom w:val="0"/>
      <w:divBdr>
        <w:top w:val="none" w:sz="0" w:space="0" w:color="auto"/>
        <w:left w:val="none" w:sz="0" w:space="0" w:color="auto"/>
        <w:bottom w:val="none" w:sz="0" w:space="0" w:color="auto"/>
        <w:right w:val="none" w:sz="0" w:space="0" w:color="auto"/>
      </w:divBdr>
    </w:div>
    <w:div w:id="1172530587">
      <w:bodyDiv w:val="1"/>
      <w:marLeft w:val="0"/>
      <w:marRight w:val="0"/>
      <w:marTop w:val="0"/>
      <w:marBottom w:val="0"/>
      <w:divBdr>
        <w:top w:val="none" w:sz="0" w:space="0" w:color="auto"/>
        <w:left w:val="none" w:sz="0" w:space="0" w:color="auto"/>
        <w:bottom w:val="none" w:sz="0" w:space="0" w:color="auto"/>
        <w:right w:val="none" w:sz="0" w:space="0" w:color="auto"/>
      </w:divBdr>
    </w:div>
    <w:div w:id="1200506967">
      <w:bodyDiv w:val="1"/>
      <w:marLeft w:val="0"/>
      <w:marRight w:val="0"/>
      <w:marTop w:val="0"/>
      <w:marBottom w:val="0"/>
      <w:divBdr>
        <w:top w:val="none" w:sz="0" w:space="0" w:color="auto"/>
        <w:left w:val="none" w:sz="0" w:space="0" w:color="auto"/>
        <w:bottom w:val="none" w:sz="0" w:space="0" w:color="auto"/>
        <w:right w:val="none" w:sz="0" w:space="0" w:color="auto"/>
      </w:divBdr>
    </w:div>
    <w:div w:id="1211646068">
      <w:bodyDiv w:val="1"/>
      <w:marLeft w:val="0"/>
      <w:marRight w:val="0"/>
      <w:marTop w:val="0"/>
      <w:marBottom w:val="0"/>
      <w:divBdr>
        <w:top w:val="none" w:sz="0" w:space="0" w:color="auto"/>
        <w:left w:val="none" w:sz="0" w:space="0" w:color="auto"/>
        <w:bottom w:val="none" w:sz="0" w:space="0" w:color="auto"/>
        <w:right w:val="none" w:sz="0" w:space="0" w:color="auto"/>
      </w:divBdr>
    </w:div>
    <w:div w:id="1318848250">
      <w:bodyDiv w:val="1"/>
      <w:marLeft w:val="0"/>
      <w:marRight w:val="0"/>
      <w:marTop w:val="0"/>
      <w:marBottom w:val="0"/>
      <w:divBdr>
        <w:top w:val="none" w:sz="0" w:space="0" w:color="auto"/>
        <w:left w:val="none" w:sz="0" w:space="0" w:color="auto"/>
        <w:bottom w:val="none" w:sz="0" w:space="0" w:color="auto"/>
        <w:right w:val="none" w:sz="0" w:space="0" w:color="auto"/>
      </w:divBdr>
      <w:divsChild>
        <w:div w:id="1562518525">
          <w:marLeft w:val="0"/>
          <w:marRight w:val="0"/>
          <w:marTop w:val="0"/>
          <w:marBottom w:val="0"/>
          <w:divBdr>
            <w:top w:val="none" w:sz="0" w:space="0" w:color="auto"/>
            <w:left w:val="none" w:sz="0" w:space="0" w:color="auto"/>
            <w:bottom w:val="none" w:sz="0" w:space="0" w:color="auto"/>
            <w:right w:val="none" w:sz="0" w:space="0" w:color="auto"/>
          </w:divBdr>
        </w:div>
        <w:div w:id="745152008">
          <w:marLeft w:val="0"/>
          <w:marRight w:val="0"/>
          <w:marTop w:val="0"/>
          <w:marBottom w:val="0"/>
          <w:divBdr>
            <w:top w:val="none" w:sz="0" w:space="0" w:color="auto"/>
            <w:left w:val="none" w:sz="0" w:space="0" w:color="auto"/>
            <w:bottom w:val="none" w:sz="0" w:space="0" w:color="auto"/>
            <w:right w:val="none" w:sz="0" w:space="0" w:color="auto"/>
          </w:divBdr>
        </w:div>
        <w:div w:id="507018321">
          <w:marLeft w:val="0"/>
          <w:marRight w:val="0"/>
          <w:marTop w:val="0"/>
          <w:marBottom w:val="0"/>
          <w:divBdr>
            <w:top w:val="none" w:sz="0" w:space="0" w:color="auto"/>
            <w:left w:val="none" w:sz="0" w:space="0" w:color="auto"/>
            <w:bottom w:val="none" w:sz="0" w:space="0" w:color="auto"/>
            <w:right w:val="none" w:sz="0" w:space="0" w:color="auto"/>
          </w:divBdr>
        </w:div>
        <w:div w:id="1568372940">
          <w:marLeft w:val="0"/>
          <w:marRight w:val="0"/>
          <w:marTop w:val="0"/>
          <w:marBottom w:val="0"/>
          <w:divBdr>
            <w:top w:val="none" w:sz="0" w:space="0" w:color="auto"/>
            <w:left w:val="none" w:sz="0" w:space="0" w:color="auto"/>
            <w:bottom w:val="none" w:sz="0" w:space="0" w:color="auto"/>
            <w:right w:val="none" w:sz="0" w:space="0" w:color="auto"/>
          </w:divBdr>
        </w:div>
        <w:div w:id="1439250553">
          <w:marLeft w:val="0"/>
          <w:marRight w:val="0"/>
          <w:marTop w:val="0"/>
          <w:marBottom w:val="0"/>
          <w:divBdr>
            <w:top w:val="none" w:sz="0" w:space="0" w:color="auto"/>
            <w:left w:val="none" w:sz="0" w:space="0" w:color="auto"/>
            <w:bottom w:val="none" w:sz="0" w:space="0" w:color="auto"/>
            <w:right w:val="none" w:sz="0" w:space="0" w:color="auto"/>
          </w:divBdr>
        </w:div>
        <w:div w:id="403644975">
          <w:marLeft w:val="0"/>
          <w:marRight w:val="0"/>
          <w:marTop w:val="0"/>
          <w:marBottom w:val="0"/>
          <w:divBdr>
            <w:top w:val="none" w:sz="0" w:space="0" w:color="auto"/>
            <w:left w:val="none" w:sz="0" w:space="0" w:color="auto"/>
            <w:bottom w:val="none" w:sz="0" w:space="0" w:color="auto"/>
            <w:right w:val="none" w:sz="0" w:space="0" w:color="auto"/>
          </w:divBdr>
        </w:div>
        <w:div w:id="21328686">
          <w:marLeft w:val="0"/>
          <w:marRight w:val="0"/>
          <w:marTop w:val="0"/>
          <w:marBottom w:val="0"/>
          <w:divBdr>
            <w:top w:val="none" w:sz="0" w:space="0" w:color="auto"/>
            <w:left w:val="none" w:sz="0" w:space="0" w:color="auto"/>
            <w:bottom w:val="none" w:sz="0" w:space="0" w:color="auto"/>
            <w:right w:val="none" w:sz="0" w:space="0" w:color="auto"/>
          </w:divBdr>
        </w:div>
        <w:div w:id="1282879845">
          <w:marLeft w:val="0"/>
          <w:marRight w:val="0"/>
          <w:marTop w:val="0"/>
          <w:marBottom w:val="0"/>
          <w:divBdr>
            <w:top w:val="none" w:sz="0" w:space="0" w:color="auto"/>
            <w:left w:val="none" w:sz="0" w:space="0" w:color="auto"/>
            <w:bottom w:val="none" w:sz="0" w:space="0" w:color="auto"/>
            <w:right w:val="none" w:sz="0" w:space="0" w:color="auto"/>
          </w:divBdr>
        </w:div>
        <w:div w:id="2108915234">
          <w:marLeft w:val="0"/>
          <w:marRight w:val="0"/>
          <w:marTop w:val="0"/>
          <w:marBottom w:val="0"/>
          <w:divBdr>
            <w:top w:val="none" w:sz="0" w:space="0" w:color="auto"/>
            <w:left w:val="none" w:sz="0" w:space="0" w:color="auto"/>
            <w:bottom w:val="none" w:sz="0" w:space="0" w:color="auto"/>
            <w:right w:val="none" w:sz="0" w:space="0" w:color="auto"/>
          </w:divBdr>
        </w:div>
        <w:div w:id="2087680098">
          <w:marLeft w:val="0"/>
          <w:marRight w:val="0"/>
          <w:marTop w:val="0"/>
          <w:marBottom w:val="0"/>
          <w:divBdr>
            <w:top w:val="none" w:sz="0" w:space="0" w:color="auto"/>
            <w:left w:val="none" w:sz="0" w:space="0" w:color="auto"/>
            <w:bottom w:val="none" w:sz="0" w:space="0" w:color="auto"/>
            <w:right w:val="none" w:sz="0" w:space="0" w:color="auto"/>
          </w:divBdr>
        </w:div>
        <w:div w:id="71244727">
          <w:marLeft w:val="0"/>
          <w:marRight w:val="0"/>
          <w:marTop w:val="0"/>
          <w:marBottom w:val="0"/>
          <w:divBdr>
            <w:top w:val="none" w:sz="0" w:space="0" w:color="auto"/>
            <w:left w:val="none" w:sz="0" w:space="0" w:color="auto"/>
            <w:bottom w:val="none" w:sz="0" w:space="0" w:color="auto"/>
            <w:right w:val="none" w:sz="0" w:space="0" w:color="auto"/>
          </w:divBdr>
        </w:div>
        <w:div w:id="1164513700">
          <w:marLeft w:val="0"/>
          <w:marRight w:val="0"/>
          <w:marTop w:val="0"/>
          <w:marBottom w:val="0"/>
          <w:divBdr>
            <w:top w:val="none" w:sz="0" w:space="0" w:color="auto"/>
            <w:left w:val="none" w:sz="0" w:space="0" w:color="auto"/>
            <w:bottom w:val="none" w:sz="0" w:space="0" w:color="auto"/>
            <w:right w:val="none" w:sz="0" w:space="0" w:color="auto"/>
          </w:divBdr>
        </w:div>
      </w:divsChild>
    </w:div>
    <w:div w:id="1382090786">
      <w:bodyDiv w:val="1"/>
      <w:marLeft w:val="0"/>
      <w:marRight w:val="0"/>
      <w:marTop w:val="0"/>
      <w:marBottom w:val="0"/>
      <w:divBdr>
        <w:top w:val="none" w:sz="0" w:space="0" w:color="auto"/>
        <w:left w:val="none" w:sz="0" w:space="0" w:color="auto"/>
        <w:bottom w:val="none" w:sz="0" w:space="0" w:color="auto"/>
        <w:right w:val="none" w:sz="0" w:space="0" w:color="auto"/>
      </w:divBdr>
    </w:div>
    <w:div w:id="1463570757">
      <w:bodyDiv w:val="1"/>
      <w:marLeft w:val="0"/>
      <w:marRight w:val="0"/>
      <w:marTop w:val="0"/>
      <w:marBottom w:val="0"/>
      <w:divBdr>
        <w:top w:val="none" w:sz="0" w:space="0" w:color="auto"/>
        <w:left w:val="none" w:sz="0" w:space="0" w:color="auto"/>
        <w:bottom w:val="none" w:sz="0" w:space="0" w:color="auto"/>
        <w:right w:val="none" w:sz="0" w:space="0" w:color="auto"/>
      </w:divBdr>
    </w:div>
    <w:div w:id="1478915803">
      <w:bodyDiv w:val="1"/>
      <w:marLeft w:val="0"/>
      <w:marRight w:val="0"/>
      <w:marTop w:val="0"/>
      <w:marBottom w:val="0"/>
      <w:divBdr>
        <w:top w:val="none" w:sz="0" w:space="0" w:color="auto"/>
        <w:left w:val="none" w:sz="0" w:space="0" w:color="auto"/>
        <w:bottom w:val="none" w:sz="0" w:space="0" w:color="auto"/>
        <w:right w:val="none" w:sz="0" w:space="0" w:color="auto"/>
      </w:divBdr>
    </w:div>
    <w:div w:id="1666474061">
      <w:bodyDiv w:val="1"/>
      <w:marLeft w:val="0"/>
      <w:marRight w:val="0"/>
      <w:marTop w:val="0"/>
      <w:marBottom w:val="0"/>
      <w:divBdr>
        <w:top w:val="none" w:sz="0" w:space="0" w:color="auto"/>
        <w:left w:val="none" w:sz="0" w:space="0" w:color="auto"/>
        <w:bottom w:val="none" w:sz="0" w:space="0" w:color="auto"/>
        <w:right w:val="none" w:sz="0" w:space="0" w:color="auto"/>
      </w:divBdr>
    </w:div>
    <w:div w:id="1734547509">
      <w:bodyDiv w:val="1"/>
      <w:marLeft w:val="0"/>
      <w:marRight w:val="0"/>
      <w:marTop w:val="0"/>
      <w:marBottom w:val="0"/>
      <w:divBdr>
        <w:top w:val="none" w:sz="0" w:space="0" w:color="auto"/>
        <w:left w:val="none" w:sz="0" w:space="0" w:color="auto"/>
        <w:bottom w:val="none" w:sz="0" w:space="0" w:color="auto"/>
        <w:right w:val="none" w:sz="0" w:space="0" w:color="auto"/>
      </w:divBdr>
    </w:div>
    <w:div w:id="1832717908">
      <w:bodyDiv w:val="1"/>
      <w:marLeft w:val="0"/>
      <w:marRight w:val="0"/>
      <w:marTop w:val="0"/>
      <w:marBottom w:val="0"/>
      <w:divBdr>
        <w:top w:val="none" w:sz="0" w:space="0" w:color="auto"/>
        <w:left w:val="none" w:sz="0" w:space="0" w:color="auto"/>
        <w:bottom w:val="none" w:sz="0" w:space="0" w:color="auto"/>
        <w:right w:val="none" w:sz="0" w:space="0" w:color="auto"/>
      </w:divBdr>
    </w:div>
    <w:div w:id="1909875600">
      <w:bodyDiv w:val="1"/>
      <w:marLeft w:val="0"/>
      <w:marRight w:val="0"/>
      <w:marTop w:val="0"/>
      <w:marBottom w:val="0"/>
      <w:divBdr>
        <w:top w:val="none" w:sz="0" w:space="0" w:color="auto"/>
        <w:left w:val="none" w:sz="0" w:space="0" w:color="auto"/>
        <w:bottom w:val="none" w:sz="0" w:space="0" w:color="auto"/>
        <w:right w:val="none" w:sz="0" w:space="0" w:color="auto"/>
      </w:divBdr>
    </w:div>
    <w:div w:id="191666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DrS08</b:Tag>
    <b:SourceType>Book</b:SourceType>
    <b:Guid>{C2B246BC-29B9-4975-8793-7D1155202ED7}</b:Guid>
    <b:Title>Tadwin Hadist</b:Title>
    <b:Year>2008</b:Year>
    <b:Author>
      <b:Author>
        <b:NameList>
          <b:Person>
            <b:Last>Dr. Saifuddin</b:Last>
            <b:First>M.Ag.</b:First>
          </b:Person>
        </b:NameList>
      </b:Author>
    </b:Author>
    <b:City>Banjarmasin</b:City>
    <b:Publisher>Antasari Press</b:Publisher>
    <b:RefOrder>1</b:RefOrder>
  </b:Source>
  <b:Source>
    <b:Tag>Anw20</b:Tag>
    <b:SourceType>JournalArticle</b:SourceType>
    <b:Guid>{2B3A34B2-46EA-4C76-BE0F-485921C4E954}</b:Guid>
    <b:Title>Penulisan Hadis Pada Masa Rasulullah Saw.</b:Title>
    <b:Year>2020</b:Year>
    <b:Author>
      <b:Author>
        <b:NameList>
          <b:Person>
            <b:Last>Anwar</b:Last>
            <b:First>Latifah</b:First>
          </b:Person>
        </b:NameList>
      </b:Author>
    </b:Author>
    <b:JournalName>Al-Bayan: Jurnal Ilmu Al Qur’an dan Hadist</b:JournalName>
    <b:Pages>4-12</b:Pages>
    <b:RefOrder>2</b:RefOrder>
  </b:Source>
  <b:Source>
    <b:Tag>Irh13</b:Tag>
    <b:SourceType>JournalArticle</b:SourceType>
    <b:Guid>{65044AB3-7208-4A7A-9886-999DA391D1FA}</b:Guid>
    <b:Author>
      <b:Author>
        <b:NameList>
          <b:Person>
            <b:Last>Irham</b:Last>
            <b:First>Masturi</b:First>
          </b:Person>
        </b:NameList>
      </b:Author>
    </b:Author>
    <b:Title>SISTEMATIKA KODIFIKASI HADIS NABI</b:Title>
    <b:JournalName>ADDIN, Vol. 7, No. 2</b:JournalName>
    <b:Year>2013</b:Year>
    <b:Pages>5-10</b:Pages>
    <b:RefOrder>3</b:RefOrder>
  </b:Source>
</b:Sources>
</file>

<file path=customXml/itemProps1.xml><?xml version="1.0" encoding="utf-8"?>
<ds:datastoreItem xmlns:ds="http://schemas.openxmlformats.org/officeDocument/2006/customXml" ds:itemID="{950000E1-A03C-4BC5-9A32-3541C2327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Al Fathir</cp:lastModifiedBy>
  <cp:revision>72</cp:revision>
  <dcterms:created xsi:type="dcterms:W3CDTF">2025-09-23T13:17:00Z</dcterms:created>
  <dcterms:modified xsi:type="dcterms:W3CDTF">2025-10-22T15:58:00Z</dcterms:modified>
  <dc:identifier/>
  <dc:language/>
</cp:coreProperties>
</file>