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Farní zpravodaj — 28. července 2026</w:t>
      </w:r>
    </w:p>
    <w:p>
      <w:pPr>
        <w:pStyle w:val="BodyText"/>
        <w:bidi w:val="0"/>
        <w:jc w:val="left"/>
        <w:rPr/>
      </w:pPr>
      <w:r>
        <w:rPr/>
        <w:t>Příliš žluťoučký kůň úpěl ďábelské ódy.</w:t>
      </w:r>
    </w:p>
    <w:p>
      <w:pPr>
        <w:pStyle w:val="BodyText"/>
        <w:bidi w:val="0"/>
        <w:jc w:val="left"/>
        <w:rPr/>
      </w:pPr>
      <w:r>
        <w:rPr/>
        <w:t>Bohoslužby: neděle 9:30, čtvrtek 18:00.</w:t>
      </w:r>
    </w:p>
    <w:tbl>
      <w:tblPr>
        <w:tblW w:w="13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0"/>
        <w:gridCol w:w="577"/>
      </w:tblGrid>
      <w:tr>
        <w:trPr/>
        <w:tc>
          <w:tcPr>
            <w:tcW w:w="80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Obsahtabulky"/>
              <w:bidi w:val="0"/>
              <w:spacing w:before="0" w:after="283"/>
              <w:jc w:val="left"/>
              <w:rPr/>
            </w:pPr>
            <w:r>
              <w:rPr/>
              <w:t>Den</w:t>
            </w:r>
          </w:p>
        </w:tc>
        <w:tc>
          <w:tcPr>
            <w:tcW w:w="57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Obsahtabulky"/>
              <w:bidi w:val="0"/>
              <w:spacing w:before="0" w:after="283"/>
              <w:jc w:val="left"/>
              <w:rPr/>
            </w:pPr>
            <w:r>
              <w:rPr/>
              <w:t>Čas</w:t>
            </w:r>
          </w:p>
        </w:tc>
      </w:tr>
      <w:tr>
        <w:trPr/>
        <w:tc>
          <w:tcPr>
            <w:tcW w:w="8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Obsahtabulky"/>
              <w:bidi w:val="0"/>
              <w:spacing w:before="0" w:after="283"/>
              <w:jc w:val="left"/>
              <w:rPr/>
            </w:pPr>
            <w:r>
              <w:rPr/>
              <w:t>Neděle</w:t>
            </w:r>
          </w:p>
        </w:tc>
        <w:tc>
          <w:tcPr>
            <w:tcW w:w="5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Obsahtabulky"/>
              <w:bidi w:val="0"/>
              <w:spacing w:before="0" w:after="283"/>
              <w:jc w:val="left"/>
              <w:rPr/>
            </w:pPr>
            <w:r>
              <w:rPr/>
              <w:t>9:30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Znakyprovysvtlivky">
    <w:name w:val="Znaky pro vysvětlivky"/>
    <w:qFormat/>
    <w:rPr/>
  </w:style>
  <w:style w:type="character" w:styleId="Znakypropoznmkupodarou">
    <w:name w:val="Znaky pro poznámku pod čarou"/>
    <w:qFormat/>
    <w:rPr/>
  </w:style>
  <w:style w:type="character" w:styleId="Hyperlink">
    <w:name w:val="Hyperlink"/>
    <w:rPr>
      <w:color w:val="000080"/>
      <w:u w:val="single"/>
    </w:rPr>
  </w:style>
  <w:style w:type="paragraph" w:styleId="Vodorovnra">
    <w:name w:val="Vodorovná čára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Obsahtabulky">
    <w:name w:val="Obsah tabulky"/>
    <w:basedOn w:val="BodyText"/>
    <w:qFormat/>
    <w:pPr/>
    <w:rPr/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Nadpis">
    <w:name w:val="Nadpis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cs-CZ</dc:language>
  <cp:lastModifiedBy/>
  <cp:revision>0</cp:revision>
  <dc:subject/>
  <dc:title/>
</cp:coreProperties>
</file>