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hint="eastAsia"/>
          <w:sz w:val="28"/>
          <w:szCs w:val="28"/>
        </w:rPr>
        <w:t>一、单选题</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hint="eastAsia"/>
          <w:sz w:val="28"/>
          <w:szCs w:val="28"/>
        </w:rPr>
        <w:t>1</w:t>
      </w:r>
      <w:r w:rsidRPr="001500FF">
        <w:rPr>
          <w:rFonts w:asciiTheme="minorEastAsia" w:eastAsiaTheme="minorEastAsia" w:hAnsiTheme="minorEastAsia" w:hint="eastAsia"/>
          <w:sz w:val="28"/>
          <w:szCs w:val="28"/>
        </w:rPr>
        <w:t>、</w:t>
      </w:r>
      <w:r w:rsidRPr="001500FF">
        <w:rPr>
          <w:rFonts w:asciiTheme="minorEastAsia" w:eastAsiaTheme="minorEastAsia" w:hAnsiTheme="minorEastAsia" w:hint="eastAsia"/>
          <w:sz w:val="28"/>
          <w:szCs w:val="28"/>
        </w:rPr>
        <w:t>政府通过运用汇率的变动来实现对国际收支的影响称为（</w:t>
      </w:r>
      <w:r w:rsidRPr="001500FF">
        <w:rPr>
          <w:rFonts w:asciiTheme="minorEastAsia" w:eastAsiaTheme="minorEastAsia" w:hAnsiTheme="minorEastAsia" w:hint="eastAsia"/>
          <w:sz w:val="28"/>
          <w:szCs w:val="28"/>
        </w:rPr>
        <w:t xml:space="preserve"> </w:t>
      </w:r>
      <w:r w:rsidR="001500FF">
        <w:rPr>
          <w:rFonts w:asciiTheme="minorEastAsia" w:eastAsiaTheme="minorEastAsia" w:hAnsiTheme="minorEastAsia"/>
          <w:sz w:val="28"/>
          <w:szCs w:val="28"/>
        </w:rPr>
        <w:t xml:space="preserve"> </w:t>
      </w:r>
      <w:bookmarkStart w:id="0" w:name="_GoBack"/>
      <w:bookmarkEnd w:id="0"/>
      <w:r w:rsidRPr="001500FF">
        <w:rPr>
          <w:rFonts w:asciiTheme="minorEastAsia" w:eastAsiaTheme="minorEastAsia" w:hAnsiTheme="minorEastAsia" w:hint="eastAsia"/>
          <w:sz w:val="28"/>
          <w:szCs w:val="28"/>
        </w:rPr>
        <w:t>）</w:t>
      </w:r>
      <w:r w:rsidRPr="001500FF">
        <w:rPr>
          <w:rFonts w:asciiTheme="minorEastAsia" w:eastAsiaTheme="minorEastAsia" w:hAnsiTheme="minorEastAsia" w:hint="eastAsia"/>
          <w:sz w:val="28"/>
          <w:szCs w:val="28"/>
        </w:rPr>
        <w:t>。</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A</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汇率政策</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B</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财政政策</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C</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货币政策</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D</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直接管制</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hint="eastAsia"/>
          <w:sz w:val="28"/>
          <w:szCs w:val="28"/>
        </w:rPr>
        <w:t>正确答案：A</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hint="eastAsia"/>
          <w:sz w:val="28"/>
          <w:szCs w:val="28"/>
        </w:rPr>
        <w:t>2</w:t>
      </w:r>
      <w:r w:rsidRPr="001500FF">
        <w:rPr>
          <w:rFonts w:asciiTheme="minorEastAsia" w:eastAsiaTheme="minorEastAsia" w:hAnsiTheme="minorEastAsia" w:hint="eastAsia"/>
          <w:sz w:val="28"/>
          <w:szCs w:val="28"/>
        </w:rPr>
        <w:t>、</w:t>
      </w:r>
      <w:r w:rsidRPr="001500FF">
        <w:rPr>
          <w:rFonts w:asciiTheme="minorEastAsia" w:eastAsiaTheme="minorEastAsia" w:hAnsiTheme="minorEastAsia" w:hint="eastAsia"/>
          <w:sz w:val="28"/>
          <w:szCs w:val="28"/>
        </w:rPr>
        <w:t>假设一国的经济状况为衰退与国际收支逆差，根据蒙代尔的政策分派原则，应采用（</w:t>
      </w:r>
      <w:r w:rsidRPr="001500FF">
        <w:rPr>
          <w:rFonts w:asciiTheme="minorEastAsia" w:eastAsiaTheme="minorEastAsia" w:hAnsiTheme="minorEastAsia" w:hint="eastAsia"/>
          <w:sz w:val="28"/>
          <w:szCs w:val="28"/>
        </w:rPr>
        <w:t xml:space="preserve"> </w:t>
      </w:r>
      <w:r w:rsidRPr="001500FF">
        <w:rPr>
          <w:rFonts w:asciiTheme="minorEastAsia" w:eastAsiaTheme="minorEastAsia" w:hAnsiTheme="minorEastAsia" w:hint="eastAsia"/>
          <w:sz w:val="28"/>
          <w:szCs w:val="28"/>
        </w:rPr>
        <w:t xml:space="preserve">  ）财政政策与（  ）货币政策搭配达到内外均衡</w:t>
      </w:r>
      <w:r w:rsidRPr="001500FF">
        <w:rPr>
          <w:rFonts w:asciiTheme="minorEastAsia" w:eastAsiaTheme="minorEastAsia" w:hAnsiTheme="minorEastAsia" w:hint="eastAsia"/>
          <w:sz w:val="28"/>
          <w:szCs w:val="28"/>
        </w:rPr>
        <w:t>。</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A</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紧缩性  扩张性</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B</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扩张性  扩张性</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C</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紧缩性  紧缩性</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D</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扩张性  紧缩性</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hint="eastAsia"/>
          <w:sz w:val="28"/>
          <w:szCs w:val="28"/>
        </w:rPr>
        <w:t>正确答案：D</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hint="eastAsia"/>
          <w:sz w:val="28"/>
          <w:szCs w:val="28"/>
        </w:rPr>
        <w:t>3</w:t>
      </w:r>
      <w:r w:rsidRPr="001500FF">
        <w:rPr>
          <w:rFonts w:asciiTheme="minorEastAsia" w:eastAsiaTheme="minorEastAsia" w:hAnsiTheme="minorEastAsia" w:hint="eastAsia"/>
          <w:sz w:val="28"/>
          <w:szCs w:val="28"/>
        </w:rPr>
        <w:t>、</w:t>
      </w:r>
      <w:r w:rsidRPr="001500FF">
        <w:rPr>
          <w:rFonts w:asciiTheme="minorEastAsia" w:eastAsiaTheme="minorEastAsia" w:hAnsiTheme="minorEastAsia" w:hint="eastAsia"/>
          <w:sz w:val="28"/>
          <w:szCs w:val="28"/>
        </w:rPr>
        <w:t>马歇尔-勒纳条件中ηx+ηm表示（</w:t>
      </w:r>
      <w:r w:rsidRPr="001500FF">
        <w:rPr>
          <w:rFonts w:asciiTheme="minorEastAsia" w:eastAsiaTheme="minorEastAsia" w:hAnsiTheme="minorEastAsia" w:hint="eastAsia"/>
          <w:sz w:val="28"/>
          <w:szCs w:val="28"/>
        </w:rPr>
        <w:t xml:space="preserve">  </w:t>
      </w:r>
      <w:r w:rsidRPr="001500FF">
        <w:rPr>
          <w:rFonts w:asciiTheme="minorEastAsia" w:eastAsiaTheme="minorEastAsia" w:hAnsiTheme="minorEastAsia" w:hint="eastAsia"/>
          <w:sz w:val="28"/>
          <w:szCs w:val="28"/>
        </w:rPr>
        <w:t>）</w:t>
      </w:r>
      <w:r w:rsidRPr="001500FF">
        <w:rPr>
          <w:rFonts w:asciiTheme="minorEastAsia" w:eastAsiaTheme="minorEastAsia" w:hAnsiTheme="minorEastAsia" w:hint="eastAsia"/>
          <w:sz w:val="28"/>
          <w:szCs w:val="28"/>
        </w:rPr>
        <w:t>。</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A</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本国进出口商品的供给价格弹性</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B</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本国进出口商品的需求收入弹性</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C</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本国进出口商品的需求预期弹性</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D</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本国进出口商品的需求价格弹性</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hint="eastAsia"/>
          <w:sz w:val="28"/>
          <w:szCs w:val="28"/>
        </w:rPr>
        <w:t>正确答案：D</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hint="eastAsia"/>
          <w:sz w:val="28"/>
          <w:szCs w:val="28"/>
        </w:rPr>
        <w:t>4</w:t>
      </w:r>
      <w:r w:rsidRPr="001500FF">
        <w:rPr>
          <w:rFonts w:asciiTheme="minorEastAsia" w:eastAsiaTheme="minorEastAsia" w:hAnsiTheme="minorEastAsia" w:hint="eastAsia"/>
          <w:sz w:val="28"/>
          <w:szCs w:val="28"/>
        </w:rPr>
        <w:t>、</w:t>
      </w:r>
      <w:r w:rsidRPr="001500FF">
        <w:rPr>
          <w:rFonts w:asciiTheme="minorEastAsia" w:eastAsiaTheme="minorEastAsia" w:hAnsiTheme="minorEastAsia" w:hint="eastAsia"/>
          <w:sz w:val="28"/>
          <w:szCs w:val="28"/>
        </w:rPr>
        <w:t>固定汇率制度下的国际收支自动调节机制中（</w:t>
      </w:r>
      <w:r w:rsidRPr="001500FF">
        <w:rPr>
          <w:rFonts w:asciiTheme="minorEastAsia" w:eastAsiaTheme="minorEastAsia" w:hAnsiTheme="minorEastAsia" w:hint="eastAsia"/>
          <w:sz w:val="28"/>
          <w:szCs w:val="28"/>
        </w:rPr>
        <w:t xml:space="preserve"> </w:t>
      </w:r>
      <w:r w:rsidRPr="001500FF">
        <w:rPr>
          <w:rFonts w:asciiTheme="minorEastAsia" w:eastAsiaTheme="minorEastAsia" w:hAnsiTheme="minorEastAsia"/>
          <w:sz w:val="28"/>
          <w:szCs w:val="28"/>
        </w:rPr>
        <w:t xml:space="preserve"> </w:t>
      </w:r>
      <w:r w:rsidRPr="001500FF">
        <w:rPr>
          <w:rFonts w:asciiTheme="minorEastAsia" w:eastAsiaTheme="minorEastAsia" w:hAnsiTheme="minorEastAsia" w:hint="eastAsia"/>
          <w:sz w:val="28"/>
          <w:szCs w:val="28"/>
        </w:rPr>
        <w:t>）能同时对经常账户及资本和金融账户产生作用</w:t>
      </w:r>
      <w:r w:rsidRPr="001500FF">
        <w:rPr>
          <w:rFonts w:asciiTheme="minorEastAsia" w:eastAsiaTheme="minorEastAsia" w:hAnsiTheme="minorEastAsia" w:hint="eastAsia"/>
          <w:sz w:val="28"/>
          <w:szCs w:val="28"/>
        </w:rPr>
        <w:t>。</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A</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利率调节机制</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B</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现金余额调节机制</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C</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货币-价格机制</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lastRenderedPageBreak/>
        <w:t>D</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价格-铸币流动机制</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hint="eastAsia"/>
          <w:sz w:val="28"/>
          <w:szCs w:val="28"/>
        </w:rPr>
        <w:t>正确答案：A</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hint="eastAsia"/>
          <w:sz w:val="28"/>
          <w:szCs w:val="28"/>
        </w:rPr>
        <w:t>5</w:t>
      </w:r>
      <w:r w:rsidRPr="001500FF">
        <w:rPr>
          <w:rFonts w:asciiTheme="minorEastAsia" w:eastAsiaTheme="minorEastAsia" w:hAnsiTheme="minorEastAsia" w:hint="eastAsia"/>
          <w:sz w:val="28"/>
          <w:szCs w:val="28"/>
        </w:rPr>
        <w:t>、</w:t>
      </w:r>
      <w:r w:rsidRPr="001500FF">
        <w:rPr>
          <w:rFonts w:asciiTheme="minorEastAsia" w:eastAsiaTheme="minorEastAsia" w:hAnsiTheme="minorEastAsia" w:hint="eastAsia"/>
          <w:sz w:val="28"/>
          <w:szCs w:val="28"/>
        </w:rPr>
        <w:t>根据蒙代尔的政策分派原则，假设一国的经济状况处于国际收支顺差和国内经济膨胀的状态，应该采取（</w:t>
      </w:r>
      <w:r w:rsidRPr="001500FF">
        <w:rPr>
          <w:rFonts w:asciiTheme="minorEastAsia" w:eastAsiaTheme="minorEastAsia" w:hAnsiTheme="minorEastAsia" w:hint="eastAsia"/>
          <w:sz w:val="28"/>
          <w:szCs w:val="28"/>
        </w:rPr>
        <w:t xml:space="preserve"> </w:t>
      </w:r>
      <w:r w:rsidRPr="001500FF">
        <w:rPr>
          <w:rFonts w:asciiTheme="minorEastAsia" w:eastAsiaTheme="minorEastAsia" w:hAnsiTheme="minorEastAsia" w:hint="eastAsia"/>
          <w:sz w:val="28"/>
          <w:szCs w:val="28"/>
        </w:rPr>
        <w:t>）的财政政策和（</w:t>
      </w:r>
      <w:r w:rsidRPr="001500FF">
        <w:rPr>
          <w:rFonts w:asciiTheme="minorEastAsia" w:eastAsiaTheme="minorEastAsia" w:hAnsiTheme="minorEastAsia" w:hint="eastAsia"/>
          <w:sz w:val="28"/>
          <w:szCs w:val="28"/>
        </w:rPr>
        <w:t xml:space="preserve"> </w:t>
      </w:r>
      <w:r w:rsidRPr="001500FF">
        <w:rPr>
          <w:rFonts w:asciiTheme="minorEastAsia" w:eastAsiaTheme="minorEastAsia" w:hAnsiTheme="minorEastAsia" w:hint="eastAsia"/>
          <w:sz w:val="28"/>
          <w:szCs w:val="28"/>
        </w:rPr>
        <w:t>）的货币政策</w:t>
      </w:r>
      <w:r w:rsidRPr="001500FF">
        <w:rPr>
          <w:rFonts w:asciiTheme="minorEastAsia" w:eastAsiaTheme="minorEastAsia" w:hAnsiTheme="minorEastAsia" w:hint="eastAsia"/>
          <w:sz w:val="28"/>
          <w:szCs w:val="28"/>
        </w:rPr>
        <w:t>。</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A</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紧缩性  扩张性</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B</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扩张性  扩张性</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C</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紧缩性  紧缩性</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D</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扩张性  紧缩性</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hint="eastAsia"/>
          <w:sz w:val="28"/>
          <w:szCs w:val="28"/>
        </w:rPr>
        <w:t>正确答案：A</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hint="eastAsia"/>
          <w:sz w:val="28"/>
          <w:szCs w:val="28"/>
        </w:rPr>
        <w:t>6</w:t>
      </w:r>
      <w:r w:rsidRPr="001500FF">
        <w:rPr>
          <w:rFonts w:asciiTheme="minorEastAsia" w:eastAsiaTheme="minorEastAsia" w:hAnsiTheme="minorEastAsia" w:hint="eastAsia"/>
          <w:sz w:val="28"/>
          <w:szCs w:val="28"/>
        </w:rPr>
        <w:t>、</w:t>
      </w:r>
      <w:r w:rsidRPr="001500FF">
        <w:rPr>
          <w:rFonts w:asciiTheme="minorEastAsia" w:eastAsiaTheme="minorEastAsia" w:hAnsiTheme="minorEastAsia" w:hint="eastAsia"/>
          <w:sz w:val="28"/>
          <w:szCs w:val="28"/>
        </w:rPr>
        <w:t>一国的产业结构若不能适应国际市场的变化所引起的国际收支失衡称为（</w:t>
      </w:r>
      <w:r w:rsidRPr="001500FF">
        <w:rPr>
          <w:rFonts w:asciiTheme="minorEastAsia" w:eastAsiaTheme="minorEastAsia" w:hAnsiTheme="minorEastAsia" w:hint="eastAsia"/>
          <w:sz w:val="28"/>
          <w:szCs w:val="28"/>
        </w:rPr>
        <w:t xml:space="preserve"> </w:t>
      </w:r>
      <w:r w:rsidRPr="001500FF">
        <w:rPr>
          <w:rFonts w:asciiTheme="minorEastAsia" w:eastAsiaTheme="minorEastAsia" w:hAnsiTheme="minorEastAsia"/>
          <w:sz w:val="28"/>
          <w:szCs w:val="28"/>
        </w:rPr>
        <w:t xml:space="preserve"> </w:t>
      </w:r>
      <w:r w:rsidRPr="001500FF">
        <w:rPr>
          <w:rFonts w:asciiTheme="minorEastAsia" w:eastAsiaTheme="minorEastAsia" w:hAnsiTheme="minorEastAsia" w:hint="eastAsia"/>
          <w:sz w:val="28"/>
          <w:szCs w:val="28"/>
        </w:rPr>
        <w:t>）</w:t>
      </w:r>
      <w:r w:rsidRPr="001500FF">
        <w:rPr>
          <w:rFonts w:asciiTheme="minorEastAsia" w:eastAsiaTheme="minorEastAsia" w:hAnsiTheme="minorEastAsia" w:hint="eastAsia"/>
          <w:sz w:val="28"/>
          <w:szCs w:val="28"/>
        </w:rPr>
        <w:t>。</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A</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临时性失衡</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B</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收入性失衡</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C</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周期性失衡</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D</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结构性失衡</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hint="eastAsia"/>
          <w:sz w:val="28"/>
          <w:szCs w:val="28"/>
        </w:rPr>
        <w:t>正确答案：D</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hint="eastAsia"/>
          <w:sz w:val="28"/>
          <w:szCs w:val="28"/>
        </w:rPr>
        <w:t>7</w:t>
      </w:r>
      <w:r w:rsidRPr="001500FF">
        <w:rPr>
          <w:rFonts w:asciiTheme="minorEastAsia" w:eastAsiaTheme="minorEastAsia" w:hAnsiTheme="minorEastAsia" w:hint="eastAsia"/>
          <w:sz w:val="28"/>
          <w:szCs w:val="28"/>
        </w:rPr>
        <w:t>、</w:t>
      </w:r>
      <w:r w:rsidRPr="001500FF">
        <w:rPr>
          <w:rFonts w:asciiTheme="minorEastAsia" w:eastAsiaTheme="minorEastAsia" w:hAnsiTheme="minorEastAsia" w:hint="eastAsia"/>
          <w:sz w:val="28"/>
          <w:szCs w:val="28"/>
        </w:rPr>
        <w:t>政府减少财政支出的政策属于（</w:t>
      </w:r>
      <w:r w:rsidRPr="001500FF">
        <w:rPr>
          <w:rFonts w:asciiTheme="minorEastAsia" w:eastAsiaTheme="minorEastAsia" w:hAnsiTheme="minorEastAsia" w:hint="eastAsia"/>
          <w:sz w:val="28"/>
          <w:szCs w:val="28"/>
        </w:rPr>
        <w:t xml:space="preserve"> </w:t>
      </w:r>
      <w:r w:rsidRPr="001500FF">
        <w:rPr>
          <w:rFonts w:asciiTheme="minorEastAsia" w:eastAsiaTheme="minorEastAsia" w:hAnsiTheme="minorEastAsia"/>
          <w:sz w:val="28"/>
          <w:szCs w:val="28"/>
        </w:rPr>
        <w:t xml:space="preserve"> </w:t>
      </w:r>
      <w:r w:rsidRPr="001500FF">
        <w:rPr>
          <w:rFonts w:asciiTheme="minorEastAsia" w:eastAsiaTheme="minorEastAsia" w:hAnsiTheme="minorEastAsia" w:hint="eastAsia"/>
          <w:sz w:val="28"/>
          <w:szCs w:val="28"/>
        </w:rPr>
        <w:t>）</w:t>
      </w:r>
      <w:r w:rsidRPr="001500FF">
        <w:rPr>
          <w:rFonts w:asciiTheme="minorEastAsia" w:eastAsiaTheme="minorEastAsia" w:hAnsiTheme="minorEastAsia" w:hint="eastAsia"/>
          <w:sz w:val="28"/>
          <w:szCs w:val="28"/>
        </w:rPr>
        <w:t>。</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A</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货币政策</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B</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财政政策</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C</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融资政策</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D</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调整政策</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hint="eastAsia"/>
          <w:sz w:val="28"/>
          <w:szCs w:val="28"/>
        </w:rPr>
        <w:t>正确答案：B</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hint="eastAsia"/>
          <w:sz w:val="28"/>
          <w:szCs w:val="28"/>
        </w:rPr>
        <w:t>8</w:t>
      </w:r>
      <w:r w:rsidRPr="001500FF">
        <w:rPr>
          <w:rFonts w:asciiTheme="minorEastAsia" w:eastAsiaTheme="minorEastAsia" w:hAnsiTheme="minorEastAsia" w:hint="eastAsia"/>
          <w:sz w:val="28"/>
          <w:szCs w:val="28"/>
        </w:rPr>
        <w:t>、</w:t>
      </w:r>
      <w:r w:rsidRPr="001500FF">
        <w:rPr>
          <w:rFonts w:asciiTheme="minorEastAsia" w:eastAsiaTheme="minorEastAsia" w:hAnsiTheme="minorEastAsia" w:hint="eastAsia"/>
          <w:sz w:val="28"/>
          <w:szCs w:val="28"/>
        </w:rPr>
        <w:t>我国在按照第五版的标准编制和发布的国际收支平衡表中，（</w:t>
      </w:r>
      <w:r w:rsidRPr="001500FF">
        <w:rPr>
          <w:rFonts w:asciiTheme="minorEastAsia" w:eastAsiaTheme="minorEastAsia" w:hAnsiTheme="minorEastAsia" w:hint="eastAsia"/>
          <w:sz w:val="28"/>
          <w:szCs w:val="28"/>
        </w:rPr>
        <w:t xml:space="preserve"> </w:t>
      </w:r>
      <w:r w:rsidRPr="001500FF">
        <w:rPr>
          <w:rFonts w:asciiTheme="minorEastAsia" w:eastAsiaTheme="minorEastAsia" w:hAnsiTheme="minorEastAsia"/>
          <w:sz w:val="28"/>
          <w:szCs w:val="28"/>
        </w:rPr>
        <w:t xml:space="preserve"> </w:t>
      </w:r>
      <w:r w:rsidRPr="001500FF">
        <w:rPr>
          <w:rFonts w:asciiTheme="minorEastAsia" w:eastAsiaTheme="minorEastAsia" w:hAnsiTheme="minorEastAsia" w:hint="eastAsia"/>
          <w:sz w:val="28"/>
          <w:szCs w:val="28"/>
        </w:rPr>
        <w:t>）作为一级项目与经常账户、资本和金融账户并列列示</w:t>
      </w:r>
      <w:r w:rsidRPr="001500FF">
        <w:rPr>
          <w:rFonts w:asciiTheme="minorEastAsia" w:eastAsiaTheme="minorEastAsia" w:hAnsiTheme="minorEastAsia" w:hint="eastAsia"/>
          <w:sz w:val="28"/>
          <w:szCs w:val="28"/>
        </w:rPr>
        <w:t>。</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A</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直接投资</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lastRenderedPageBreak/>
        <w:t>B</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货物与服务</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C</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储备资产</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D</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资本转移</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hint="eastAsia"/>
          <w:sz w:val="28"/>
          <w:szCs w:val="28"/>
        </w:rPr>
        <w:t>正确答案：C</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hint="eastAsia"/>
          <w:sz w:val="28"/>
          <w:szCs w:val="28"/>
        </w:rPr>
        <w:t>9</w:t>
      </w:r>
      <w:r w:rsidRPr="001500FF">
        <w:rPr>
          <w:rFonts w:asciiTheme="minorEastAsia" w:eastAsiaTheme="minorEastAsia" w:hAnsiTheme="minorEastAsia" w:hint="eastAsia"/>
          <w:sz w:val="28"/>
          <w:szCs w:val="28"/>
        </w:rPr>
        <w:t>、</w:t>
      </w:r>
      <w:r w:rsidRPr="001500FF">
        <w:rPr>
          <w:rFonts w:asciiTheme="minorEastAsia" w:eastAsiaTheme="minorEastAsia" w:hAnsiTheme="minorEastAsia" w:hint="eastAsia"/>
          <w:sz w:val="28"/>
          <w:szCs w:val="28"/>
        </w:rPr>
        <w:t>政府进入外汇市场售出美元，购回本币的做法属于（</w:t>
      </w:r>
      <w:r w:rsidRPr="001500FF">
        <w:rPr>
          <w:rFonts w:asciiTheme="minorEastAsia" w:eastAsiaTheme="minorEastAsia" w:hAnsiTheme="minorEastAsia" w:hint="eastAsia"/>
          <w:sz w:val="28"/>
          <w:szCs w:val="28"/>
        </w:rPr>
        <w:t xml:space="preserve"> </w:t>
      </w:r>
      <w:r w:rsidRPr="001500FF">
        <w:rPr>
          <w:rFonts w:asciiTheme="minorEastAsia" w:eastAsiaTheme="minorEastAsia" w:hAnsiTheme="minorEastAsia"/>
          <w:sz w:val="28"/>
          <w:szCs w:val="28"/>
        </w:rPr>
        <w:t xml:space="preserve">  </w:t>
      </w:r>
      <w:r w:rsidRPr="001500FF">
        <w:rPr>
          <w:rFonts w:asciiTheme="minorEastAsia" w:eastAsiaTheme="minorEastAsia" w:hAnsiTheme="minorEastAsia" w:hint="eastAsia"/>
          <w:sz w:val="28"/>
          <w:szCs w:val="28"/>
        </w:rPr>
        <w:t>）</w:t>
      </w:r>
      <w:r w:rsidRPr="001500FF">
        <w:rPr>
          <w:rFonts w:asciiTheme="minorEastAsia" w:eastAsiaTheme="minorEastAsia" w:hAnsiTheme="minorEastAsia" w:hint="eastAsia"/>
          <w:sz w:val="28"/>
          <w:szCs w:val="28"/>
        </w:rPr>
        <w:t>。</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A</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融资政策</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B</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支出变更政策</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C</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财政政策</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D</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货币政策</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hint="eastAsia"/>
          <w:sz w:val="28"/>
          <w:szCs w:val="28"/>
        </w:rPr>
        <w:t>正确答案：A</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hint="eastAsia"/>
          <w:sz w:val="28"/>
          <w:szCs w:val="28"/>
        </w:rPr>
        <w:t>10</w:t>
      </w:r>
      <w:r w:rsidRPr="001500FF">
        <w:rPr>
          <w:rFonts w:asciiTheme="minorEastAsia" w:eastAsiaTheme="minorEastAsia" w:hAnsiTheme="minorEastAsia" w:hint="eastAsia"/>
          <w:sz w:val="28"/>
          <w:szCs w:val="28"/>
        </w:rPr>
        <w:t>、</w:t>
      </w:r>
      <w:r w:rsidRPr="001500FF">
        <w:rPr>
          <w:rFonts w:asciiTheme="minorEastAsia" w:eastAsiaTheme="minorEastAsia" w:hAnsiTheme="minorEastAsia" w:hint="eastAsia"/>
          <w:sz w:val="28"/>
          <w:szCs w:val="28"/>
        </w:rPr>
        <w:t>最早提出固定汇率制度下内外均衡冲突的经济学家是（</w:t>
      </w:r>
      <w:r w:rsidRPr="001500FF">
        <w:rPr>
          <w:rFonts w:asciiTheme="minorEastAsia" w:eastAsiaTheme="minorEastAsia" w:hAnsiTheme="minorEastAsia" w:hint="eastAsia"/>
          <w:sz w:val="28"/>
          <w:szCs w:val="28"/>
        </w:rPr>
        <w:t xml:space="preserve"> </w:t>
      </w:r>
      <w:r w:rsidRPr="001500FF">
        <w:rPr>
          <w:rFonts w:asciiTheme="minorEastAsia" w:eastAsiaTheme="minorEastAsia" w:hAnsiTheme="minorEastAsia"/>
          <w:sz w:val="28"/>
          <w:szCs w:val="28"/>
        </w:rPr>
        <w:t xml:space="preserve">  </w:t>
      </w:r>
      <w:r w:rsidRPr="001500FF">
        <w:rPr>
          <w:rFonts w:asciiTheme="minorEastAsia" w:eastAsiaTheme="minorEastAsia" w:hAnsiTheme="minorEastAsia" w:hint="eastAsia"/>
          <w:sz w:val="28"/>
          <w:szCs w:val="28"/>
        </w:rPr>
        <w:t>）</w:t>
      </w:r>
      <w:r w:rsidRPr="001500FF">
        <w:rPr>
          <w:rFonts w:asciiTheme="minorEastAsia" w:eastAsiaTheme="minorEastAsia" w:hAnsiTheme="minorEastAsia" w:hint="eastAsia"/>
          <w:sz w:val="28"/>
          <w:szCs w:val="28"/>
        </w:rPr>
        <w:t>。</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A</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罗伯特·蒙代尔</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B</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詹姆斯·米德</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C</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简·丁伯根</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D</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凯恩斯</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hint="eastAsia"/>
          <w:sz w:val="28"/>
          <w:szCs w:val="28"/>
        </w:rPr>
        <w:t>正确答案：B</w:t>
      </w:r>
    </w:p>
    <w:p w:rsidR="00E31DFC" w:rsidRPr="001500FF" w:rsidRDefault="00E31DFC" w:rsidP="00E31DFC">
      <w:pPr>
        <w:spacing w:line="220" w:lineRule="atLeast"/>
        <w:rPr>
          <w:rFonts w:asciiTheme="minorEastAsia" w:eastAsiaTheme="minorEastAsia" w:hAnsiTheme="minorEastAsia"/>
          <w:sz w:val="28"/>
          <w:szCs w:val="28"/>
        </w:rPr>
      </w:pPr>
      <w:r w:rsidRPr="001500FF">
        <w:rPr>
          <w:rFonts w:asciiTheme="minorEastAsia" w:eastAsiaTheme="minorEastAsia" w:hAnsiTheme="minorEastAsia" w:hint="eastAsia"/>
          <w:sz w:val="28"/>
          <w:szCs w:val="28"/>
        </w:rPr>
        <w:t>二、多选题</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hint="eastAsia"/>
          <w:sz w:val="28"/>
          <w:szCs w:val="28"/>
        </w:rPr>
        <w:t>1</w:t>
      </w:r>
      <w:r w:rsidRPr="001500FF">
        <w:rPr>
          <w:rFonts w:asciiTheme="minorEastAsia" w:eastAsiaTheme="minorEastAsia" w:hAnsiTheme="minorEastAsia" w:hint="eastAsia"/>
          <w:sz w:val="28"/>
          <w:szCs w:val="28"/>
        </w:rPr>
        <w:t>、</w:t>
      </w:r>
      <w:r w:rsidRPr="001500FF">
        <w:rPr>
          <w:rFonts w:asciiTheme="minorEastAsia" w:eastAsiaTheme="minorEastAsia" w:hAnsiTheme="minorEastAsia" w:hint="eastAsia"/>
          <w:sz w:val="28"/>
          <w:szCs w:val="28"/>
        </w:rPr>
        <w:t>直接管制包括（</w:t>
      </w:r>
      <w:r w:rsidRPr="001500FF">
        <w:rPr>
          <w:rFonts w:asciiTheme="minorEastAsia" w:eastAsiaTheme="minorEastAsia" w:hAnsiTheme="minorEastAsia" w:hint="eastAsia"/>
          <w:sz w:val="28"/>
          <w:szCs w:val="28"/>
        </w:rPr>
        <w:t xml:space="preserve"> </w:t>
      </w:r>
      <w:r w:rsidRPr="001500FF">
        <w:rPr>
          <w:rFonts w:asciiTheme="minorEastAsia" w:eastAsiaTheme="minorEastAsia" w:hAnsiTheme="minorEastAsia"/>
          <w:sz w:val="28"/>
          <w:szCs w:val="28"/>
        </w:rPr>
        <w:t xml:space="preserve">  </w:t>
      </w:r>
      <w:r w:rsidRPr="001500FF">
        <w:rPr>
          <w:rFonts w:asciiTheme="minorEastAsia" w:eastAsiaTheme="minorEastAsia" w:hAnsiTheme="minorEastAsia" w:hint="eastAsia"/>
          <w:sz w:val="28"/>
          <w:szCs w:val="28"/>
        </w:rPr>
        <w:t>）</w:t>
      </w:r>
      <w:r w:rsidRPr="001500FF">
        <w:rPr>
          <w:rFonts w:asciiTheme="minorEastAsia" w:eastAsiaTheme="minorEastAsia" w:hAnsiTheme="minorEastAsia" w:hint="eastAsia"/>
          <w:sz w:val="28"/>
          <w:szCs w:val="28"/>
        </w:rPr>
        <w:t>。</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A</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财政管制</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B</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汇率政策</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C</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外汇管制</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D</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贸易政策</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hint="eastAsia"/>
          <w:sz w:val="28"/>
          <w:szCs w:val="28"/>
        </w:rPr>
        <w:t>正确答案：A、C、D</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hint="eastAsia"/>
          <w:sz w:val="28"/>
          <w:szCs w:val="28"/>
        </w:rPr>
        <w:t>2</w:t>
      </w:r>
      <w:r w:rsidRPr="001500FF">
        <w:rPr>
          <w:rFonts w:asciiTheme="minorEastAsia" w:eastAsiaTheme="minorEastAsia" w:hAnsiTheme="minorEastAsia" w:hint="eastAsia"/>
          <w:sz w:val="28"/>
          <w:szCs w:val="28"/>
        </w:rPr>
        <w:t>、</w:t>
      </w:r>
      <w:r w:rsidRPr="001500FF">
        <w:rPr>
          <w:rFonts w:asciiTheme="minorEastAsia" w:eastAsiaTheme="minorEastAsia" w:hAnsiTheme="minorEastAsia" w:hint="eastAsia"/>
          <w:sz w:val="28"/>
          <w:szCs w:val="28"/>
        </w:rPr>
        <w:t>浮动汇率制度下，汇率变化对贸易收支状况的时滞影响可能是由于以下（</w:t>
      </w:r>
      <w:r w:rsidRPr="001500FF">
        <w:rPr>
          <w:rFonts w:asciiTheme="minorEastAsia" w:eastAsiaTheme="minorEastAsia" w:hAnsiTheme="minorEastAsia" w:hint="eastAsia"/>
          <w:sz w:val="28"/>
          <w:szCs w:val="28"/>
        </w:rPr>
        <w:t xml:space="preserve"> </w:t>
      </w:r>
      <w:r w:rsidRPr="001500FF">
        <w:rPr>
          <w:rFonts w:asciiTheme="minorEastAsia" w:eastAsiaTheme="minorEastAsia" w:hAnsiTheme="minorEastAsia"/>
          <w:sz w:val="28"/>
          <w:szCs w:val="28"/>
        </w:rPr>
        <w:t xml:space="preserve"> </w:t>
      </w:r>
      <w:r w:rsidRPr="001500FF">
        <w:rPr>
          <w:rFonts w:asciiTheme="minorEastAsia" w:eastAsiaTheme="minorEastAsia" w:hAnsiTheme="minorEastAsia" w:hint="eastAsia"/>
          <w:sz w:val="28"/>
          <w:szCs w:val="28"/>
        </w:rPr>
        <w:t>）原因</w:t>
      </w:r>
      <w:r w:rsidRPr="001500FF">
        <w:rPr>
          <w:rFonts w:asciiTheme="minorEastAsia" w:eastAsiaTheme="minorEastAsia" w:hAnsiTheme="minorEastAsia" w:hint="eastAsia"/>
          <w:sz w:val="28"/>
          <w:szCs w:val="28"/>
        </w:rPr>
        <w:t>。</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lastRenderedPageBreak/>
        <w:t>A</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本币贬值国家消费者</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B</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本币贬值国家生产商</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C</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外国消费者</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D</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本币贬值国家进口商</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hint="eastAsia"/>
          <w:sz w:val="28"/>
          <w:szCs w:val="28"/>
        </w:rPr>
        <w:t>正确答案：A、B、C、D</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hint="eastAsia"/>
          <w:sz w:val="28"/>
          <w:szCs w:val="28"/>
        </w:rPr>
        <w:t>3</w:t>
      </w:r>
      <w:r w:rsidRPr="001500FF">
        <w:rPr>
          <w:rFonts w:asciiTheme="minorEastAsia" w:eastAsiaTheme="minorEastAsia" w:hAnsiTheme="minorEastAsia" w:hint="eastAsia"/>
          <w:sz w:val="28"/>
          <w:szCs w:val="28"/>
        </w:rPr>
        <w:t>、</w:t>
      </w:r>
      <w:r w:rsidRPr="001500FF">
        <w:rPr>
          <w:rFonts w:asciiTheme="minorEastAsia" w:eastAsiaTheme="minorEastAsia" w:hAnsiTheme="minorEastAsia" w:hint="eastAsia"/>
          <w:sz w:val="28"/>
          <w:szCs w:val="28"/>
        </w:rPr>
        <w:t>固定汇率制度下，下列（</w:t>
      </w:r>
      <w:r w:rsidRPr="001500FF">
        <w:rPr>
          <w:rFonts w:asciiTheme="minorEastAsia" w:eastAsiaTheme="minorEastAsia" w:hAnsiTheme="minorEastAsia" w:hint="eastAsia"/>
          <w:sz w:val="28"/>
          <w:szCs w:val="28"/>
        </w:rPr>
        <w:t xml:space="preserve"> </w:t>
      </w:r>
      <w:r w:rsidRPr="001500FF">
        <w:rPr>
          <w:rFonts w:asciiTheme="minorEastAsia" w:eastAsiaTheme="minorEastAsia" w:hAnsiTheme="minorEastAsia"/>
          <w:sz w:val="28"/>
          <w:szCs w:val="28"/>
        </w:rPr>
        <w:t xml:space="preserve">  </w:t>
      </w:r>
      <w:r w:rsidRPr="001500FF">
        <w:rPr>
          <w:rFonts w:asciiTheme="minorEastAsia" w:eastAsiaTheme="minorEastAsia" w:hAnsiTheme="minorEastAsia" w:hint="eastAsia"/>
          <w:sz w:val="28"/>
          <w:szCs w:val="28"/>
        </w:rPr>
        <w:t>）情况会导致“米德冲突”</w:t>
      </w:r>
      <w:r w:rsidRPr="001500FF">
        <w:rPr>
          <w:rFonts w:asciiTheme="minorEastAsia" w:eastAsiaTheme="minorEastAsia" w:hAnsiTheme="minorEastAsia" w:hint="eastAsia"/>
          <w:sz w:val="28"/>
          <w:szCs w:val="28"/>
        </w:rPr>
        <w:t>。</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A</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经济衰退、国际收支逆差</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B</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通货膨胀、国际收支顺差</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C</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通货膨胀、国际收支逆差</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D</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经济衰退、国际收支顺差</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hint="eastAsia"/>
          <w:sz w:val="28"/>
          <w:szCs w:val="28"/>
        </w:rPr>
        <w:t>正确答案：A、B</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hint="eastAsia"/>
          <w:sz w:val="28"/>
          <w:szCs w:val="28"/>
        </w:rPr>
        <w:t>4</w:t>
      </w:r>
      <w:r w:rsidRPr="001500FF">
        <w:rPr>
          <w:rFonts w:asciiTheme="minorEastAsia" w:eastAsiaTheme="minorEastAsia" w:hAnsiTheme="minorEastAsia" w:hint="eastAsia"/>
          <w:sz w:val="28"/>
          <w:szCs w:val="28"/>
        </w:rPr>
        <w:t>、</w:t>
      </w:r>
      <w:r w:rsidRPr="001500FF">
        <w:rPr>
          <w:rFonts w:asciiTheme="minorEastAsia" w:eastAsiaTheme="minorEastAsia" w:hAnsiTheme="minorEastAsia" w:hint="eastAsia"/>
          <w:sz w:val="28"/>
          <w:szCs w:val="28"/>
        </w:rPr>
        <w:t>以下（</w:t>
      </w:r>
      <w:r w:rsidRPr="001500FF">
        <w:rPr>
          <w:rFonts w:asciiTheme="minorEastAsia" w:eastAsiaTheme="minorEastAsia" w:hAnsiTheme="minorEastAsia" w:hint="eastAsia"/>
          <w:sz w:val="28"/>
          <w:szCs w:val="28"/>
        </w:rPr>
        <w:t xml:space="preserve"> </w:t>
      </w:r>
      <w:r w:rsidRPr="001500FF">
        <w:rPr>
          <w:rFonts w:asciiTheme="minorEastAsia" w:eastAsiaTheme="minorEastAsia" w:hAnsiTheme="minorEastAsia"/>
          <w:sz w:val="28"/>
          <w:szCs w:val="28"/>
        </w:rPr>
        <w:t xml:space="preserve">  </w:t>
      </w:r>
      <w:r w:rsidRPr="001500FF">
        <w:rPr>
          <w:rFonts w:asciiTheme="minorEastAsia" w:eastAsiaTheme="minorEastAsia" w:hAnsiTheme="minorEastAsia" w:hint="eastAsia"/>
          <w:sz w:val="28"/>
          <w:szCs w:val="28"/>
        </w:rPr>
        <w:t>）经济因素可能会带来一国国际收支的失衡</w:t>
      </w:r>
      <w:r w:rsidRPr="001500FF">
        <w:rPr>
          <w:rFonts w:asciiTheme="minorEastAsia" w:eastAsiaTheme="minorEastAsia" w:hAnsiTheme="minorEastAsia" w:hint="eastAsia"/>
          <w:sz w:val="28"/>
          <w:szCs w:val="28"/>
        </w:rPr>
        <w:t>。</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A</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国民收入及其变动</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B</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产业结构失衡</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C</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宽松的货币政策</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D</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国际资本市场上的“游资”</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hint="eastAsia"/>
          <w:sz w:val="28"/>
          <w:szCs w:val="28"/>
        </w:rPr>
        <w:t>正确答案：A、B、C、D</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hint="eastAsia"/>
          <w:sz w:val="28"/>
          <w:szCs w:val="28"/>
        </w:rPr>
        <w:t>5</w:t>
      </w:r>
      <w:r w:rsidRPr="001500FF">
        <w:rPr>
          <w:rFonts w:asciiTheme="minorEastAsia" w:eastAsiaTheme="minorEastAsia" w:hAnsiTheme="minorEastAsia" w:hint="eastAsia"/>
          <w:sz w:val="28"/>
          <w:szCs w:val="28"/>
        </w:rPr>
        <w:t>、</w:t>
      </w:r>
      <w:r w:rsidRPr="001500FF">
        <w:rPr>
          <w:rFonts w:asciiTheme="minorEastAsia" w:eastAsiaTheme="minorEastAsia" w:hAnsiTheme="minorEastAsia" w:hint="eastAsia"/>
          <w:sz w:val="28"/>
          <w:szCs w:val="28"/>
        </w:rPr>
        <w:t>以下（</w:t>
      </w:r>
      <w:r w:rsidRPr="001500FF">
        <w:rPr>
          <w:rFonts w:asciiTheme="minorEastAsia" w:eastAsiaTheme="minorEastAsia" w:hAnsiTheme="minorEastAsia" w:hint="eastAsia"/>
          <w:sz w:val="28"/>
          <w:szCs w:val="28"/>
        </w:rPr>
        <w:t xml:space="preserve"> </w:t>
      </w:r>
      <w:r w:rsidRPr="001500FF">
        <w:rPr>
          <w:rFonts w:asciiTheme="minorEastAsia" w:eastAsiaTheme="minorEastAsia" w:hAnsiTheme="minorEastAsia"/>
          <w:sz w:val="28"/>
          <w:szCs w:val="28"/>
        </w:rPr>
        <w:t xml:space="preserve"> </w:t>
      </w:r>
      <w:r w:rsidRPr="001500FF">
        <w:rPr>
          <w:rFonts w:asciiTheme="minorEastAsia" w:eastAsiaTheme="minorEastAsia" w:hAnsiTheme="minorEastAsia" w:hint="eastAsia"/>
          <w:sz w:val="28"/>
          <w:szCs w:val="28"/>
        </w:rPr>
        <w:t>）因素可能会带来一国的货币性失衡</w:t>
      </w:r>
      <w:r w:rsidRPr="001500FF">
        <w:rPr>
          <w:rFonts w:asciiTheme="minorEastAsia" w:eastAsiaTheme="minorEastAsia" w:hAnsiTheme="minorEastAsia" w:hint="eastAsia"/>
          <w:sz w:val="28"/>
          <w:szCs w:val="28"/>
        </w:rPr>
        <w:t>。</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A</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物价</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B</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经济周期</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C</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汇率</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D</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利率</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hint="eastAsia"/>
          <w:sz w:val="28"/>
          <w:szCs w:val="28"/>
        </w:rPr>
        <w:t>正确答案：A、C、D</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hint="eastAsia"/>
          <w:sz w:val="28"/>
          <w:szCs w:val="28"/>
        </w:rPr>
        <w:t>6</w:t>
      </w:r>
      <w:r w:rsidRPr="001500FF">
        <w:rPr>
          <w:rFonts w:asciiTheme="minorEastAsia" w:eastAsiaTheme="minorEastAsia" w:hAnsiTheme="minorEastAsia" w:hint="eastAsia"/>
          <w:sz w:val="28"/>
          <w:szCs w:val="28"/>
        </w:rPr>
        <w:t>、</w:t>
      </w:r>
      <w:r w:rsidRPr="001500FF">
        <w:rPr>
          <w:rFonts w:asciiTheme="minorEastAsia" w:eastAsiaTheme="minorEastAsia" w:hAnsiTheme="minorEastAsia" w:hint="eastAsia"/>
          <w:sz w:val="28"/>
          <w:szCs w:val="28"/>
        </w:rPr>
        <w:t>开放经济条件下，一国政府政府追求本国经济内外均衡的实现在于协调以下（</w:t>
      </w:r>
      <w:r w:rsidRPr="001500FF">
        <w:rPr>
          <w:rFonts w:asciiTheme="minorEastAsia" w:eastAsiaTheme="minorEastAsia" w:hAnsiTheme="minorEastAsia" w:hint="eastAsia"/>
          <w:sz w:val="28"/>
          <w:szCs w:val="28"/>
        </w:rPr>
        <w:t xml:space="preserve"> </w:t>
      </w:r>
      <w:r w:rsidRPr="001500FF">
        <w:rPr>
          <w:rFonts w:asciiTheme="minorEastAsia" w:eastAsiaTheme="minorEastAsia" w:hAnsiTheme="minorEastAsia"/>
          <w:sz w:val="28"/>
          <w:szCs w:val="28"/>
        </w:rPr>
        <w:t xml:space="preserve"> </w:t>
      </w:r>
      <w:r w:rsidRPr="001500FF">
        <w:rPr>
          <w:rFonts w:asciiTheme="minorEastAsia" w:eastAsiaTheme="minorEastAsia" w:hAnsiTheme="minorEastAsia" w:hint="eastAsia"/>
          <w:sz w:val="28"/>
          <w:szCs w:val="28"/>
        </w:rPr>
        <w:t>）政策目标</w:t>
      </w:r>
      <w:r w:rsidRPr="001500FF">
        <w:rPr>
          <w:rFonts w:asciiTheme="minorEastAsia" w:eastAsiaTheme="minorEastAsia" w:hAnsiTheme="minorEastAsia" w:hint="eastAsia"/>
          <w:sz w:val="28"/>
          <w:szCs w:val="28"/>
        </w:rPr>
        <w:t>。</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lastRenderedPageBreak/>
        <w:t>A</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国际收支均衡</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B</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物价稳定</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C</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经济增长</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D</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充分就业</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hint="eastAsia"/>
          <w:sz w:val="28"/>
          <w:szCs w:val="28"/>
        </w:rPr>
        <w:t>正确答案：A、B、C、D</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hint="eastAsia"/>
          <w:sz w:val="28"/>
          <w:szCs w:val="28"/>
        </w:rPr>
        <w:t>7</w:t>
      </w:r>
      <w:r w:rsidRPr="001500FF">
        <w:rPr>
          <w:rFonts w:asciiTheme="minorEastAsia" w:eastAsiaTheme="minorEastAsia" w:hAnsiTheme="minorEastAsia" w:hint="eastAsia"/>
          <w:sz w:val="28"/>
          <w:szCs w:val="28"/>
        </w:rPr>
        <w:t>、</w:t>
      </w:r>
      <w:r w:rsidRPr="001500FF">
        <w:rPr>
          <w:rFonts w:asciiTheme="minorEastAsia" w:eastAsiaTheme="minorEastAsia" w:hAnsiTheme="minorEastAsia" w:hint="eastAsia"/>
          <w:sz w:val="28"/>
          <w:szCs w:val="28"/>
        </w:rPr>
        <w:t>固定汇率制度下，一国国际收支失衡后，该国货币当局通过货币供应量的变化通过以下（</w:t>
      </w:r>
      <w:r w:rsidRPr="001500FF">
        <w:rPr>
          <w:rFonts w:asciiTheme="minorEastAsia" w:eastAsiaTheme="minorEastAsia" w:hAnsiTheme="minorEastAsia" w:hint="eastAsia"/>
          <w:sz w:val="28"/>
          <w:szCs w:val="28"/>
        </w:rPr>
        <w:t xml:space="preserve"> </w:t>
      </w:r>
      <w:r w:rsidRPr="001500FF">
        <w:rPr>
          <w:rFonts w:asciiTheme="minorEastAsia" w:eastAsiaTheme="minorEastAsia" w:hAnsiTheme="minorEastAsia"/>
          <w:sz w:val="28"/>
          <w:szCs w:val="28"/>
        </w:rPr>
        <w:t xml:space="preserve">  </w:t>
      </w:r>
      <w:r w:rsidRPr="001500FF">
        <w:rPr>
          <w:rFonts w:asciiTheme="minorEastAsia" w:eastAsiaTheme="minorEastAsia" w:hAnsiTheme="minorEastAsia" w:hint="eastAsia"/>
          <w:sz w:val="28"/>
          <w:szCs w:val="28"/>
        </w:rPr>
        <w:t>）机制使得国际收支慢慢趋于平衡</w:t>
      </w:r>
      <w:r w:rsidRPr="001500FF">
        <w:rPr>
          <w:rFonts w:asciiTheme="minorEastAsia" w:eastAsiaTheme="minorEastAsia" w:hAnsiTheme="minorEastAsia" w:hint="eastAsia"/>
          <w:sz w:val="28"/>
          <w:szCs w:val="28"/>
        </w:rPr>
        <w:t>。</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A</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价格-铸币流动</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B</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收入调节</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C</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利率调节</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D</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货币-价格</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hint="eastAsia"/>
          <w:sz w:val="28"/>
          <w:szCs w:val="28"/>
        </w:rPr>
        <w:t>正确答案：B、C、D</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hint="eastAsia"/>
          <w:sz w:val="28"/>
          <w:szCs w:val="28"/>
        </w:rPr>
        <w:t>8</w:t>
      </w:r>
      <w:r w:rsidRPr="001500FF">
        <w:rPr>
          <w:rFonts w:asciiTheme="minorEastAsia" w:eastAsiaTheme="minorEastAsia" w:hAnsiTheme="minorEastAsia" w:hint="eastAsia"/>
          <w:sz w:val="28"/>
          <w:szCs w:val="28"/>
        </w:rPr>
        <w:t>、</w:t>
      </w:r>
      <w:r w:rsidRPr="001500FF">
        <w:rPr>
          <w:rFonts w:asciiTheme="minorEastAsia" w:eastAsiaTheme="minorEastAsia" w:hAnsiTheme="minorEastAsia" w:hint="eastAsia"/>
          <w:sz w:val="28"/>
          <w:szCs w:val="28"/>
        </w:rPr>
        <w:t>一国国际收支顺差会给该国政府带来以下（</w:t>
      </w:r>
      <w:r w:rsidRPr="001500FF">
        <w:rPr>
          <w:rFonts w:asciiTheme="minorEastAsia" w:eastAsiaTheme="minorEastAsia" w:hAnsiTheme="minorEastAsia" w:hint="eastAsia"/>
          <w:sz w:val="28"/>
          <w:szCs w:val="28"/>
        </w:rPr>
        <w:t xml:space="preserve"> </w:t>
      </w:r>
      <w:r w:rsidRPr="001500FF">
        <w:rPr>
          <w:rFonts w:asciiTheme="minorEastAsia" w:eastAsiaTheme="minorEastAsia" w:hAnsiTheme="minorEastAsia"/>
          <w:sz w:val="28"/>
          <w:szCs w:val="28"/>
        </w:rPr>
        <w:t xml:space="preserve">   </w:t>
      </w:r>
      <w:r w:rsidRPr="001500FF">
        <w:rPr>
          <w:rFonts w:asciiTheme="minorEastAsia" w:eastAsiaTheme="minorEastAsia" w:hAnsiTheme="minorEastAsia" w:hint="eastAsia"/>
          <w:sz w:val="28"/>
          <w:szCs w:val="28"/>
        </w:rPr>
        <w:t>）影响</w:t>
      </w:r>
      <w:r w:rsidRPr="001500FF">
        <w:rPr>
          <w:rFonts w:asciiTheme="minorEastAsia" w:eastAsiaTheme="minorEastAsia" w:hAnsiTheme="minorEastAsia" w:hint="eastAsia"/>
          <w:sz w:val="28"/>
          <w:szCs w:val="28"/>
        </w:rPr>
        <w:t>。</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A</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外汇储备增加</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B</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对外支付能力增强</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C</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国际贸易成本上升</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D</w:t>
      </w:r>
      <w:r w:rsidRPr="001500FF">
        <w:rPr>
          <w:rFonts w:asciiTheme="minorEastAsia" w:eastAsiaTheme="minorEastAsia" w:hAnsiTheme="minorEastAsia"/>
          <w:sz w:val="28"/>
          <w:szCs w:val="28"/>
        </w:rPr>
        <w:t>.</w:t>
      </w:r>
      <w:r w:rsidRPr="001500FF">
        <w:rPr>
          <w:rFonts w:asciiTheme="minorEastAsia" w:eastAsiaTheme="minorEastAsia" w:hAnsiTheme="minorEastAsia" w:hint="eastAsia"/>
          <w:sz w:val="28"/>
          <w:szCs w:val="28"/>
        </w:rPr>
        <w:t>国际地位提高</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hint="eastAsia"/>
          <w:sz w:val="28"/>
          <w:szCs w:val="28"/>
        </w:rPr>
        <w:t>正确答案：A、B、C、D</w:t>
      </w:r>
    </w:p>
    <w:p w:rsidR="00E31DFC" w:rsidRPr="001500FF" w:rsidRDefault="00E31DFC" w:rsidP="00E31DFC">
      <w:pPr>
        <w:spacing w:line="220" w:lineRule="atLeast"/>
        <w:rPr>
          <w:rFonts w:asciiTheme="minorEastAsia" w:eastAsiaTheme="minorEastAsia" w:hAnsiTheme="minorEastAsia"/>
          <w:sz w:val="28"/>
          <w:szCs w:val="28"/>
        </w:rPr>
      </w:pPr>
      <w:r w:rsidRPr="001500FF">
        <w:rPr>
          <w:rFonts w:asciiTheme="minorEastAsia" w:eastAsiaTheme="minorEastAsia" w:hAnsiTheme="minorEastAsia" w:hint="eastAsia"/>
          <w:sz w:val="28"/>
          <w:szCs w:val="28"/>
        </w:rPr>
        <w:t>三、判断题</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hint="eastAsia"/>
          <w:sz w:val="28"/>
          <w:szCs w:val="28"/>
        </w:rPr>
        <w:t>1</w:t>
      </w:r>
      <w:r w:rsidRPr="001500FF">
        <w:rPr>
          <w:rFonts w:asciiTheme="minorEastAsia" w:eastAsiaTheme="minorEastAsia" w:hAnsiTheme="minorEastAsia" w:hint="eastAsia"/>
          <w:sz w:val="28"/>
          <w:szCs w:val="28"/>
        </w:rPr>
        <w:t>、</w:t>
      </w:r>
      <w:r w:rsidRPr="001500FF">
        <w:rPr>
          <w:rFonts w:asciiTheme="minorEastAsia" w:eastAsiaTheme="minorEastAsia" w:hAnsiTheme="minorEastAsia" w:hint="eastAsia"/>
          <w:sz w:val="28"/>
          <w:szCs w:val="28"/>
        </w:rPr>
        <w:t>当一个国家处于经济下降阶段，则有可能会引起该国经常账户的恶化或者逆差。（</w:t>
      </w:r>
      <w:r w:rsidR="004C2ECC" w:rsidRPr="001500FF">
        <w:rPr>
          <w:rFonts w:asciiTheme="minorEastAsia" w:eastAsiaTheme="minorEastAsia" w:hAnsiTheme="minorEastAsia" w:hint="eastAsia"/>
          <w:sz w:val="28"/>
          <w:szCs w:val="28"/>
        </w:rPr>
        <w:t xml:space="preserve"> </w:t>
      </w:r>
      <w:r w:rsidR="004C2ECC" w:rsidRPr="001500FF">
        <w:rPr>
          <w:rFonts w:asciiTheme="minorEastAsia" w:eastAsiaTheme="minorEastAsia" w:hAnsiTheme="minorEastAsia"/>
          <w:sz w:val="28"/>
          <w:szCs w:val="28"/>
        </w:rPr>
        <w:t xml:space="preserve">    </w:t>
      </w:r>
      <w:r w:rsidRPr="001500FF">
        <w:rPr>
          <w:rFonts w:asciiTheme="minorEastAsia" w:eastAsiaTheme="minorEastAsia" w:hAnsiTheme="minorEastAsia" w:hint="eastAsia"/>
          <w:sz w:val="28"/>
          <w:szCs w:val="28"/>
        </w:rPr>
        <w:t>）</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hint="eastAsia"/>
          <w:sz w:val="28"/>
          <w:szCs w:val="28"/>
        </w:rPr>
        <w:t>正确答案</w:t>
      </w:r>
      <w:r w:rsidRPr="001500FF">
        <w:rPr>
          <w:rFonts w:asciiTheme="minorEastAsia" w:eastAsiaTheme="minorEastAsia" w:hAnsiTheme="minorEastAsia" w:hint="eastAsia"/>
          <w:sz w:val="28"/>
          <w:szCs w:val="28"/>
        </w:rPr>
        <w:t>：</w:t>
      </w:r>
      <w:r w:rsidR="004C2ECC" w:rsidRPr="001500FF">
        <w:rPr>
          <w:rFonts w:asciiTheme="minorEastAsia" w:eastAsiaTheme="minorEastAsia" w:hAnsiTheme="minorEastAsia" w:hint="eastAsia"/>
          <w:sz w:val="28"/>
          <w:szCs w:val="28"/>
        </w:rPr>
        <w:t>×</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hint="eastAsia"/>
          <w:sz w:val="28"/>
          <w:szCs w:val="28"/>
        </w:rPr>
        <w:t>2</w:t>
      </w:r>
      <w:r w:rsidRPr="001500FF">
        <w:rPr>
          <w:rFonts w:asciiTheme="minorEastAsia" w:eastAsiaTheme="minorEastAsia" w:hAnsiTheme="minorEastAsia" w:hint="eastAsia"/>
          <w:sz w:val="28"/>
          <w:szCs w:val="28"/>
        </w:rPr>
        <w:t>、</w:t>
      </w:r>
      <w:r w:rsidRPr="001500FF">
        <w:rPr>
          <w:rFonts w:asciiTheme="minorEastAsia" w:eastAsiaTheme="minorEastAsia" w:hAnsiTheme="minorEastAsia" w:hint="eastAsia"/>
          <w:sz w:val="28"/>
          <w:szCs w:val="28"/>
        </w:rPr>
        <w:t>浮动汇率制度下，如果一国国际收支出现巨额赤字，则政府可以在外汇市场上购入本币、售出外币，达到本币升值，改善国际收支失衡的状况。（</w:t>
      </w:r>
      <w:r w:rsidR="004C2ECC" w:rsidRPr="001500FF">
        <w:rPr>
          <w:rFonts w:asciiTheme="minorEastAsia" w:eastAsiaTheme="minorEastAsia" w:hAnsiTheme="minorEastAsia" w:hint="eastAsia"/>
          <w:sz w:val="28"/>
          <w:szCs w:val="28"/>
        </w:rPr>
        <w:t xml:space="preserve"> </w:t>
      </w:r>
      <w:r w:rsidR="004C2ECC" w:rsidRPr="001500FF">
        <w:rPr>
          <w:rFonts w:asciiTheme="minorEastAsia" w:eastAsiaTheme="minorEastAsia" w:hAnsiTheme="minorEastAsia"/>
          <w:sz w:val="28"/>
          <w:szCs w:val="28"/>
        </w:rPr>
        <w:t xml:space="preserve">  </w:t>
      </w:r>
      <w:r w:rsidRPr="001500FF">
        <w:rPr>
          <w:rFonts w:asciiTheme="minorEastAsia" w:eastAsiaTheme="minorEastAsia" w:hAnsiTheme="minorEastAsia" w:hint="eastAsia"/>
          <w:sz w:val="28"/>
          <w:szCs w:val="28"/>
        </w:rPr>
        <w:t>）</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hint="eastAsia"/>
          <w:sz w:val="28"/>
          <w:szCs w:val="28"/>
        </w:rPr>
        <w:t>正确答案</w:t>
      </w:r>
      <w:r w:rsidRPr="001500FF">
        <w:rPr>
          <w:rFonts w:asciiTheme="minorEastAsia" w:eastAsiaTheme="minorEastAsia" w:hAnsiTheme="minorEastAsia" w:hint="eastAsia"/>
          <w:sz w:val="28"/>
          <w:szCs w:val="28"/>
        </w:rPr>
        <w:t>：</w:t>
      </w:r>
      <w:r w:rsidR="004C2ECC" w:rsidRPr="001500FF">
        <w:rPr>
          <w:rFonts w:asciiTheme="minorEastAsia" w:eastAsiaTheme="minorEastAsia" w:hAnsiTheme="minorEastAsia" w:hint="eastAsia"/>
          <w:sz w:val="28"/>
          <w:szCs w:val="28"/>
        </w:rPr>
        <w:t>×</w:t>
      </w:r>
    </w:p>
    <w:p w:rsidR="00E31DFC" w:rsidRPr="001500FF" w:rsidRDefault="004C2EC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lastRenderedPageBreak/>
        <w:t>3</w:t>
      </w:r>
      <w:r w:rsidR="00E31DFC" w:rsidRPr="001500FF">
        <w:rPr>
          <w:rFonts w:asciiTheme="minorEastAsia" w:eastAsiaTheme="minorEastAsia" w:hAnsiTheme="minorEastAsia" w:hint="eastAsia"/>
          <w:sz w:val="28"/>
          <w:szCs w:val="28"/>
        </w:rPr>
        <w:t>、</w:t>
      </w:r>
      <w:r w:rsidR="00E31DFC" w:rsidRPr="001500FF">
        <w:rPr>
          <w:rFonts w:asciiTheme="minorEastAsia" w:eastAsiaTheme="minorEastAsia" w:hAnsiTheme="minorEastAsia" w:hint="eastAsia"/>
          <w:sz w:val="28"/>
          <w:szCs w:val="28"/>
        </w:rPr>
        <w:t>金本位制度下，一国国际收支出现赤字，如果达到本国的黄金输入点，在其他条件不变的情况下，黄金内流，导致国内物价上涨。（</w:t>
      </w:r>
      <w:r w:rsidRPr="001500FF">
        <w:rPr>
          <w:rFonts w:asciiTheme="minorEastAsia" w:eastAsiaTheme="minorEastAsia" w:hAnsiTheme="minorEastAsia" w:hint="eastAsia"/>
          <w:sz w:val="28"/>
          <w:szCs w:val="28"/>
        </w:rPr>
        <w:t xml:space="preserve"> </w:t>
      </w:r>
      <w:r w:rsidRPr="001500FF">
        <w:rPr>
          <w:rFonts w:asciiTheme="minorEastAsia" w:eastAsiaTheme="minorEastAsia" w:hAnsiTheme="minorEastAsia"/>
          <w:sz w:val="28"/>
          <w:szCs w:val="28"/>
        </w:rPr>
        <w:t xml:space="preserve">  </w:t>
      </w:r>
      <w:r w:rsidR="00E31DFC" w:rsidRPr="001500FF">
        <w:rPr>
          <w:rFonts w:asciiTheme="minorEastAsia" w:eastAsiaTheme="minorEastAsia" w:hAnsiTheme="minorEastAsia" w:hint="eastAsia"/>
          <w:sz w:val="28"/>
          <w:szCs w:val="28"/>
        </w:rPr>
        <w:t>）</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hint="eastAsia"/>
          <w:sz w:val="28"/>
          <w:szCs w:val="28"/>
        </w:rPr>
        <w:t>正确答案：</w:t>
      </w:r>
      <w:r w:rsidR="004C2ECC" w:rsidRPr="001500FF">
        <w:rPr>
          <w:rFonts w:asciiTheme="minorEastAsia" w:eastAsiaTheme="minorEastAsia" w:hAnsiTheme="minorEastAsia" w:hint="eastAsia"/>
          <w:sz w:val="28"/>
          <w:szCs w:val="28"/>
        </w:rPr>
        <w:t>×</w:t>
      </w:r>
    </w:p>
    <w:p w:rsidR="00E31DFC" w:rsidRPr="001500FF" w:rsidRDefault="004C2EC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4</w:t>
      </w:r>
      <w:r w:rsidR="00E31DFC" w:rsidRPr="001500FF">
        <w:rPr>
          <w:rFonts w:asciiTheme="minorEastAsia" w:eastAsiaTheme="minorEastAsia" w:hAnsiTheme="minorEastAsia" w:hint="eastAsia"/>
          <w:sz w:val="28"/>
          <w:szCs w:val="28"/>
        </w:rPr>
        <w:t>、</w:t>
      </w:r>
      <w:r w:rsidR="00E31DFC" w:rsidRPr="001500FF">
        <w:rPr>
          <w:rFonts w:asciiTheme="minorEastAsia" w:eastAsiaTheme="minorEastAsia" w:hAnsiTheme="minorEastAsia" w:hint="eastAsia"/>
          <w:sz w:val="28"/>
          <w:szCs w:val="28"/>
        </w:rPr>
        <w:t>一国国际收支出现逆差时，会给该国货币带来贬值压力。（</w:t>
      </w:r>
      <w:r w:rsidRPr="001500FF">
        <w:rPr>
          <w:rFonts w:asciiTheme="minorEastAsia" w:eastAsiaTheme="minorEastAsia" w:hAnsiTheme="minorEastAsia" w:hint="eastAsia"/>
          <w:sz w:val="28"/>
          <w:szCs w:val="28"/>
        </w:rPr>
        <w:t xml:space="preserve"> </w:t>
      </w:r>
      <w:r w:rsidRPr="001500FF">
        <w:rPr>
          <w:rFonts w:asciiTheme="minorEastAsia" w:eastAsiaTheme="minorEastAsia" w:hAnsiTheme="minorEastAsia"/>
          <w:sz w:val="28"/>
          <w:szCs w:val="28"/>
        </w:rPr>
        <w:t xml:space="preserve">  </w:t>
      </w:r>
      <w:r w:rsidR="00E31DFC" w:rsidRPr="001500FF">
        <w:rPr>
          <w:rFonts w:asciiTheme="minorEastAsia" w:eastAsiaTheme="minorEastAsia" w:hAnsiTheme="minorEastAsia" w:hint="eastAsia"/>
          <w:sz w:val="28"/>
          <w:szCs w:val="28"/>
        </w:rPr>
        <w:t>）</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hint="eastAsia"/>
          <w:sz w:val="28"/>
          <w:szCs w:val="28"/>
        </w:rPr>
        <w:t>正确答案</w:t>
      </w:r>
      <w:r w:rsidRPr="001500FF">
        <w:rPr>
          <w:rFonts w:asciiTheme="minorEastAsia" w:eastAsiaTheme="minorEastAsia" w:hAnsiTheme="minorEastAsia" w:hint="eastAsia"/>
          <w:sz w:val="28"/>
          <w:szCs w:val="28"/>
        </w:rPr>
        <w:t>：</w:t>
      </w:r>
      <w:r w:rsidR="004C2ECC" w:rsidRPr="001500FF">
        <w:rPr>
          <w:rFonts w:asciiTheme="minorEastAsia" w:eastAsiaTheme="minorEastAsia" w:hAnsiTheme="minorEastAsia" w:hint="eastAsia"/>
          <w:sz w:val="28"/>
          <w:szCs w:val="28"/>
        </w:rPr>
        <w:t>√</w:t>
      </w:r>
    </w:p>
    <w:p w:rsidR="00E31DFC" w:rsidRPr="001500FF" w:rsidRDefault="004C2EC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5</w:t>
      </w:r>
      <w:r w:rsidR="00E31DFC" w:rsidRPr="001500FF">
        <w:rPr>
          <w:rFonts w:asciiTheme="minorEastAsia" w:eastAsiaTheme="minorEastAsia" w:hAnsiTheme="minorEastAsia" w:hint="eastAsia"/>
          <w:sz w:val="28"/>
          <w:szCs w:val="28"/>
        </w:rPr>
        <w:t>、</w:t>
      </w:r>
      <w:r w:rsidR="00E31DFC" w:rsidRPr="001500FF">
        <w:rPr>
          <w:rFonts w:asciiTheme="minorEastAsia" w:eastAsiaTheme="minorEastAsia" w:hAnsiTheme="minorEastAsia" w:hint="eastAsia"/>
          <w:sz w:val="28"/>
          <w:szCs w:val="28"/>
        </w:rPr>
        <w:t>浮动汇率制度下，只有当一国的出口商品与进口商品的需求价格弹性之和大于1时，货币贬值才能起到改善该国国际收支逆差的作用。（</w:t>
      </w:r>
      <w:r w:rsidRPr="001500FF">
        <w:rPr>
          <w:rFonts w:asciiTheme="minorEastAsia" w:eastAsiaTheme="minorEastAsia" w:hAnsiTheme="minorEastAsia" w:hint="eastAsia"/>
          <w:sz w:val="28"/>
          <w:szCs w:val="28"/>
        </w:rPr>
        <w:t xml:space="preserve"> </w:t>
      </w:r>
      <w:r w:rsidRPr="001500FF">
        <w:rPr>
          <w:rFonts w:asciiTheme="minorEastAsia" w:eastAsiaTheme="minorEastAsia" w:hAnsiTheme="minorEastAsia"/>
          <w:sz w:val="28"/>
          <w:szCs w:val="28"/>
        </w:rPr>
        <w:t xml:space="preserve">  </w:t>
      </w:r>
      <w:r w:rsidR="00E31DFC" w:rsidRPr="001500FF">
        <w:rPr>
          <w:rFonts w:asciiTheme="minorEastAsia" w:eastAsiaTheme="minorEastAsia" w:hAnsiTheme="minorEastAsia" w:hint="eastAsia"/>
          <w:sz w:val="28"/>
          <w:szCs w:val="28"/>
        </w:rPr>
        <w:t>）</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hint="eastAsia"/>
          <w:sz w:val="28"/>
          <w:szCs w:val="28"/>
        </w:rPr>
        <w:t>正确答案</w:t>
      </w:r>
      <w:r w:rsidR="004C2ECC" w:rsidRPr="001500FF">
        <w:rPr>
          <w:rFonts w:asciiTheme="minorEastAsia" w:eastAsiaTheme="minorEastAsia" w:hAnsiTheme="minorEastAsia" w:hint="eastAsia"/>
          <w:sz w:val="28"/>
          <w:szCs w:val="28"/>
        </w:rPr>
        <w:t>：√</w:t>
      </w:r>
    </w:p>
    <w:p w:rsidR="00E31DFC" w:rsidRPr="001500FF" w:rsidRDefault="004C2EC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6</w:t>
      </w:r>
      <w:r w:rsidR="00E31DFC" w:rsidRPr="001500FF">
        <w:rPr>
          <w:rFonts w:asciiTheme="minorEastAsia" w:eastAsiaTheme="minorEastAsia" w:hAnsiTheme="minorEastAsia" w:hint="eastAsia"/>
          <w:sz w:val="28"/>
          <w:szCs w:val="28"/>
        </w:rPr>
        <w:t>、</w:t>
      </w:r>
      <w:r w:rsidR="00E31DFC" w:rsidRPr="001500FF">
        <w:rPr>
          <w:rFonts w:asciiTheme="minorEastAsia" w:eastAsiaTheme="minorEastAsia" w:hAnsiTheme="minorEastAsia" w:hint="eastAsia"/>
          <w:sz w:val="28"/>
          <w:szCs w:val="28"/>
        </w:rPr>
        <w:t>一国国际收支持续大量的顺差给本国经济也会带来一些不利影响。（</w:t>
      </w:r>
      <w:r w:rsidRPr="001500FF">
        <w:rPr>
          <w:rFonts w:asciiTheme="minorEastAsia" w:eastAsiaTheme="minorEastAsia" w:hAnsiTheme="minorEastAsia" w:hint="eastAsia"/>
          <w:sz w:val="28"/>
          <w:szCs w:val="28"/>
        </w:rPr>
        <w:t xml:space="preserve"> </w:t>
      </w:r>
      <w:r w:rsidRPr="001500FF">
        <w:rPr>
          <w:rFonts w:asciiTheme="minorEastAsia" w:eastAsiaTheme="minorEastAsia" w:hAnsiTheme="minorEastAsia"/>
          <w:sz w:val="28"/>
          <w:szCs w:val="28"/>
        </w:rPr>
        <w:t xml:space="preserve">   </w:t>
      </w:r>
      <w:r w:rsidR="00E31DFC" w:rsidRPr="001500FF">
        <w:rPr>
          <w:rFonts w:asciiTheme="minorEastAsia" w:eastAsiaTheme="minorEastAsia" w:hAnsiTheme="minorEastAsia" w:hint="eastAsia"/>
          <w:sz w:val="28"/>
          <w:szCs w:val="28"/>
        </w:rPr>
        <w:t>）</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hint="eastAsia"/>
          <w:sz w:val="28"/>
          <w:szCs w:val="28"/>
        </w:rPr>
        <w:t>正确答案</w:t>
      </w:r>
      <w:r w:rsidR="004C2ECC" w:rsidRPr="001500FF">
        <w:rPr>
          <w:rFonts w:asciiTheme="minorEastAsia" w:eastAsiaTheme="minorEastAsia" w:hAnsiTheme="minorEastAsia" w:hint="eastAsia"/>
          <w:sz w:val="28"/>
          <w:szCs w:val="28"/>
        </w:rPr>
        <w:t>：√</w:t>
      </w:r>
    </w:p>
    <w:p w:rsidR="00E31DFC" w:rsidRPr="001500FF" w:rsidRDefault="004C2EC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7</w:t>
      </w:r>
      <w:r w:rsidR="00E31DFC" w:rsidRPr="001500FF">
        <w:rPr>
          <w:rFonts w:asciiTheme="minorEastAsia" w:eastAsiaTheme="minorEastAsia" w:hAnsiTheme="minorEastAsia" w:hint="eastAsia"/>
          <w:sz w:val="28"/>
          <w:szCs w:val="28"/>
        </w:rPr>
        <w:t>、</w:t>
      </w:r>
      <w:r w:rsidR="00E31DFC" w:rsidRPr="001500FF">
        <w:rPr>
          <w:rFonts w:asciiTheme="minorEastAsia" w:eastAsiaTheme="minorEastAsia" w:hAnsiTheme="minorEastAsia" w:hint="eastAsia"/>
          <w:sz w:val="28"/>
          <w:szCs w:val="28"/>
        </w:rPr>
        <w:t>无论一国的国际收支是赤字还是盈余都意味着该国处于国际收支失衡的状况。（</w:t>
      </w:r>
      <w:r w:rsidRPr="001500FF">
        <w:rPr>
          <w:rFonts w:asciiTheme="minorEastAsia" w:eastAsiaTheme="minorEastAsia" w:hAnsiTheme="minorEastAsia" w:hint="eastAsia"/>
          <w:sz w:val="28"/>
          <w:szCs w:val="28"/>
        </w:rPr>
        <w:t xml:space="preserve"> </w:t>
      </w:r>
      <w:r w:rsidRPr="001500FF">
        <w:rPr>
          <w:rFonts w:asciiTheme="minorEastAsia" w:eastAsiaTheme="minorEastAsia" w:hAnsiTheme="minorEastAsia"/>
          <w:sz w:val="28"/>
          <w:szCs w:val="28"/>
        </w:rPr>
        <w:t xml:space="preserve">  </w:t>
      </w:r>
      <w:r w:rsidR="00E31DFC" w:rsidRPr="001500FF">
        <w:rPr>
          <w:rFonts w:asciiTheme="minorEastAsia" w:eastAsiaTheme="minorEastAsia" w:hAnsiTheme="minorEastAsia" w:hint="eastAsia"/>
          <w:sz w:val="28"/>
          <w:szCs w:val="28"/>
        </w:rPr>
        <w:t>）</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hint="eastAsia"/>
          <w:sz w:val="28"/>
          <w:szCs w:val="28"/>
        </w:rPr>
        <w:t>正确答案</w:t>
      </w:r>
      <w:r w:rsidR="004C2ECC" w:rsidRPr="001500FF">
        <w:rPr>
          <w:rFonts w:asciiTheme="minorEastAsia" w:eastAsiaTheme="minorEastAsia" w:hAnsiTheme="minorEastAsia" w:hint="eastAsia"/>
          <w:sz w:val="28"/>
          <w:szCs w:val="28"/>
        </w:rPr>
        <w:t>：√</w:t>
      </w:r>
    </w:p>
    <w:p w:rsidR="00E31DFC" w:rsidRPr="001500FF" w:rsidRDefault="004C2EC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8</w:t>
      </w:r>
      <w:r w:rsidR="00E31DFC" w:rsidRPr="001500FF">
        <w:rPr>
          <w:rFonts w:asciiTheme="minorEastAsia" w:eastAsiaTheme="minorEastAsia" w:hAnsiTheme="minorEastAsia" w:hint="eastAsia"/>
          <w:sz w:val="28"/>
          <w:szCs w:val="28"/>
        </w:rPr>
        <w:t>、</w:t>
      </w:r>
      <w:r w:rsidR="00E31DFC" w:rsidRPr="001500FF">
        <w:rPr>
          <w:rFonts w:asciiTheme="minorEastAsia" w:eastAsiaTheme="minorEastAsia" w:hAnsiTheme="minorEastAsia" w:hint="eastAsia"/>
          <w:sz w:val="28"/>
          <w:szCs w:val="28"/>
        </w:rPr>
        <w:t>固定汇率制度下，一国国际收支出现失衡，当局是通过改变外汇储备、货币供应量进而影响相应的经济指标达到慢慢恢复平衡的状况。（</w:t>
      </w:r>
      <w:r w:rsidRPr="001500FF">
        <w:rPr>
          <w:rFonts w:asciiTheme="minorEastAsia" w:eastAsiaTheme="minorEastAsia" w:hAnsiTheme="minorEastAsia" w:hint="eastAsia"/>
          <w:sz w:val="28"/>
          <w:szCs w:val="28"/>
        </w:rPr>
        <w:t xml:space="preserve"> </w:t>
      </w:r>
      <w:r w:rsidRPr="001500FF">
        <w:rPr>
          <w:rFonts w:asciiTheme="minorEastAsia" w:eastAsiaTheme="minorEastAsia" w:hAnsiTheme="minorEastAsia"/>
          <w:sz w:val="28"/>
          <w:szCs w:val="28"/>
        </w:rPr>
        <w:t xml:space="preserve">  </w:t>
      </w:r>
      <w:r w:rsidR="00E31DFC" w:rsidRPr="001500FF">
        <w:rPr>
          <w:rFonts w:asciiTheme="minorEastAsia" w:eastAsiaTheme="minorEastAsia" w:hAnsiTheme="minorEastAsia" w:hint="eastAsia"/>
          <w:sz w:val="28"/>
          <w:szCs w:val="28"/>
        </w:rPr>
        <w:t>）</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hint="eastAsia"/>
          <w:sz w:val="28"/>
          <w:szCs w:val="28"/>
        </w:rPr>
        <w:t>正确答案</w:t>
      </w:r>
      <w:r w:rsidR="004C2ECC" w:rsidRPr="001500FF">
        <w:rPr>
          <w:rFonts w:asciiTheme="minorEastAsia" w:eastAsiaTheme="minorEastAsia" w:hAnsiTheme="minorEastAsia" w:hint="eastAsia"/>
          <w:sz w:val="28"/>
          <w:szCs w:val="28"/>
        </w:rPr>
        <w:t>：√</w:t>
      </w:r>
    </w:p>
    <w:p w:rsidR="00E31DFC" w:rsidRPr="001500FF" w:rsidRDefault="004C2EC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9</w:t>
      </w:r>
      <w:r w:rsidR="00E31DFC" w:rsidRPr="001500FF">
        <w:rPr>
          <w:rFonts w:asciiTheme="minorEastAsia" w:eastAsiaTheme="minorEastAsia" w:hAnsiTheme="minorEastAsia" w:hint="eastAsia"/>
          <w:sz w:val="28"/>
          <w:szCs w:val="28"/>
        </w:rPr>
        <w:t>、</w:t>
      </w:r>
      <w:r w:rsidR="00E31DFC" w:rsidRPr="001500FF">
        <w:rPr>
          <w:rFonts w:asciiTheme="minorEastAsia" w:eastAsiaTheme="minorEastAsia" w:hAnsiTheme="minorEastAsia" w:hint="eastAsia"/>
          <w:sz w:val="28"/>
          <w:szCs w:val="28"/>
        </w:rPr>
        <w:t>财政政策和货币政策都属于支出变更政策。（</w:t>
      </w:r>
      <w:r w:rsidRPr="001500FF">
        <w:rPr>
          <w:rFonts w:asciiTheme="minorEastAsia" w:eastAsiaTheme="minorEastAsia" w:hAnsiTheme="minorEastAsia" w:hint="eastAsia"/>
          <w:sz w:val="28"/>
          <w:szCs w:val="28"/>
        </w:rPr>
        <w:t xml:space="preserve"> </w:t>
      </w:r>
      <w:r w:rsidRPr="001500FF">
        <w:rPr>
          <w:rFonts w:asciiTheme="minorEastAsia" w:eastAsiaTheme="minorEastAsia" w:hAnsiTheme="minorEastAsia"/>
          <w:sz w:val="28"/>
          <w:szCs w:val="28"/>
        </w:rPr>
        <w:t xml:space="preserve">  </w:t>
      </w:r>
      <w:r w:rsidR="00E31DFC" w:rsidRPr="001500FF">
        <w:rPr>
          <w:rFonts w:asciiTheme="minorEastAsia" w:eastAsiaTheme="minorEastAsia" w:hAnsiTheme="minorEastAsia" w:hint="eastAsia"/>
          <w:sz w:val="28"/>
          <w:szCs w:val="28"/>
        </w:rPr>
        <w:t>）</w:t>
      </w:r>
    </w:p>
    <w:p w:rsidR="00E31DFC" w:rsidRPr="001500FF" w:rsidRDefault="00E31DF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hint="eastAsia"/>
          <w:sz w:val="28"/>
          <w:szCs w:val="28"/>
        </w:rPr>
        <w:t>正确答案</w:t>
      </w:r>
      <w:r w:rsidR="004C2ECC" w:rsidRPr="001500FF">
        <w:rPr>
          <w:rFonts w:asciiTheme="minorEastAsia" w:eastAsiaTheme="minorEastAsia" w:hAnsiTheme="minorEastAsia" w:hint="eastAsia"/>
          <w:sz w:val="28"/>
          <w:szCs w:val="28"/>
        </w:rPr>
        <w:t>：√</w:t>
      </w:r>
    </w:p>
    <w:p w:rsidR="00E31DFC" w:rsidRPr="001500FF" w:rsidRDefault="004C2ECC" w:rsidP="00E31DFC">
      <w:pPr>
        <w:spacing w:line="220" w:lineRule="atLeast"/>
        <w:rPr>
          <w:rFonts w:asciiTheme="minorEastAsia" w:eastAsiaTheme="minorEastAsia" w:hAnsiTheme="minorEastAsia" w:hint="eastAsia"/>
          <w:sz w:val="28"/>
          <w:szCs w:val="28"/>
        </w:rPr>
      </w:pPr>
      <w:r w:rsidRPr="001500FF">
        <w:rPr>
          <w:rFonts w:asciiTheme="minorEastAsia" w:eastAsiaTheme="minorEastAsia" w:hAnsiTheme="minorEastAsia"/>
          <w:sz w:val="28"/>
          <w:szCs w:val="28"/>
        </w:rPr>
        <w:t>10</w:t>
      </w:r>
      <w:r w:rsidR="00E31DFC" w:rsidRPr="001500FF">
        <w:rPr>
          <w:rFonts w:asciiTheme="minorEastAsia" w:eastAsiaTheme="minorEastAsia" w:hAnsiTheme="minorEastAsia" w:hint="eastAsia"/>
          <w:sz w:val="28"/>
          <w:szCs w:val="28"/>
        </w:rPr>
        <w:t>、</w:t>
      </w:r>
      <w:r w:rsidR="00E31DFC" w:rsidRPr="001500FF">
        <w:rPr>
          <w:rFonts w:asciiTheme="minorEastAsia" w:eastAsiaTheme="minorEastAsia" w:hAnsiTheme="minorEastAsia" w:hint="eastAsia"/>
          <w:sz w:val="28"/>
          <w:szCs w:val="28"/>
        </w:rPr>
        <w:t>当一国国际收支出现赤字时，政府会采取紧缩性的财政、货币政策，但只有该国在充分就业和社会总需求大于总供给的条件下，此时实施的紧缩性的财政、货币政策才有可能不需要以牺牲国内经济目标为代价。（</w:t>
      </w:r>
      <w:r w:rsidRPr="001500FF">
        <w:rPr>
          <w:rFonts w:asciiTheme="minorEastAsia" w:eastAsiaTheme="minorEastAsia" w:hAnsiTheme="minorEastAsia" w:hint="eastAsia"/>
          <w:sz w:val="28"/>
          <w:szCs w:val="28"/>
        </w:rPr>
        <w:t xml:space="preserve"> </w:t>
      </w:r>
      <w:r w:rsidRPr="001500FF">
        <w:rPr>
          <w:rFonts w:asciiTheme="minorEastAsia" w:eastAsiaTheme="minorEastAsia" w:hAnsiTheme="minorEastAsia"/>
          <w:sz w:val="28"/>
          <w:szCs w:val="28"/>
        </w:rPr>
        <w:t xml:space="preserve">  </w:t>
      </w:r>
      <w:r w:rsidR="00E31DFC" w:rsidRPr="001500FF">
        <w:rPr>
          <w:rFonts w:asciiTheme="minorEastAsia" w:eastAsiaTheme="minorEastAsia" w:hAnsiTheme="minorEastAsia" w:hint="eastAsia"/>
          <w:sz w:val="28"/>
          <w:szCs w:val="28"/>
        </w:rPr>
        <w:t>）</w:t>
      </w:r>
    </w:p>
    <w:p w:rsidR="004358AB" w:rsidRPr="001500FF" w:rsidRDefault="00E31DFC" w:rsidP="00E31DFC">
      <w:pPr>
        <w:spacing w:line="220" w:lineRule="atLeast"/>
        <w:rPr>
          <w:rFonts w:asciiTheme="minorEastAsia" w:eastAsiaTheme="minorEastAsia" w:hAnsiTheme="minorEastAsia"/>
          <w:sz w:val="28"/>
          <w:szCs w:val="28"/>
        </w:rPr>
      </w:pPr>
      <w:r w:rsidRPr="001500FF">
        <w:rPr>
          <w:rFonts w:asciiTheme="minorEastAsia" w:eastAsiaTheme="minorEastAsia" w:hAnsiTheme="minorEastAsia" w:hint="eastAsia"/>
          <w:sz w:val="28"/>
          <w:szCs w:val="28"/>
        </w:rPr>
        <w:t>正确答案</w:t>
      </w:r>
      <w:r w:rsidR="004C2ECC" w:rsidRPr="001500FF">
        <w:rPr>
          <w:rFonts w:asciiTheme="minorEastAsia" w:eastAsiaTheme="minorEastAsia" w:hAnsiTheme="minorEastAsia" w:hint="eastAsia"/>
          <w:sz w:val="28"/>
          <w:szCs w:val="28"/>
        </w:rPr>
        <w:t>：√</w:t>
      </w:r>
    </w:p>
    <w:sectPr w:rsidR="004358AB" w:rsidRPr="001500FF"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31D50"/>
    <w:rsid w:val="001500FF"/>
    <w:rsid w:val="00323B43"/>
    <w:rsid w:val="003D37D8"/>
    <w:rsid w:val="00426133"/>
    <w:rsid w:val="004358AB"/>
    <w:rsid w:val="004C2ECC"/>
    <w:rsid w:val="008B7726"/>
    <w:rsid w:val="00D31D50"/>
    <w:rsid w:val="00E31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742EC"/>
  <w15:docId w15:val="{B5925222-4F79-46AC-B00D-30EA1C0D3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324</Words>
  <Characters>1851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cp:lastModifiedBy>
  <cp:revision>4</cp:revision>
  <dcterms:created xsi:type="dcterms:W3CDTF">2008-09-11T17:20:00Z</dcterms:created>
  <dcterms:modified xsi:type="dcterms:W3CDTF">2021-06-09T00:05:00Z</dcterms:modified>
</cp:coreProperties>
</file>