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nayj1em9zm8" w:id="0"/>
      <w:bookmarkEnd w:id="0"/>
      <w:r w:rsidDel="00000000" w:rsidR="00000000" w:rsidRPr="00000000">
        <w:rPr>
          <w:rtl w:val="0"/>
        </w:rPr>
        <w:t xml:space="preserve">Student Notes: Linear Regression Assumptions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CML4_LR_Assumptions.ipynb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crlzyqogeik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Live-class spine (in order):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Hook: trust vs prediction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Classical checklist (LINE + multicollinearity)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Residuals as the diagnostic language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Linearity (symptoms + remedies)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Equal variance / heteroscedasticity (log-y)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Normality of residuals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Independence (short but sharp)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Multicollinearity and VIF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Live lab: diagnose house-price OLS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Skip classroom announcements; stay on concepts + demos + quizzes.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npqji17hk6m" w:id="2"/>
      <w:bookmarkEnd w:id="2"/>
      <w:r w:rsidDel="00000000" w:rsidR="00000000" w:rsidRPr="00000000">
        <w:rPr>
          <w:rtl w:val="0"/>
        </w:rPr>
        <w:t xml:space="preserve">2. Hook: trust vs prediction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dhvmzbhc73s" w:id="3"/>
      <w:bookmarkEnd w:id="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CML 3 you can fit OLS and quote MAE / RMSE / R². That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automatically mean coefficients, p-values, or confidence intervals are trustworthy.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Show a residual-vs-fitted plot with a clear curve (or a fan). Ask: "Would you trust this model's p-values / CIs?"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Line to land:</w:t>
      </w:r>
      <w:r w:rsidDel="00000000" w:rsidR="00000000" w:rsidRPr="00000000">
        <w:rPr>
          <w:rtl w:val="0"/>
        </w:rPr>
        <w:t xml:space="preserve"> Predictions can look fine while inference and coefficient meaning break. Assumptions live on the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. We never see true ε; we check them via </w:t>
      </w:r>
      <w:r w:rsidDel="00000000" w:rsidR="00000000" w:rsidRPr="00000000">
        <w:rPr>
          <w:b w:val="1"/>
          <w:bCs w:val="1"/>
          <w:rtl w:val="0"/>
        </w:rPr>
        <w:t xml:space="preserve">residuals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care 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 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Holdout MAE / 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Milder; still diagnose for sanity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Interpreting θ̂ⱼ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Sign, size, "effect of xⱼ"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 /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p-values, intervals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Strongest (esp. normality + independence)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59ft7br79koy" w:id="4"/>
      <w:bookmarkEnd w:id="4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fitting OLS with decent holdout R², which statement is most accurate?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classical assumptions must already hold, or the fit would have failed.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Predictions can look fine while coefficient inference is still unreliable.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Residual plots are only useful when R² is low.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Multicollinearity is irrelevant if you only care about coefficients.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q6pdssx4isi4" w:id="5"/>
      <w:bookmarkEnd w:id="5"/>
      <w:r w:rsidDel="00000000" w:rsidR="00000000" w:rsidRPr="00000000">
        <w:rPr>
          <w:rtl w:val="0"/>
        </w:rPr>
        <w:t xml:space="preserve">3. Classical checklist (LINE + multicollinearity)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np7q5kif5liq" w:id="6"/>
      <w:bookmarkEnd w:id="6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 form reminder: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θ₀ + θ₁ x₁ + ⋯ + θₚ xₚ + ε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Assumptions live mostly on ε. Residuals are eᵢ = yᵢ - ŷᵢ.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plain 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E[y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Errors do not correlate across rows (no time / cluster leakage)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Residuals roughly normal (mainly for CI / tests; less critical for large-n point estimates)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Equal 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Homoscedasticity: residual spread does not grow/shrink with fitted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perfect multicollinearity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 are not perfect linear copies of each other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Say out loud:</w:t>
      </w:r>
      <w:r w:rsidDel="00000000" w:rsidR="00000000" w:rsidRPr="00000000">
        <w:rPr>
          <w:rtl w:val="0"/>
        </w:rPr>
        <w:t xml:space="preserve"> LINE is about the noise story; multicollinearity is about the design matrix X. Both can wreck coefficient stories even when predictions look okay.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y7yy2vp60ppn" w:id="7"/>
      <w:bookmarkEnd w:id="7"/>
      <w:r w:rsidDel="00000000" w:rsidR="00000000" w:rsidRPr="00000000">
        <w:rPr>
          <w:rtl w:val="0"/>
        </w:rPr>
        <w:t xml:space="preserve">4. Residuals are the diagnostic language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7gpjljbgr3j6" w:id="8"/>
      <w:bookmarkEnd w:id="8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eᵢ = yᵢ - ŷᵢ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Core plots (board + notebook):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Residuals vs fitted</w:t>
      </w:r>
      <w:r w:rsidDel="00000000" w:rsidR="00000000" w:rsidRPr="00000000">
        <w:rPr>
          <w:rtl w:val="0"/>
        </w:rPr>
        <w:t xml:space="preserve"> - linearity + equal variance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Residuals vs each key feature</w:t>
      </w:r>
      <w:r w:rsidDel="00000000" w:rsidR="00000000" w:rsidRPr="00000000">
        <w:rPr>
          <w:rtl w:val="0"/>
        </w:rPr>
        <w:t xml:space="preserve"> - missed nonlinearity in that feature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 / Q-Q of residuals</w:t>
      </w:r>
      <w:r w:rsidDel="00000000" w:rsidR="00000000" w:rsidRPr="00000000">
        <w:rPr>
          <w:rtl w:val="0"/>
        </w:rPr>
        <w:t xml:space="preserve"> - normality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(Optional) residuals vs row order / time</w:t>
      </w:r>
      <w:r w:rsidDel="00000000" w:rsidR="00000000" w:rsidRPr="00000000">
        <w:rPr>
          <w:rtl w:val="0"/>
        </w:rPr>
        <w:t xml:space="preserve"> - independence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Healthy residual-vs-fitted: random cloud around 0, roughly constant vertical spread.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Instructor callout:</w:t>
      </w:r>
      <w:r w:rsidDel="00000000" w:rsidR="00000000" w:rsidRPr="00000000">
        <w:rPr>
          <w:rtl w:val="0"/>
        </w:rPr>
        <w:t xml:space="preserve"> Do not only stare at predicted-vs-actual. That plot can look "good" while residuals still show a U-shape or a fan.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pvfvyy5oyauj" w:id="9"/>
      <w:bookmarkEnd w:id="9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plot is the first place to look for both linearity and equal-variance problems together?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Correlation heatmap of features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Residuals vs fitted values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Training loss vs epoch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Coefficient bar chart after scaling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wuq2ygt2pa3p" w:id="10"/>
      <w:bookmarkEnd w:id="10"/>
      <w:r w:rsidDel="00000000" w:rsidR="00000000" w:rsidRPr="00000000">
        <w:rPr>
          <w:rtl w:val="0"/>
        </w:rPr>
        <w:t xml:space="preserve">5. Linearity - what breaks, how it looks, what to do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ldyk0mnr6gy6" w:id="11"/>
      <w:bookmarkEnd w:id="11"/>
      <w:r w:rsidDel="00000000" w:rsidR="00000000" w:rsidRPr="00000000">
        <w:rPr>
          <w:rtl w:val="0"/>
        </w:rPr>
        <w:t xml:space="preserve">Talking track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 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Curved mean residual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 U / curve in residual-vs-fitted or vs a feature xⱼ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transforms (log, sqrt), polynomial / spline terms, or move to a nonlinear model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Interactive: "If residuals bend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median_income</w:t>
      </w:r>
      <w:r w:rsidDel="00000000" w:rsidR="00000000" w:rsidRPr="00000000">
        <w:rPr>
          <w:rtl w:val="0"/>
        </w:rPr>
        <w:t xml:space="preserve">, is income's effect linear in this OLS?"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Tie to CML 6 later: polynomial features are still linear in weights, so LINE "linearity" means linear in the </w:t>
      </w:r>
      <w:r w:rsidDel="00000000" w:rsidR="00000000" w:rsidRPr="00000000">
        <w:rPr>
          <w:b w:val="1"/>
          <w:bCs w:val="1"/>
          <w:rtl w:val="0"/>
        </w:rPr>
        <w:t xml:space="preserve">features you feed the model</w:t>
      </w:r>
      <w:r w:rsidDel="00000000" w:rsidR="00000000" w:rsidRPr="00000000">
        <w:rPr>
          <w:rtl w:val="0"/>
        </w:rPr>
        <w:t xml:space="preserve">, not only the raw columns.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jxqap5j59cg9" w:id="12"/>
      <w:bookmarkEnd w:id="12"/>
      <w:r w:rsidDel="00000000" w:rsidR="00000000" w:rsidRPr="00000000">
        <w:rPr>
          <w:rtl w:val="0"/>
        </w:rPr>
        <w:t xml:space="preserve">6. Equal variance (homoscedasticity)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v1fljpz9612n" w:id="13"/>
      <w:bookmarkEnd w:id="13"/>
      <w:r w:rsidDel="00000000" w:rsidR="00000000" w:rsidRPr="00000000">
        <w:rPr>
          <w:rtl w:val="0"/>
        </w:rPr>
        <w:t xml:space="preserve">Talking track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 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Fan / megaphone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grows with 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Log-transform y (prices!), weighted least squares, robust SE (later), or a different model family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Fintech / housing note:</w:t>
      </w:r>
      <w:r w:rsidDel="00000000" w:rsidR="00000000" w:rsidRPr="00000000">
        <w:rPr>
          <w:rtl w:val="0"/>
        </w:rPr>
        <w:t xml:space="preserve"> house prices and balances often show fans. </w:t>
      </w:r>
      <w:r w:rsidDel="00000000" w:rsidR="00000000" w:rsidRPr="00000000">
        <w:rPr>
          <w:b w:val="1"/>
          <w:bCs w:val="1"/>
          <w:rtl w:val="0"/>
        </w:rPr>
        <w:t xml:space="preserve">Log target is a first-line habit</w:t>
      </w:r>
      <w:r w:rsidDel="00000000" w:rsidR="00000000" w:rsidRPr="00000000">
        <w:rPr>
          <w:rtl w:val="0"/>
        </w:rPr>
        <w:t xml:space="preserve"> before you over-interpret dollar-scale coefficients.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After log y, interpret coefficients as approximate multiplicative effects (percent-ish), not raw dollars. Revisit metrics on the original scale if stakeholders care about dollars.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d67x2eguo8jf" w:id="14"/>
      <w:bookmarkEnd w:id="14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Residuals vs fitted show a clear fan that widens as ŷ grows. Which first fix is most natural for house prices?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Drop all features with VIF above 2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Fit a deeper neural net with no diagnostics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Log-transform the target and refit, then re-check residual spread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Shuffle the rows and refit the same OLS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dwkrbfk2njih" w:id="15"/>
      <w:bookmarkEnd w:id="15"/>
      <w:r w:rsidDel="00000000" w:rsidR="00000000" w:rsidRPr="00000000">
        <w:rPr>
          <w:rtl w:val="0"/>
        </w:rPr>
        <w:t xml:space="preserve">7. Normality of residuals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nnxr1da503ie" w:id="16"/>
      <w:bookmarkEnd w:id="16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Heavy tails / skew ⇒ CI and tests can be off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Large n: CLT helps means of coefficients; still report diagnostics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Extreme outliers: investigate; do not blindly delete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Remedies: transform y, robust regression, or accept </w:t>
      </w:r>
      <w:r w:rsidDel="00000000" w:rsidR="00000000" w:rsidRPr="00000000">
        <w:rPr>
          <w:b w:val="1"/>
          <w:bCs w:val="1"/>
          <w:rtl w:val="0"/>
        </w:rPr>
        <w:t xml:space="preserve">prediction-only</w:t>
      </w:r>
      <w:r w:rsidDel="00000000" w:rsidR="00000000" w:rsidRPr="00000000">
        <w:rPr>
          <w:rtl w:val="0"/>
        </w:rPr>
        <w:t xml:space="preserve"> use of OLS when inference is not the goal.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Q-Q plot: points should hug the diagonal if residuals are roughly normal. Systematic bow = skew; S-shape / wing lift = heavy tails.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gvsumx7upkjd" w:id="17"/>
      <w:bookmarkEnd w:id="17"/>
      <w:r w:rsidDel="00000000" w:rsidR="00000000" w:rsidRPr="00000000">
        <w:rPr>
          <w:rtl w:val="0"/>
        </w:rPr>
        <w:t xml:space="preserve">8. Independence (short but sharp)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cqt59zy1aiid" w:id="18"/>
      <w:bookmarkEnd w:id="18"/>
      <w:r w:rsidDel="00000000" w:rsidR="00000000" w:rsidRPr="00000000">
        <w:rPr>
          <w:rtl w:val="0"/>
        </w:rPr>
        <w:t xml:space="preserve">Talking track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series / panels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user over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Time-aware split; cluster SE; lagged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rows per household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at that level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CML 2 echo:</w:t>
      </w:r>
      <w:r w:rsidDel="00000000" w:rsidR="00000000" w:rsidRPr="00000000">
        <w:rPr>
          <w:rtl w:val="0"/>
        </w:rPr>
        <w:t xml:space="preserve"> leakage and bad splits create fake independence. If train and test share the same household or future leaks into past, residual "independence" is an illusion.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IID row assumption is often the quietest failure mode in production tabular data.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nevswoour9ev" w:id="19"/>
      <w:bookmarkEnd w:id="19"/>
      <w:r w:rsidDel="00000000" w:rsidR="00000000" w:rsidRPr="00000000">
        <w:rPr>
          <w:rtl w:val="0"/>
        </w:rPr>
        <w:t xml:space="preserve">9. Multicollinearity and VIF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v9mccsp0ecn6" w:id="20"/>
      <w:bookmarkEnd w:id="20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Perfect collinearity ⇒ XᵀX singular (closed form fails)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Near-collinearity ⇒ coefficients wild, huge SE, signs flip when you add a cousin feature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Correlation heatmap among features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VIF (rule of thumb): VIF &gt; 5 to 10 ⇒ investigate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VIFⱼ = 1 / (1 - R²ⱼ)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where R²ⱼ comes from regressing feature j on the other features.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Remedies: drop / combine features, PCA (later), regularization (Session 7 / Ridge-Lasso track).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Say explicitly:</w:t>
      </w:r>
      <w:r w:rsidDel="00000000" w:rsidR="00000000" w:rsidRPr="00000000">
        <w:rPr>
          <w:rtl w:val="0"/>
        </w:rPr>
        <w:t xml:space="preserve"> Multicollinearity hurts </w:t>
      </w:r>
      <w:r w:rsidDel="00000000" w:rsidR="00000000" w:rsidRPr="00000000">
        <w:rPr>
          <w:b w:val="1"/>
          <w:bCs w:val="1"/>
          <w:rtl w:val="0"/>
        </w:rPr>
        <w:t xml:space="preserve">coefficient stability and interpretation</w:t>
      </w:r>
      <w:r w:rsidDel="00000000" w:rsidR="00000000" w:rsidRPr="00000000">
        <w:rPr>
          <w:rtl w:val="0"/>
        </w:rPr>
        <w:t xml:space="preserve"> more than pure prediction. Ridge can keep predictive power while shrinking unstable coefs.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5y31expj0aeq" w:id="21"/>
      <w:bookmarkEnd w:id="21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VIF for feature j is high. What does that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j is almost a linear combination of the other features.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Residuals are definitely non-normal.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model underfits the training set.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Holdout RMSE must be worse than MAE.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dnol2k33srq" w:id="22"/>
      <w:bookmarkEnd w:id="22"/>
      <w:r w:rsidDel="00000000" w:rsidR="00000000" w:rsidRPr="00000000">
        <w:rPr>
          <w:rtl w:val="0"/>
        </w:rPr>
        <w:t xml:space="preserve">10. Live lab - diagnose the house-price OLS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Notebook: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CML4_LR_Assumptions.ipynb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Reuse CML 3 Pipeline habits (split first, impute + scale on train), then: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Fit OLS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 = y_test - y_pred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Residuals vs fitted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Residuals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MedInc</w:t>
      </w:r>
      <w:r w:rsidDel="00000000" w:rsidR="00000000" w:rsidRPr="00000000">
        <w:rPr>
          <w:rtl w:val="0"/>
        </w:rPr>
        <w:t xml:space="preserve"> (median income)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Histogram + Q-Q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Feature correlation heatmap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VIF sketch (manual or statsmodels)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Ask the room:</w:t>
      </w:r>
      <w:r w:rsidDel="00000000" w:rsidR="00000000" w:rsidRPr="00000000">
        <w:rPr>
          <w:rtl w:val="0"/>
        </w:rPr>
        <w:t xml:space="preserve"> which assumption looks most violated on California housing?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Typical classroom landing (confirm on the plots, do not memorize as dogma):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Fan / unequal spread and/or curvature often show up on dollar-scale prices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Some housing features are correlated (rooms / bedrooms / occupancy style cousins)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First experiments: log-y, inspect high-VIF pairs, maybe a nonlinear term for income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3uzfmo680ja1" w:id="23"/>
      <w:bookmarkEnd w:id="23"/>
      <w:r w:rsidDel="00000000" w:rsidR="00000000" w:rsidRPr="00000000">
        <w:rPr>
          <w:rtl w:val="0"/>
        </w:rPr>
        <w:t xml:space="preserve">Recap (5 bullets)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Predictions can look fine while inference breaks; assumptions live on errors, checked via residuals.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LINE covers linearity, independence, normality, equal variance; add "no perfect multicollinearity" for coefficient stories.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Residuals vs fitted is the workhorse plot for linearity + heteroscedasticity; Q-Q / histogram for normality.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House-price fans often invite log-y; curved residuals invite transforms or polynomial / spline features.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 VIF means a feature is linearly redundant; drop/combine, PCA later, or regularize when interpretation is fragile.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