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7599" w:rsidRPr="00C066B9" w:rsidRDefault="00077599" w:rsidP="00242893">
      <w:pPr>
        <w:pStyle w:val="Antrat1"/>
        <w:numPr>
          <w:ilvl w:val="0"/>
          <w:numId w:val="6"/>
        </w:numPr>
      </w:pPr>
      <w:r w:rsidRPr="00C066B9">
        <w:t>Netiesinių lygčių</w:t>
      </w:r>
      <w:r w:rsidR="008A0CA8">
        <w:t xml:space="preserve"> sistemų</w:t>
      </w:r>
      <w:r w:rsidRPr="00C066B9">
        <w:t xml:space="preserve"> sprendimas</w:t>
      </w:r>
    </w:p>
    <w:p w:rsidR="00077599" w:rsidRPr="00077599" w:rsidRDefault="00077599" w:rsidP="00077599"/>
    <w:p w:rsidR="00077599" w:rsidRDefault="008A0CA8" w:rsidP="00077599">
      <w:pPr>
        <w:rPr>
          <w:rFonts w:ascii="Times New Roman" w:hAnsi="Times New Roman" w:cs="Times New Roman"/>
          <w:sz w:val="24"/>
        </w:rPr>
      </w:pPr>
      <w:r>
        <w:rPr>
          <w:rFonts w:ascii="Times New Roman" w:hAnsi="Times New Roman" w:cs="Times New Roman"/>
          <w:sz w:val="24"/>
        </w:rPr>
        <w:t>Duotos dvi netiesinės lygčių sistemos</w:t>
      </w:r>
      <w:r w:rsidR="00077599" w:rsidRPr="00077599">
        <w:rPr>
          <w:rFonts w:ascii="Times New Roman" w:hAnsi="Times New Roman" w:cs="Times New Roman"/>
          <w:sz w:val="24"/>
        </w:rPr>
        <w:t xml:space="preserve">: </w:t>
      </w:r>
    </w:p>
    <w:p w:rsidR="00A0687C" w:rsidRDefault="00A0687C" w:rsidP="00A0687C">
      <w:pPr>
        <w:pStyle w:val="Antrat"/>
        <w:keepNext/>
        <w:jc w:val="right"/>
      </w:pPr>
      <w:r>
        <w:fldChar w:fldCharType="begin"/>
      </w:r>
      <w:r>
        <w:instrText xml:space="preserve"> SEQ lentelė. \* ARABIC </w:instrText>
      </w:r>
      <w:r>
        <w:fldChar w:fldCharType="separate"/>
      </w:r>
      <w:r>
        <w:rPr>
          <w:noProof/>
        </w:rPr>
        <w:t>1</w:t>
      </w:r>
      <w:r>
        <w:fldChar w:fldCharType="end"/>
      </w:r>
      <w:r>
        <w:t xml:space="preserve"> lentelė. Nagrinėjama užduotis </w:t>
      </w:r>
    </w:p>
    <w:tbl>
      <w:tblPr>
        <w:tblStyle w:val="Lentelstinklelis"/>
        <w:tblW w:w="0" w:type="auto"/>
        <w:jc w:val="center"/>
        <w:tblLook w:val="04A0" w:firstRow="1" w:lastRow="0" w:firstColumn="1" w:lastColumn="0" w:noHBand="0" w:noVBand="1"/>
      </w:tblPr>
      <w:tblGrid>
        <w:gridCol w:w="1378"/>
        <w:gridCol w:w="3094"/>
        <w:gridCol w:w="3233"/>
        <w:gridCol w:w="1923"/>
      </w:tblGrid>
      <w:tr w:rsidR="00F175F9" w:rsidTr="00A0687C">
        <w:trPr>
          <w:jc w:val="center"/>
        </w:trPr>
        <w:tc>
          <w:tcPr>
            <w:tcW w:w="1378" w:type="dxa"/>
            <w:vAlign w:val="center"/>
          </w:tcPr>
          <w:p w:rsidR="00F175F9" w:rsidRDefault="00F175F9" w:rsidP="00242893">
            <w:pPr>
              <w:jc w:val="center"/>
              <w:rPr>
                <w:rFonts w:ascii="Times New Roman" w:hAnsi="Times New Roman" w:cs="Times New Roman"/>
                <w:sz w:val="24"/>
              </w:rPr>
            </w:pPr>
            <w:r>
              <w:rPr>
                <w:rFonts w:ascii="Times New Roman" w:hAnsi="Times New Roman" w:cs="Times New Roman"/>
                <w:sz w:val="24"/>
              </w:rPr>
              <w:t>Varianto Nr.</w:t>
            </w:r>
          </w:p>
        </w:tc>
        <w:tc>
          <w:tcPr>
            <w:tcW w:w="3094" w:type="dxa"/>
            <w:vAlign w:val="center"/>
          </w:tcPr>
          <w:p w:rsidR="00F175F9" w:rsidRDefault="00F175F9" w:rsidP="00242893">
            <w:pPr>
              <w:jc w:val="center"/>
              <w:rPr>
                <w:rFonts w:ascii="Times New Roman" w:hAnsi="Times New Roman" w:cs="Times New Roman"/>
                <w:sz w:val="24"/>
              </w:rPr>
            </w:pPr>
            <w:r>
              <w:rPr>
                <w:rFonts w:ascii="Times New Roman" w:hAnsi="Times New Roman" w:cs="Times New Roman"/>
                <w:sz w:val="24"/>
              </w:rPr>
              <w:t>I lygčių sistema</w:t>
            </w:r>
          </w:p>
        </w:tc>
        <w:tc>
          <w:tcPr>
            <w:tcW w:w="3233" w:type="dxa"/>
            <w:vAlign w:val="center"/>
          </w:tcPr>
          <w:p w:rsidR="00F175F9" w:rsidRDefault="00F175F9" w:rsidP="00242893">
            <w:pPr>
              <w:jc w:val="center"/>
              <w:rPr>
                <w:rFonts w:ascii="Times New Roman" w:hAnsi="Times New Roman" w:cs="Times New Roman"/>
                <w:sz w:val="24"/>
              </w:rPr>
            </w:pPr>
            <w:r>
              <w:rPr>
                <w:rFonts w:ascii="Times New Roman" w:hAnsi="Times New Roman" w:cs="Times New Roman"/>
                <w:sz w:val="24"/>
              </w:rPr>
              <w:t>II lygčių sistema</w:t>
            </w:r>
          </w:p>
        </w:tc>
        <w:tc>
          <w:tcPr>
            <w:tcW w:w="1923" w:type="dxa"/>
            <w:vAlign w:val="center"/>
          </w:tcPr>
          <w:p w:rsidR="00F175F9" w:rsidRDefault="00F175F9" w:rsidP="00242893">
            <w:pPr>
              <w:jc w:val="center"/>
              <w:rPr>
                <w:rFonts w:ascii="Times New Roman" w:hAnsi="Times New Roman" w:cs="Times New Roman"/>
                <w:sz w:val="24"/>
              </w:rPr>
            </w:pPr>
            <w:r>
              <w:rPr>
                <w:rFonts w:ascii="Times New Roman" w:hAnsi="Times New Roman" w:cs="Times New Roman"/>
                <w:sz w:val="24"/>
              </w:rPr>
              <w:t>Metodas</w:t>
            </w:r>
          </w:p>
        </w:tc>
      </w:tr>
      <w:tr w:rsidR="00F175F9" w:rsidTr="00A0687C">
        <w:trPr>
          <w:jc w:val="center"/>
        </w:trPr>
        <w:tc>
          <w:tcPr>
            <w:tcW w:w="1378" w:type="dxa"/>
            <w:vAlign w:val="center"/>
          </w:tcPr>
          <w:p w:rsidR="00F175F9" w:rsidRDefault="00F175F9" w:rsidP="00242893">
            <w:pPr>
              <w:jc w:val="center"/>
              <w:rPr>
                <w:rFonts w:ascii="Times New Roman" w:hAnsi="Times New Roman" w:cs="Times New Roman"/>
                <w:sz w:val="24"/>
              </w:rPr>
            </w:pPr>
            <w:r>
              <w:rPr>
                <w:rFonts w:ascii="Times New Roman" w:hAnsi="Times New Roman" w:cs="Times New Roman"/>
                <w:sz w:val="24"/>
              </w:rPr>
              <w:t>16</w:t>
            </w:r>
          </w:p>
        </w:tc>
        <w:tc>
          <w:tcPr>
            <w:tcW w:w="3094" w:type="dxa"/>
            <w:vAlign w:val="center"/>
          </w:tcPr>
          <w:p w:rsidR="00F175F9" w:rsidRDefault="00F175F9" w:rsidP="00242893">
            <w:pPr>
              <w:jc w:val="center"/>
              <w:rPr>
                <w:rFonts w:ascii="Times New Roman" w:hAnsi="Times New Roman" w:cs="Times New Roman"/>
                <w:sz w:val="24"/>
              </w:rPr>
            </w:pPr>
            <m:oMathPara>
              <m:oMath>
                <m:d>
                  <m:dPr>
                    <m:begChr m:val="{"/>
                    <m:endChr m:val=""/>
                    <m:ctrlPr>
                      <w:rPr>
                        <w:rFonts w:ascii="Cambria Math" w:hAnsi="Cambria Math" w:cs="Times New Roman"/>
                        <w:i/>
                        <w:sz w:val="24"/>
                      </w:rPr>
                    </m:ctrlPr>
                  </m:dPr>
                  <m:e>
                    <m:m>
                      <m:mPr>
                        <m:mcs>
                          <m:mc>
                            <m:mcPr>
                              <m:count m:val="1"/>
                              <m:mcJc m:val="center"/>
                            </m:mcPr>
                          </m:mc>
                        </m:mcs>
                        <m:ctrlPr>
                          <w:rPr>
                            <w:rFonts w:ascii="Cambria Math" w:hAnsi="Cambria Math" w:cs="Times New Roman"/>
                            <w:i/>
                            <w:sz w:val="24"/>
                          </w:rPr>
                        </m:ctrlPr>
                      </m:mPr>
                      <m:mr>
                        <m:e>
                          <m:sSup>
                            <m:sSupPr>
                              <m:ctrlPr>
                                <w:rPr>
                                  <w:rFonts w:ascii="Cambria Math" w:hAnsi="Cambria Math" w:cs="Times New Roman"/>
                                  <w:i/>
                                  <w:sz w:val="24"/>
                                </w:rPr>
                              </m:ctrlPr>
                            </m:sSupPr>
                            <m:e>
                              <m:r>
                                <w:rPr>
                                  <w:rFonts w:ascii="Cambria Math" w:hAnsi="Cambria Math" w:cs="Times New Roman"/>
                                  <w:sz w:val="24"/>
                                </w:rPr>
                                <m:t>e</m:t>
                              </m:r>
                            </m:e>
                            <m:sup>
                              <m:r>
                                <w:rPr>
                                  <w:rFonts w:ascii="Cambria Math" w:hAnsi="Cambria Math" w:cs="Times New Roman"/>
                                  <w:sz w:val="24"/>
                                </w:rPr>
                                <m:t>-</m:t>
                              </m:r>
                              <m:f>
                                <m:fPr>
                                  <m:ctrlPr>
                                    <w:rPr>
                                      <w:rFonts w:ascii="Cambria Math" w:hAnsi="Cambria Math" w:cs="Times New Roman"/>
                                      <w:i/>
                                      <w:sz w:val="24"/>
                                    </w:rPr>
                                  </m:ctrlPr>
                                </m:fPr>
                                <m:num>
                                  <m:sSup>
                                    <m:sSupPr>
                                      <m:ctrlPr>
                                        <w:rPr>
                                          <w:rFonts w:ascii="Cambria Math" w:hAnsi="Cambria Math" w:cs="Times New Roman"/>
                                          <w:i/>
                                          <w:sz w:val="24"/>
                                        </w:rPr>
                                      </m:ctrlPr>
                                    </m:sSupPr>
                                    <m:e>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m:t>
                                              </m:r>
                                            </m:sub>
                                          </m:sSub>
                                          <m:r>
                                            <w:rPr>
                                              <w:rFonts w:ascii="Cambria Math" w:hAnsi="Cambria Math" w:cs="Times New Roman"/>
                                              <w:sz w:val="24"/>
                                            </w:rPr>
                                            <m:t>+2</m:t>
                                          </m:r>
                                        </m:e>
                                      </m:d>
                                    </m:e>
                                    <m:sup>
                                      <m:r>
                                        <w:rPr>
                                          <w:rFonts w:ascii="Cambria Math" w:hAnsi="Cambria Math" w:cs="Times New Roman"/>
                                          <w:sz w:val="24"/>
                                        </w:rPr>
                                        <m:t>2</m:t>
                                      </m:r>
                                    </m:sup>
                                  </m:sSup>
                                  <m:r>
                                    <w:rPr>
                                      <w:rFonts w:ascii="Cambria Math" w:hAnsi="Cambria Math" w:cs="Times New Roman"/>
                                      <w:sz w:val="24"/>
                                    </w:rPr>
                                    <m:t>+2</m:t>
                                  </m:r>
                                  <m:sSup>
                                    <m:sSupPr>
                                      <m:ctrlPr>
                                        <w:rPr>
                                          <w:rFonts w:ascii="Cambria Math" w:hAnsi="Cambria Math" w:cs="Times New Roman"/>
                                          <w:i/>
                                          <w:sz w:val="24"/>
                                        </w:rPr>
                                      </m:ctrlPr>
                                    </m:sSup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2</m:t>
                                          </m:r>
                                        </m:sub>
                                      </m:sSub>
                                    </m:e>
                                    <m:sup>
                                      <m:r>
                                        <w:rPr>
                                          <w:rFonts w:ascii="Cambria Math" w:hAnsi="Cambria Math" w:cs="Times New Roman"/>
                                          <w:sz w:val="24"/>
                                        </w:rPr>
                                        <m:t>2</m:t>
                                      </m:r>
                                    </m:sup>
                                  </m:sSup>
                                </m:num>
                                <m:den>
                                  <m:r>
                                    <w:rPr>
                                      <w:rFonts w:ascii="Cambria Math" w:hAnsi="Cambria Math" w:cs="Times New Roman"/>
                                      <w:sz w:val="24"/>
                                    </w:rPr>
                                    <m:t>4</m:t>
                                  </m:r>
                                </m:den>
                              </m:f>
                            </m:sup>
                          </m:sSup>
                          <m:r>
                            <w:rPr>
                              <w:rFonts w:ascii="Cambria Math" w:hAnsi="Cambria Math" w:cs="Times New Roman"/>
                              <w:sz w:val="24"/>
                            </w:rPr>
                            <m:t>-0.1=0</m:t>
                          </m:r>
                        </m:e>
                      </m:mr>
                      <m:mr>
                        <m:e>
                          <m:sSup>
                            <m:sSupPr>
                              <m:ctrlPr>
                                <w:rPr>
                                  <w:rFonts w:ascii="Cambria Math" w:hAnsi="Cambria Math" w:cs="Times New Roman"/>
                                  <w:i/>
                                  <w:sz w:val="24"/>
                                </w:rPr>
                              </m:ctrlPr>
                            </m:sSup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m:t>
                                  </m:r>
                                </m:sub>
                              </m:sSub>
                            </m:e>
                            <m:sup>
                              <m:r>
                                <w:rPr>
                                  <w:rFonts w:ascii="Cambria Math" w:hAnsi="Cambria Math" w:cs="Times New Roman"/>
                                  <w:sz w:val="24"/>
                                </w:rPr>
                                <m:t>2</m:t>
                              </m:r>
                            </m:sup>
                          </m:sSup>
                          <m:sSup>
                            <m:sSupPr>
                              <m:ctrlPr>
                                <w:rPr>
                                  <w:rFonts w:ascii="Cambria Math" w:hAnsi="Cambria Math" w:cs="Times New Roman"/>
                                  <w:i/>
                                  <w:sz w:val="24"/>
                                </w:rPr>
                              </m:ctrlPr>
                            </m:sSup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2</m:t>
                                  </m:r>
                                </m:sub>
                              </m:sSub>
                            </m:e>
                            <m:sup>
                              <m:r>
                                <w:rPr>
                                  <w:rFonts w:ascii="Cambria Math" w:hAnsi="Cambria Math" w:cs="Times New Roman"/>
                                  <w:sz w:val="24"/>
                                </w:rPr>
                                <m:t>2</m:t>
                              </m:r>
                            </m:sup>
                          </m:sSup>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m:t>
                              </m:r>
                            </m:sub>
                          </m:sSub>
                          <m:r>
                            <w:rPr>
                              <w:rFonts w:ascii="Cambria Math" w:hAnsi="Cambria Math" w:cs="Times New Roman"/>
                              <w:sz w:val="24"/>
                            </w:rPr>
                            <m:t>-8=0</m:t>
                          </m:r>
                        </m:e>
                      </m:mr>
                    </m:m>
                  </m:e>
                </m:d>
              </m:oMath>
            </m:oMathPara>
          </w:p>
        </w:tc>
        <w:tc>
          <w:tcPr>
            <w:tcW w:w="3233" w:type="dxa"/>
            <w:vAlign w:val="center"/>
          </w:tcPr>
          <w:p w:rsidR="00F175F9" w:rsidRDefault="00F175F9" w:rsidP="00242893">
            <w:pPr>
              <w:jc w:val="center"/>
              <w:rPr>
                <w:rFonts w:ascii="Times New Roman" w:hAnsi="Times New Roman" w:cs="Times New Roman"/>
                <w:sz w:val="24"/>
              </w:rPr>
            </w:pPr>
            <m:oMathPara>
              <m:oMath>
                <m:d>
                  <m:dPr>
                    <m:begChr m:val="{"/>
                    <m:endChr m:val=""/>
                    <m:ctrlPr>
                      <w:rPr>
                        <w:rFonts w:ascii="Cambria Math" w:hAnsi="Cambria Math" w:cs="Times New Roman"/>
                        <w:i/>
                        <w:sz w:val="24"/>
                      </w:rPr>
                    </m:ctrlPr>
                  </m:dPr>
                  <m:e>
                    <m:m>
                      <m:mPr>
                        <m:mcs>
                          <m:mc>
                            <m:mcPr>
                              <m:count m:val="1"/>
                              <m:mcJc m:val="center"/>
                            </m:mcPr>
                          </m:mc>
                        </m:mcs>
                        <m:ctrlPr>
                          <w:rPr>
                            <w:rFonts w:ascii="Cambria Math" w:hAnsi="Cambria Math" w:cs="Times New Roman"/>
                            <w:i/>
                            <w:sz w:val="24"/>
                          </w:rPr>
                        </m:ctrlPr>
                      </m:mPr>
                      <m:m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2</m:t>
                              </m:r>
                            </m:sub>
                          </m:sSub>
                          <m:r>
                            <w:rPr>
                              <w:rFonts w:ascii="Cambria Math" w:hAnsi="Cambria Math" w:cs="Times New Roman"/>
                              <w:sz w:val="24"/>
                            </w:rPr>
                            <m:t>-2</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3</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3</m:t>
                              </m:r>
                              <m:r>
                                <w:rPr>
                                  <w:rFonts w:ascii="Cambria Math" w:hAnsi="Cambria Math" w:cs="Times New Roman"/>
                                  <w:sz w:val="24"/>
                                </w:rPr>
                                <m:t>x</m:t>
                              </m:r>
                            </m:e>
                            <m:sub>
                              <m:r>
                                <w:rPr>
                                  <w:rFonts w:ascii="Cambria Math" w:hAnsi="Cambria Math" w:cs="Times New Roman"/>
                                  <w:sz w:val="24"/>
                                </w:rPr>
                                <m:t>4</m:t>
                              </m:r>
                            </m:sub>
                          </m:sSub>
                          <m:r>
                            <w:rPr>
                              <w:rFonts w:ascii="Cambria Math" w:hAnsi="Cambria Math" w:cs="Times New Roman"/>
                              <w:sz w:val="24"/>
                            </w:rPr>
                            <m:t>-10=0</m:t>
                          </m:r>
                        </m:e>
                      </m:mr>
                      <m:mr>
                        <m:e>
                          <m:r>
                            <w:rPr>
                              <w:rFonts w:ascii="Cambria Math" w:hAnsi="Cambria Math" w:cs="Times New Roman"/>
                              <w:sz w:val="24"/>
                            </w:rPr>
                            <m:t>3</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m:t>
                              </m:r>
                            </m:sub>
                          </m:sSub>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3</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m:t>
                              </m:r>
                            </m:sub>
                          </m:sSub>
                          <m:r>
                            <w:rPr>
                              <w:rFonts w:ascii="Cambria Math" w:hAnsi="Cambria Math" w:cs="Times New Roman"/>
                              <w:sz w:val="24"/>
                            </w:rPr>
                            <m:t>+40=0</m:t>
                          </m:r>
                        </m:e>
                      </m:mr>
                      <m:mr>
                        <m:e>
                          <m:m>
                            <m:mPr>
                              <m:mcs>
                                <m:mc>
                                  <m:mcPr>
                                    <m:count m:val="1"/>
                                    <m:mcJc m:val="center"/>
                                  </m:mcPr>
                                </m:mc>
                              </m:mcs>
                              <m:ctrlPr>
                                <w:rPr>
                                  <w:rFonts w:ascii="Cambria Math" w:hAnsi="Cambria Math" w:cs="Times New Roman"/>
                                  <w:i/>
                                  <w:sz w:val="24"/>
                                </w:rPr>
                              </m:ctrlPr>
                            </m:mPr>
                            <m:mr>
                              <m:e>
                                <m:r>
                                  <w:rPr>
                                    <w:rFonts w:ascii="Cambria Math" w:hAnsi="Cambria Math" w:cs="Times New Roman"/>
                                    <w:sz w:val="24"/>
                                  </w:rPr>
                                  <m:t>2</m:t>
                                </m:r>
                                <m:sSup>
                                  <m:sSupPr>
                                    <m:ctrlPr>
                                      <w:rPr>
                                        <w:rFonts w:ascii="Cambria Math" w:hAnsi="Cambria Math" w:cs="Times New Roman"/>
                                        <w:i/>
                                        <w:sz w:val="24"/>
                                      </w:rPr>
                                    </m:ctrlPr>
                                  </m:sSup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2</m:t>
                                        </m:r>
                                      </m:sub>
                                    </m:sSub>
                                  </m:e>
                                  <m:sup>
                                    <m:r>
                                      <w:rPr>
                                        <w:rFonts w:ascii="Cambria Math" w:hAnsi="Cambria Math" w:cs="Times New Roman"/>
                                        <w:sz w:val="24"/>
                                      </w:rPr>
                                      <m:t>3</m:t>
                                    </m:r>
                                  </m:sup>
                                </m:sSup>
                                <m:r>
                                  <w:rPr>
                                    <w:rFonts w:ascii="Cambria Math" w:hAnsi="Cambria Math" w:cs="Times New Roman"/>
                                    <w:sz w:val="24"/>
                                  </w:rPr>
                                  <m:t>-</m:t>
                                </m:r>
                                <m:sSup>
                                  <m:sSupPr>
                                    <m:ctrlPr>
                                      <w:rPr>
                                        <w:rFonts w:ascii="Cambria Math" w:hAnsi="Cambria Math" w:cs="Times New Roman"/>
                                        <w:i/>
                                        <w:sz w:val="24"/>
                                      </w:rPr>
                                    </m:ctrlPr>
                                  </m:sSup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2</m:t>
                                        </m:r>
                                      </m:sub>
                                    </m:sSub>
                                  </m:e>
                                  <m:sup>
                                    <m:r>
                                      <w:rPr>
                                        <w:rFonts w:ascii="Cambria Math" w:hAnsi="Cambria Math" w:cs="Times New Roman"/>
                                        <w:sz w:val="24"/>
                                      </w:rPr>
                                      <m:t>2</m:t>
                                    </m:r>
                                  </m:sup>
                                </m:sSup>
                                <m:r>
                                  <w:rPr>
                                    <w:rFonts w:ascii="Cambria Math" w:hAnsi="Cambria Math" w:cs="Times New Roman"/>
                                    <w:sz w:val="24"/>
                                  </w:rPr>
                                  <m:t>-4</m:t>
                                </m:r>
                                <m:sSup>
                                  <m:sSupPr>
                                    <m:ctrlPr>
                                      <w:rPr>
                                        <w:rFonts w:ascii="Cambria Math" w:hAnsi="Cambria Math" w:cs="Times New Roman"/>
                                        <w:i/>
                                        <w:sz w:val="24"/>
                                      </w:rPr>
                                    </m:ctrlPr>
                                  </m:sSup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3</m:t>
                                        </m:r>
                                      </m:sub>
                                    </m:sSub>
                                  </m:e>
                                  <m:sup>
                                    <m:r>
                                      <w:rPr>
                                        <w:rFonts w:ascii="Cambria Math" w:hAnsi="Cambria Math" w:cs="Times New Roman"/>
                                        <w:sz w:val="24"/>
                                      </w:rPr>
                                      <m:t>2</m:t>
                                    </m:r>
                                  </m:sup>
                                </m:sSup>
                                <m:r>
                                  <w:rPr>
                                    <w:rFonts w:ascii="Cambria Math" w:hAnsi="Cambria Math" w:cs="Times New Roman"/>
                                    <w:sz w:val="24"/>
                                  </w:rPr>
                                  <m:t>+35=0</m:t>
                                </m:r>
                              </m:e>
                            </m:mr>
                            <m:mr>
                              <m:e>
                                <m:r>
                                  <w:rPr>
                                    <w:rFonts w:ascii="Cambria Math" w:hAnsi="Cambria Math" w:cs="Times New Roman"/>
                                    <w:sz w:val="24"/>
                                  </w:rPr>
                                  <m:t>3</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m:t>
                                    </m:r>
                                  </m:sub>
                                </m:sSub>
                                <m:r>
                                  <w:rPr>
                                    <w:rFonts w:ascii="Cambria Math" w:hAnsi="Cambria Math" w:cs="Times New Roman"/>
                                    <w:sz w:val="24"/>
                                  </w:rPr>
                                  <m:t>-</m:t>
                                </m:r>
                                <m:r>
                                  <w:rPr>
                                    <w:rFonts w:ascii="Cambria Math" w:hAnsi="Cambria Math" w:cs="Times New Roman"/>
                                    <w:sz w:val="24"/>
                                  </w:rPr>
                                  <m:t>3</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2</m:t>
                                    </m:r>
                                  </m:sub>
                                </m:sSub>
                                <m:r>
                                  <w:rPr>
                                    <w:rFonts w:ascii="Cambria Math" w:hAnsi="Cambria Math" w:cs="Times New Roman"/>
                                    <w:sz w:val="24"/>
                                  </w:rPr>
                                  <m:t>-9=0</m:t>
                                </m:r>
                              </m:e>
                            </m:mr>
                          </m:m>
                        </m:e>
                      </m:mr>
                    </m:m>
                  </m:e>
                </m:d>
              </m:oMath>
            </m:oMathPara>
          </w:p>
        </w:tc>
        <w:tc>
          <w:tcPr>
            <w:tcW w:w="1923" w:type="dxa"/>
            <w:vAlign w:val="center"/>
          </w:tcPr>
          <w:p w:rsidR="00F175F9" w:rsidRDefault="00242893" w:rsidP="00242893">
            <w:pPr>
              <w:jc w:val="center"/>
              <w:rPr>
                <w:rFonts w:ascii="Times New Roman" w:hAnsi="Times New Roman" w:cs="Times New Roman"/>
                <w:sz w:val="24"/>
              </w:rPr>
            </w:pPr>
            <w:r>
              <w:rPr>
                <w:rFonts w:ascii="Times New Roman" w:hAnsi="Times New Roman" w:cs="Times New Roman"/>
                <w:sz w:val="24"/>
              </w:rPr>
              <w:t>Niutono</w:t>
            </w:r>
          </w:p>
        </w:tc>
      </w:tr>
    </w:tbl>
    <w:p w:rsidR="00077599" w:rsidRPr="00077599" w:rsidRDefault="00077599" w:rsidP="00077599">
      <w:pPr>
        <w:rPr>
          <w:rFonts w:ascii="Times New Roman" w:hAnsi="Times New Roman" w:cs="Times New Roman"/>
          <w:sz w:val="24"/>
        </w:rPr>
      </w:pPr>
    </w:p>
    <w:p w:rsidR="00077599" w:rsidRDefault="00242893" w:rsidP="00242893">
      <w:pPr>
        <w:pStyle w:val="Antrat2"/>
        <w:numPr>
          <w:ilvl w:val="1"/>
          <w:numId w:val="6"/>
        </w:numPr>
      </w:pPr>
      <w:r>
        <w:t xml:space="preserve">I-os netiesinių lygčių sistemos </w:t>
      </w:r>
      <w:r w:rsidR="00C066B9">
        <w:t>sprendimas</w:t>
      </w:r>
    </w:p>
    <w:p w:rsidR="00C066B9" w:rsidRDefault="00242893" w:rsidP="00C066B9">
      <w:pPr>
        <w:pStyle w:val="Antrat2"/>
        <w:numPr>
          <w:ilvl w:val="0"/>
          <w:numId w:val="4"/>
        </w:numPr>
      </w:pPr>
      <w:r>
        <w:t>Paviršių grafinis vaizdas</w:t>
      </w:r>
    </w:p>
    <w:p w:rsidR="006271BD" w:rsidRDefault="006271BD" w:rsidP="006271BD"/>
    <w:p w:rsidR="00242893" w:rsidRDefault="00242893" w:rsidP="00242893">
      <w:pPr>
        <w:keepNext/>
      </w:pPr>
      <w:r>
        <w:rPr>
          <w:noProof/>
          <w:color w:val="44546A" w:themeColor="text2"/>
          <w:sz w:val="18"/>
          <w:szCs w:val="18"/>
          <w:lang w:eastAsia="lt-LT"/>
        </w:rPr>
        <w:drawing>
          <wp:inline distT="0" distB="0" distL="0" distR="0">
            <wp:extent cx="3799795" cy="2962656"/>
            <wp:effectExtent l="0" t="0" r="0" b="0"/>
            <wp:docPr id="1"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33032" cy="2988571"/>
                    </a:xfrm>
                    <a:prstGeom prst="rect">
                      <a:avLst/>
                    </a:prstGeom>
                  </pic:spPr>
                </pic:pic>
              </a:graphicData>
            </a:graphic>
          </wp:inline>
        </w:drawing>
      </w:r>
    </w:p>
    <w:p w:rsidR="00242893" w:rsidRPr="00493CE1" w:rsidRDefault="00493CE1" w:rsidP="00493CE1">
      <w:pPr>
        <w:pStyle w:val="Antrat"/>
        <w:rPr>
          <w:sz w:val="20"/>
          <w:szCs w:val="20"/>
        </w:rPr>
      </w:pPr>
      <w:r w:rsidRPr="00493CE1">
        <w:rPr>
          <w:sz w:val="20"/>
          <w:szCs w:val="20"/>
        </w:rPr>
        <w:fldChar w:fldCharType="begin"/>
      </w:r>
      <w:r w:rsidRPr="00493CE1">
        <w:rPr>
          <w:sz w:val="20"/>
          <w:szCs w:val="20"/>
        </w:rPr>
        <w:instrText xml:space="preserve"> SEQ pav. \* ARABIC </w:instrText>
      </w:r>
      <w:r w:rsidRPr="00493CE1">
        <w:rPr>
          <w:sz w:val="20"/>
          <w:szCs w:val="20"/>
        </w:rPr>
        <w:fldChar w:fldCharType="separate"/>
      </w:r>
      <w:r w:rsidR="003F6BF7">
        <w:rPr>
          <w:noProof/>
          <w:sz w:val="20"/>
          <w:szCs w:val="20"/>
        </w:rPr>
        <w:t>1</w:t>
      </w:r>
      <w:r w:rsidRPr="00493CE1">
        <w:rPr>
          <w:sz w:val="20"/>
          <w:szCs w:val="20"/>
        </w:rPr>
        <w:fldChar w:fldCharType="end"/>
      </w:r>
      <w:r w:rsidRPr="00493CE1">
        <w:rPr>
          <w:sz w:val="20"/>
          <w:szCs w:val="20"/>
        </w:rPr>
        <w:t xml:space="preserve"> </w:t>
      </w:r>
      <w:r w:rsidR="00242893" w:rsidRPr="00493CE1">
        <w:rPr>
          <w:sz w:val="20"/>
          <w:szCs w:val="20"/>
        </w:rPr>
        <w:t>pav.</w:t>
      </w:r>
      <w:r w:rsidRPr="00493CE1">
        <w:rPr>
          <w:sz w:val="20"/>
          <w:szCs w:val="20"/>
        </w:rPr>
        <w:t xml:space="preserve"> Paviršiaus </w:t>
      </w:r>
      <w:r w:rsidR="00242893" w:rsidRPr="00493CE1">
        <w:rPr>
          <w:sz w:val="20"/>
          <w:szCs w:val="20"/>
        </w:rPr>
        <w:t xml:space="preserve"> </w:t>
      </w:r>
      <m:oMath>
        <m:sSub>
          <m:sSubPr>
            <m:ctrlPr>
              <w:rPr>
                <w:rFonts w:ascii="Cambria Math" w:hAnsi="Cambria Math"/>
                <w:sz w:val="20"/>
                <w:szCs w:val="20"/>
              </w:rPr>
            </m:ctrlPr>
          </m:sSubPr>
          <m:e>
            <m:r>
              <w:rPr>
                <w:rFonts w:ascii="Cambria Math" w:hAnsi="Cambria Math"/>
                <w:sz w:val="20"/>
                <w:szCs w:val="20"/>
              </w:rPr>
              <m:t>z</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cs="Times New Roman"/>
                <w:i w:val="0"/>
                <w:sz w:val="20"/>
                <w:szCs w:val="20"/>
              </w:rPr>
            </m:ctrlPr>
          </m:sSubPr>
          <m:e>
            <m:r>
              <m:rPr>
                <m:sty m:val="p"/>
              </m:rPr>
              <w:rPr>
                <w:rFonts w:ascii="Cambria Math" w:hAnsi="Cambria Math" w:cs="Times New Roman"/>
                <w:sz w:val="20"/>
                <w:szCs w:val="20"/>
              </w:rPr>
              <m:t>x</m:t>
            </m:r>
          </m:e>
          <m:sub>
            <m:r>
              <m:rPr>
                <m:sty m:val="p"/>
              </m:rPr>
              <w:rPr>
                <w:rFonts w:ascii="Cambria Math" w:hAnsi="Cambria Math" w:cs="Times New Roman"/>
                <w:sz w:val="20"/>
                <w:szCs w:val="20"/>
              </w:rPr>
              <m:t>1</m:t>
            </m:r>
          </m:sub>
        </m:sSub>
        <m:r>
          <w:rPr>
            <w:rFonts w:ascii="Cambria Math" w:hAnsi="Cambria Math"/>
            <w:sz w:val="20"/>
            <w:szCs w:val="20"/>
          </w:rPr>
          <m:t xml:space="preserve">, </m:t>
        </m:r>
        <m:sSub>
          <m:sSubPr>
            <m:ctrlPr>
              <w:rPr>
                <w:rFonts w:ascii="Cambria Math" w:hAnsi="Cambria Math" w:cs="Times New Roman"/>
                <w:i w:val="0"/>
                <w:sz w:val="20"/>
                <w:szCs w:val="20"/>
              </w:rPr>
            </m:ctrlPr>
          </m:sSubPr>
          <m:e>
            <m:r>
              <m:rPr>
                <m:sty m:val="p"/>
              </m:rPr>
              <w:rPr>
                <w:rFonts w:ascii="Cambria Math" w:hAnsi="Cambria Math" w:cs="Times New Roman"/>
                <w:sz w:val="20"/>
                <w:szCs w:val="20"/>
              </w:rPr>
              <m:t>x</m:t>
            </m:r>
          </m:e>
          <m:sub>
            <m:r>
              <m:rPr>
                <m:sty m:val="p"/>
              </m:rPr>
              <w:rPr>
                <w:rFonts w:ascii="Cambria Math" w:hAnsi="Cambria Math" w:cs="Times New Roman"/>
                <w:sz w:val="20"/>
                <w:szCs w:val="20"/>
              </w:rPr>
              <m:t>2</m:t>
            </m:r>
          </m:sub>
        </m:sSub>
        <m:r>
          <w:rPr>
            <w:rFonts w:ascii="Cambria Math" w:hAnsi="Cambria Math"/>
            <w:sz w:val="20"/>
            <w:szCs w:val="20"/>
          </w:rPr>
          <m:t>)=</m:t>
        </m:r>
        <m:sSup>
          <m:sSupPr>
            <m:ctrlPr>
              <w:rPr>
                <w:rFonts w:ascii="Cambria Math" w:hAnsi="Cambria Math" w:cs="Times New Roman"/>
                <w:i w:val="0"/>
                <w:sz w:val="20"/>
                <w:szCs w:val="20"/>
              </w:rPr>
            </m:ctrlPr>
          </m:sSupPr>
          <m:e>
            <m:r>
              <m:rPr>
                <m:sty m:val="p"/>
              </m:rPr>
              <w:rPr>
                <w:rFonts w:ascii="Cambria Math" w:hAnsi="Cambria Math" w:cs="Times New Roman"/>
                <w:sz w:val="20"/>
                <w:szCs w:val="20"/>
              </w:rPr>
              <m:t>e</m:t>
            </m:r>
          </m:e>
          <m:sup>
            <m:r>
              <m:rPr>
                <m:sty m:val="p"/>
              </m:rPr>
              <w:rPr>
                <w:rFonts w:ascii="Cambria Math" w:hAnsi="Cambria Math" w:cs="Times New Roman"/>
                <w:sz w:val="20"/>
                <w:szCs w:val="20"/>
              </w:rPr>
              <m:t>-</m:t>
            </m:r>
            <m:f>
              <m:fPr>
                <m:ctrlPr>
                  <w:rPr>
                    <w:rFonts w:ascii="Cambria Math" w:hAnsi="Cambria Math" w:cs="Times New Roman"/>
                    <w:i w:val="0"/>
                    <w:sz w:val="20"/>
                    <w:szCs w:val="20"/>
                  </w:rPr>
                </m:ctrlPr>
              </m:fPr>
              <m:num>
                <m:sSup>
                  <m:sSupPr>
                    <m:ctrlPr>
                      <w:rPr>
                        <w:rFonts w:ascii="Cambria Math" w:hAnsi="Cambria Math" w:cs="Times New Roman"/>
                        <w:i w:val="0"/>
                        <w:sz w:val="20"/>
                        <w:szCs w:val="20"/>
                      </w:rPr>
                    </m:ctrlPr>
                  </m:sSupPr>
                  <m:e>
                    <m:d>
                      <m:dPr>
                        <m:ctrlPr>
                          <w:rPr>
                            <w:rFonts w:ascii="Cambria Math" w:hAnsi="Cambria Math" w:cs="Times New Roman"/>
                            <w:i w:val="0"/>
                            <w:sz w:val="20"/>
                            <w:szCs w:val="20"/>
                          </w:rPr>
                        </m:ctrlPr>
                      </m:dPr>
                      <m:e>
                        <m:sSub>
                          <m:sSubPr>
                            <m:ctrlPr>
                              <w:rPr>
                                <w:rFonts w:ascii="Cambria Math" w:hAnsi="Cambria Math" w:cs="Times New Roman"/>
                                <w:i w:val="0"/>
                                <w:sz w:val="20"/>
                                <w:szCs w:val="20"/>
                              </w:rPr>
                            </m:ctrlPr>
                          </m:sSubPr>
                          <m:e>
                            <m:r>
                              <m:rPr>
                                <m:sty m:val="p"/>
                              </m:rPr>
                              <w:rPr>
                                <w:rFonts w:ascii="Cambria Math" w:hAnsi="Cambria Math" w:cs="Times New Roman"/>
                                <w:sz w:val="20"/>
                                <w:szCs w:val="20"/>
                              </w:rPr>
                              <m:t>x</m:t>
                            </m:r>
                          </m:e>
                          <m:sub>
                            <m:r>
                              <m:rPr>
                                <m:sty m:val="p"/>
                              </m:rPr>
                              <w:rPr>
                                <w:rFonts w:ascii="Cambria Math" w:hAnsi="Cambria Math" w:cs="Times New Roman"/>
                                <w:sz w:val="20"/>
                                <w:szCs w:val="20"/>
                              </w:rPr>
                              <m:t>1</m:t>
                            </m:r>
                          </m:sub>
                        </m:sSub>
                        <m:r>
                          <m:rPr>
                            <m:sty m:val="p"/>
                          </m:rPr>
                          <w:rPr>
                            <w:rFonts w:ascii="Cambria Math" w:hAnsi="Cambria Math" w:cs="Times New Roman"/>
                            <w:sz w:val="20"/>
                            <w:szCs w:val="20"/>
                          </w:rPr>
                          <m:t>+2</m:t>
                        </m:r>
                      </m:e>
                    </m:d>
                  </m:e>
                  <m:sup>
                    <m:r>
                      <m:rPr>
                        <m:sty m:val="p"/>
                      </m:rPr>
                      <w:rPr>
                        <w:rFonts w:ascii="Cambria Math" w:hAnsi="Cambria Math" w:cs="Times New Roman"/>
                        <w:sz w:val="20"/>
                        <w:szCs w:val="20"/>
                      </w:rPr>
                      <m:t>2</m:t>
                    </m:r>
                  </m:sup>
                </m:sSup>
                <m:r>
                  <m:rPr>
                    <m:sty m:val="p"/>
                  </m:rPr>
                  <w:rPr>
                    <w:rFonts w:ascii="Cambria Math" w:hAnsi="Cambria Math" w:cs="Times New Roman"/>
                    <w:sz w:val="20"/>
                    <w:szCs w:val="20"/>
                  </w:rPr>
                  <m:t>+2</m:t>
                </m:r>
                <m:sSup>
                  <m:sSupPr>
                    <m:ctrlPr>
                      <w:rPr>
                        <w:rFonts w:ascii="Cambria Math" w:hAnsi="Cambria Math" w:cs="Times New Roman"/>
                        <w:i w:val="0"/>
                        <w:sz w:val="20"/>
                        <w:szCs w:val="20"/>
                      </w:rPr>
                    </m:ctrlPr>
                  </m:sSupPr>
                  <m:e>
                    <m:sSub>
                      <m:sSubPr>
                        <m:ctrlPr>
                          <w:rPr>
                            <w:rFonts w:ascii="Cambria Math" w:hAnsi="Cambria Math" w:cs="Times New Roman"/>
                            <w:i w:val="0"/>
                            <w:sz w:val="20"/>
                            <w:szCs w:val="20"/>
                          </w:rPr>
                        </m:ctrlPr>
                      </m:sSubPr>
                      <m:e>
                        <m:r>
                          <m:rPr>
                            <m:sty m:val="p"/>
                          </m:rPr>
                          <w:rPr>
                            <w:rFonts w:ascii="Cambria Math" w:hAnsi="Cambria Math" w:cs="Times New Roman"/>
                            <w:sz w:val="20"/>
                            <w:szCs w:val="20"/>
                          </w:rPr>
                          <m:t>x</m:t>
                        </m:r>
                      </m:e>
                      <m:sub>
                        <m:r>
                          <m:rPr>
                            <m:sty m:val="p"/>
                          </m:rPr>
                          <w:rPr>
                            <w:rFonts w:ascii="Cambria Math" w:hAnsi="Cambria Math" w:cs="Times New Roman"/>
                            <w:sz w:val="20"/>
                            <w:szCs w:val="20"/>
                          </w:rPr>
                          <m:t>2</m:t>
                        </m:r>
                      </m:sub>
                    </m:sSub>
                  </m:e>
                  <m:sup>
                    <m:r>
                      <m:rPr>
                        <m:sty m:val="p"/>
                      </m:rPr>
                      <w:rPr>
                        <w:rFonts w:ascii="Cambria Math" w:hAnsi="Cambria Math" w:cs="Times New Roman"/>
                        <w:sz w:val="20"/>
                        <w:szCs w:val="20"/>
                      </w:rPr>
                      <m:t>2</m:t>
                    </m:r>
                  </m:sup>
                </m:sSup>
              </m:num>
              <m:den>
                <m:r>
                  <m:rPr>
                    <m:sty m:val="p"/>
                  </m:rPr>
                  <w:rPr>
                    <w:rFonts w:ascii="Cambria Math" w:hAnsi="Cambria Math" w:cs="Times New Roman"/>
                    <w:sz w:val="20"/>
                    <w:szCs w:val="20"/>
                  </w:rPr>
                  <m:t>4</m:t>
                </m:r>
              </m:den>
            </m:f>
          </m:sup>
        </m:sSup>
        <m:r>
          <m:rPr>
            <m:sty m:val="p"/>
          </m:rPr>
          <w:rPr>
            <w:rFonts w:ascii="Cambria Math" w:hAnsi="Cambria Math" w:cs="Times New Roman"/>
            <w:sz w:val="20"/>
            <w:szCs w:val="20"/>
          </w:rPr>
          <m:t>-</m:t>
        </m:r>
        <m:r>
          <m:rPr>
            <m:sty m:val="p"/>
          </m:rPr>
          <w:rPr>
            <w:rFonts w:ascii="Cambria Math" w:hAnsi="Cambria Math" w:cs="Times New Roman"/>
            <w:sz w:val="20"/>
            <w:szCs w:val="20"/>
          </w:rPr>
          <m:t>0.</m:t>
        </m:r>
        <m:r>
          <w:rPr>
            <w:rFonts w:ascii="Cambria Math" w:eastAsiaTheme="minorEastAsia" w:hAnsi="Cambria Math"/>
            <w:sz w:val="20"/>
            <w:szCs w:val="20"/>
          </w:rPr>
          <m:t>1</m:t>
        </m:r>
      </m:oMath>
      <w:r w:rsidRPr="00493CE1">
        <w:rPr>
          <w:rFonts w:eastAsiaTheme="minorEastAsia"/>
          <w:sz w:val="20"/>
          <w:szCs w:val="20"/>
        </w:rPr>
        <w:t xml:space="preserve"> grafinis vaizdas</w:t>
      </w:r>
    </w:p>
    <w:p w:rsidR="00493CE1" w:rsidRDefault="00242893" w:rsidP="00493CE1">
      <w:pPr>
        <w:keepNext/>
      </w:pPr>
      <w:r>
        <w:rPr>
          <w:noProof/>
          <w:color w:val="44546A" w:themeColor="text2"/>
          <w:sz w:val="18"/>
          <w:szCs w:val="18"/>
          <w:lang w:eastAsia="lt-LT"/>
        </w:rPr>
        <w:drawing>
          <wp:inline distT="0" distB="0" distL="0" distR="0" wp14:anchorId="147EC4E7" wp14:editId="5E54835E">
            <wp:extent cx="3799205" cy="2394897"/>
            <wp:effectExtent l="0" t="0" r="0" b="5715"/>
            <wp:docPr id="2" name="Paveikslėli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03436" cy="2397564"/>
                    </a:xfrm>
                    <a:prstGeom prst="rect">
                      <a:avLst/>
                    </a:prstGeom>
                  </pic:spPr>
                </pic:pic>
              </a:graphicData>
            </a:graphic>
          </wp:inline>
        </w:drawing>
      </w:r>
    </w:p>
    <w:p w:rsidR="00242893" w:rsidRPr="00493CE1" w:rsidRDefault="00493CE1" w:rsidP="00493CE1">
      <w:pPr>
        <w:pStyle w:val="Antrat"/>
        <w:rPr>
          <w:sz w:val="20"/>
          <w:szCs w:val="20"/>
        </w:rPr>
      </w:pPr>
      <w:r w:rsidRPr="00493CE1">
        <w:rPr>
          <w:sz w:val="20"/>
          <w:szCs w:val="20"/>
        </w:rPr>
        <w:fldChar w:fldCharType="begin"/>
      </w:r>
      <w:r w:rsidRPr="00493CE1">
        <w:rPr>
          <w:sz w:val="20"/>
          <w:szCs w:val="20"/>
        </w:rPr>
        <w:instrText xml:space="preserve"> SEQ pav. \* ARABIC </w:instrText>
      </w:r>
      <w:r w:rsidRPr="00493CE1">
        <w:rPr>
          <w:sz w:val="20"/>
          <w:szCs w:val="20"/>
        </w:rPr>
        <w:fldChar w:fldCharType="separate"/>
      </w:r>
      <w:r w:rsidR="003F6BF7">
        <w:rPr>
          <w:noProof/>
          <w:sz w:val="20"/>
          <w:szCs w:val="20"/>
        </w:rPr>
        <w:t>2</w:t>
      </w:r>
      <w:r w:rsidRPr="00493CE1">
        <w:rPr>
          <w:sz w:val="20"/>
          <w:szCs w:val="20"/>
        </w:rPr>
        <w:fldChar w:fldCharType="end"/>
      </w:r>
      <w:r w:rsidRPr="00493CE1">
        <w:rPr>
          <w:sz w:val="20"/>
          <w:szCs w:val="20"/>
        </w:rPr>
        <w:t xml:space="preserve"> pav. Paviršiaus </w:t>
      </w:r>
      <m:oMath>
        <m:sSub>
          <m:sSubPr>
            <m:ctrlPr>
              <w:rPr>
                <w:rFonts w:ascii="Cambria Math" w:hAnsi="Cambria Math"/>
                <w:sz w:val="20"/>
                <w:szCs w:val="20"/>
              </w:rPr>
            </m:ctrlPr>
          </m:sSubPr>
          <m:e>
            <m:r>
              <w:rPr>
                <w:rFonts w:ascii="Cambria Math" w:hAnsi="Cambria Math"/>
                <w:sz w:val="20"/>
                <w:szCs w:val="20"/>
              </w:rPr>
              <m:t>z</m:t>
            </m:r>
          </m:e>
          <m:sub>
            <m:r>
              <w:rPr>
                <w:rFonts w:ascii="Cambria Math" w:hAnsi="Cambria Math"/>
                <w:sz w:val="20"/>
                <w:szCs w:val="20"/>
              </w:rPr>
              <m:t>2</m:t>
            </m:r>
          </m:sub>
        </m:sSub>
        <m:d>
          <m:dPr>
            <m:ctrlPr>
              <w:rPr>
                <w:rFonts w:ascii="Cambria Math" w:hAnsi="Cambria Math"/>
                <w:sz w:val="20"/>
                <w:szCs w:val="20"/>
              </w:rPr>
            </m:ctrlPr>
          </m:dPr>
          <m:e>
            <m:sSub>
              <m:sSubPr>
                <m:ctrlPr>
                  <w:rPr>
                    <w:rFonts w:ascii="Cambria Math" w:hAnsi="Cambria Math" w:cs="Times New Roman"/>
                    <w:i w:val="0"/>
                    <w:sz w:val="20"/>
                    <w:szCs w:val="20"/>
                  </w:rPr>
                </m:ctrlPr>
              </m:sSubPr>
              <m:e>
                <m:r>
                  <m:rPr>
                    <m:sty m:val="p"/>
                  </m:rPr>
                  <w:rPr>
                    <w:rFonts w:ascii="Cambria Math" w:hAnsi="Cambria Math" w:cs="Times New Roman"/>
                    <w:sz w:val="20"/>
                    <w:szCs w:val="20"/>
                  </w:rPr>
                  <m:t>x</m:t>
                </m:r>
              </m:e>
              <m:sub>
                <m:r>
                  <m:rPr>
                    <m:sty m:val="p"/>
                  </m:rPr>
                  <w:rPr>
                    <w:rFonts w:ascii="Cambria Math" w:hAnsi="Cambria Math" w:cs="Times New Roman"/>
                    <w:sz w:val="20"/>
                    <w:szCs w:val="20"/>
                  </w:rPr>
                  <m:t>1</m:t>
                </m:r>
              </m:sub>
            </m:sSub>
            <m:r>
              <w:rPr>
                <w:rFonts w:ascii="Cambria Math" w:hAnsi="Cambria Math"/>
                <w:sz w:val="20"/>
                <w:szCs w:val="20"/>
              </w:rPr>
              <m:t xml:space="preserve">, </m:t>
            </m:r>
            <m:sSub>
              <m:sSubPr>
                <m:ctrlPr>
                  <w:rPr>
                    <w:rFonts w:ascii="Cambria Math" w:hAnsi="Cambria Math" w:cs="Times New Roman"/>
                    <w:i w:val="0"/>
                    <w:sz w:val="20"/>
                    <w:szCs w:val="20"/>
                  </w:rPr>
                </m:ctrlPr>
              </m:sSubPr>
              <m:e>
                <m:r>
                  <m:rPr>
                    <m:sty m:val="p"/>
                  </m:rPr>
                  <w:rPr>
                    <w:rFonts w:ascii="Cambria Math" w:hAnsi="Cambria Math" w:cs="Times New Roman"/>
                    <w:sz w:val="20"/>
                    <w:szCs w:val="20"/>
                  </w:rPr>
                  <m:t>x</m:t>
                </m:r>
              </m:e>
              <m:sub>
                <m:r>
                  <m:rPr>
                    <m:sty m:val="p"/>
                  </m:rPr>
                  <w:rPr>
                    <w:rFonts w:ascii="Cambria Math" w:hAnsi="Cambria Math" w:cs="Times New Roman"/>
                    <w:sz w:val="20"/>
                    <w:szCs w:val="20"/>
                  </w:rPr>
                  <m:t>2</m:t>
                </m:r>
              </m:sub>
            </m:sSub>
          </m:e>
        </m:d>
        <m:r>
          <w:rPr>
            <w:rFonts w:ascii="Cambria Math" w:hAnsi="Cambria Math"/>
            <w:sz w:val="20"/>
            <w:szCs w:val="20"/>
          </w:rPr>
          <m:t>=</m:t>
        </m:r>
        <m:sSup>
          <m:sSupPr>
            <m:ctrlPr>
              <w:rPr>
                <w:rFonts w:ascii="Cambria Math" w:hAnsi="Cambria Math" w:cs="Times New Roman"/>
                <w:i w:val="0"/>
                <w:sz w:val="20"/>
                <w:szCs w:val="20"/>
              </w:rPr>
            </m:ctrlPr>
          </m:sSupPr>
          <m:e>
            <m:sSub>
              <m:sSubPr>
                <m:ctrlPr>
                  <w:rPr>
                    <w:rFonts w:ascii="Cambria Math" w:hAnsi="Cambria Math" w:cs="Times New Roman"/>
                    <w:i w:val="0"/>
                    <w:sz w:val="20"/>
                    <w:szCs w:val="20"/>
                  </w:rPr>
                </m:ctrlPr>
              </m:sSubPr>
              <m:e>
                <m:r>
                  <m:rPr>
                    <m:sty m:val="p"/>
                  </m:rPr>
                  <w:rPr>
                    <w:rFonts w:ascii="Cambria Math" w:hAnsi="Cambria Math" w:cs="Times New Roman"/>
                    <w:sz w:val="20"/>
                    <w:szCs w:val="20"/>
                  </w:rPr>
                  <m:t>x</m:t>
                </m:r>
              </m:e>
              <m:sub>
                <m:r>
                  <m:rPr>
                    <m:sty m:val="p"/>
                  </m:rPr>
                  <w:rPr>
                    <w:rFonts w:ascii="Cambria Math" w:hAnsi="Cambria Math" w:cs="Times New Roman"/>
                    <w:sz w:val="20"/>
                    <w:szCs w:val="20"/>
                  </w:rPr>
                  <m:t>1</m:t>
                </m:r>
              </m:sub>
            </m:sSub>
          </m:e>
          <m:sup>
            <m:r>
              <m:rPr>
                <m:sty m:val="p"/>
              </m:rPr>
              <w:rPr>
                <w:rFonts w:ascii="Cambria Math" w:hAnsi="Cambria Math" w:cs="Times New Roman"/>
                <w:sz w:val="20"/>
                <w:szCs w:val="20"/>
              </w:rPr>
              <m:t>2</m:t>
            </m:r>
          </m:sup>
        </m:sSup>
        <m:sSup>
          <m:sSupPr>
            <m:ctrlPr>
              <w:rPr>
                <w:rFonts w:ascii="Cambria Math" w:hAnsi="Cambria Math" w:cs="Times New Roman"/>
                <w:i w:val="0"/>
                <w:sz w:val="20"/>
                <w:szCs w:val="20"/>
              </w:rPr>
            </m:ctrlPr>
          </m:sSupPr>
          <m:e>
            <m:sSub>
              <m:sSubPr>
                <m:ctrlPr>
                  <w:rPr>
                    <w:rFonts w:ascii="Cambria Math" w:hAnsi="Cambria Math" w:cs="Times New Roman"/>
                    <w:i w:val="0"/>
                    <w:sz w:val="20"/>
                    <w:szCs w:val="20"/>
                  </w:rPr>
                </m:ctrlPr>
              </m:sSubPr>
              <m:e>
                <m:r>
                  <m:rPr>
                    <m:sty m:val="p"/>
                  </m:rPr>
                  <w:rPr>
                    <w:rFonts w:ascii="Cambria Math" w:hAnsi="Cambria Math" w:cs="Times New Roman"/>
                    <w:sz w:val="20"/>
                    <w:szCs w:val="20"/>
                  </w:rPr>
                  <m:t>x</m:t>
                </m:r>
              </m:e>
              <m:sub>
                <m:r>
                  <m:rPr>
                    <m:sty m:val="p"/>
                  </m:rPr>
                  <w:rPr>
                    <w:rFonts w:ascii="Cambria Math" w:hAnsi="Cambria Math" w:cs="Times New Roman"/>
                    <w:sz w:val="20"/>
                    <w:szCs w:val="20"/>
                  </w:rPr>
                  <m:t>2</m:t>
                </m:r>
              </m:sub>
            </m:sSub>
          </m:e>
          <m:sup>
            <m:r>
              <m:rPr>
                <m:sty m:val="p"/>
              </m:rPr>
              <w:rPr>
                <w:rFonts w:ascii="Cambria Math" w:hAnsi="Cambria Math" w:cs="Times New Roman"/>
                <w:sz w:val="20"/>
                <w:szCs w:val="20"/>
              </w:rPr>
              <m:t>2</m:t>
            </m:r>
          </m:sup>
        </m:sSup>
        <m:r>
          <m:rPr>
            <m:sty m:val="p"/>
          </m:rPr>
          <w:rPr>
            <w:rFonts w:ascii="Cambria Math" w:hAnsi="Cambria Math" w:cs="Times New Roman"/>
            <w:sz w:val="20"/>
            <w:szCs w:val="20"/>
          </w:rPr>
          <m:t>+</m:t>
        </m:r>
        <m:sSub>
          <m:sSubPr>
            <m:ctrlPr>
              <w:rPr>
                <w:rFonts w:ascii="Cambria Math" w:hAnsi="Cambria Math" w:cs="Times New Roman"/>
                <w:i w:val="0"/>
                <w:sz w:val="20"/>
                <w:szCs w:val="20"/>
              </w:rPr>
            </m:ctrlPr>
          </m:sSubPr>
          <m:e>
            <m:r>
              <m:rPr>
                <m:sty m:val="p"/>
              </m:rPr>
              <w:rPr>
                <w:rFonts w:ascii="Cambria Math" w:hAnsi="Cambria Math" w:cs="Times New Roman"/>
                <w:sz w:val="20"/>
                <w:szCs w:val="20"/>
              </w:rPr>
              <m:t>x</m:t>
            </m:r>
          </m:e>
          <m:sub>
            <m:r>
              <m:rPr>
                <m:sty m:val="p"/>
              </m:rPr>
              <w:rPr>
                <w:rFonts w:ascii="Cambria Math" w:hAnsi="Cambria Math" w:cs="Times New Roman"/>
                <w:sz w:val="20"/>
                <w:szCs w:val="20"/>
              </w:rPr>
              <m:t>1</m:t>
            </m:r>
          </m:sub>
        </m:sSub>
        <m:r>
          <m:rPr>
            <m:sty m:val="p"/>
          </m:rPr>
          <w:rPr>
            <w:rFonts w:ascii="Cambria Math" w:hAnsi="Cambria Math" w:cs="Times New Roman"/>
            <w:sz w:val="20"/>
            <w:szCs w:val="20"/>
          </w:rPr>
          <m:t>-8</m:t>
        </m:r>
      </m:oMath>
      <w:r w:rsidRPr="00493CE1">
        <w:rPr>
          <w:rFonts w:eastAsiaTheme="minorEastAsia"/>
          <w:sz w:val="20"/>
          <w:szCs w:val="20"/>
        </w:rPr>
        <w:t xml:space="preserve"> grafinis vaizdas</w:t>
      </w:r>
    </w:p>
    <w:p w:rsidR="00493CE1" w:rsidRDefault="008030C8" w:rsidP="003F6D42">
      <w:pPr>
        <w:pStyle w:val="Antrat"/>
        <w:jc w:val="both"/>
        <w:rPr>
          <w:rFonts w:ascii="Times New Roman" w:hAnsi="Times New Roman" w:cs="Times New Roman"/>
          <w:b/>
          <w:i w:val="0"/>
          <w:color w:val="000000" w:themeColor="text1"/>
          <w:sz w:val="24"/>
        </w:rPr>
      </w:pPr>
      <w:r>
        <w:rPr>
          <w:rFonts w:ascii="Times New Roman" w:hAnsi="Times New Roman" w:cs="Times New Roman"/>
          <w:b/>
          <w:i w:val="0"/>
          <w:color w:val="000000" w:themeColor="text1"/>
          <w:sz w:val="24"/>
        </w:rPr>
        <w:lastRenderedPageBreak/>
        <w:tab/>
      </w:r>
    </w:p>
    <w:p w:rsidR="00493CE1" w:rsidRDefault="00493CE1" w:rsidP="00493CE1">
      <w:pPr>
        <w:pStyle w:val="Antrat2"/>
        <w:numPr>
          <w:ilvl w:val="0"/>
          <w:numId w:val="4"/>
        </w:numPr>
      </w:pPr>
      <w:r>
        <w:t>Sprendimas grafiniu būdu</w:t>
      </w:r>
    </w:p>
    <w:p w:rsidR="00493CE1" w:rsidRDefault="002B3578" w:rsidP="00493CE1">
      <w:pPr>
        <w:keepNext/>
      </w:pPr>
      <w:r>
        <w:rPr>
          <w:noProof/>
          <w:lang w:eastAsia="lt-LT"/>
        </w:rPr>
        <w:drawing>
          <wp:inline distT="0" distB="0" distL="0" distR="0">
            <wp:extent cx="6120130" cy="4962525"/>
            <wp:effectExtent l="0" t="0" r="0" b="9525"/>
            <wp:docPr id="5" name="Paveikslėli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4962525"/>
                    </a:xfrm>
                    <a:prstGeom prst="rect">
                      <a:avLst/>
                    </a:prstGeom>
                  </pic:spPr>
                </pic:pic>
              </a:graphicData>
            </a:graphic>
          </wp:inline>
        </w:drawing>
      </w:r>
    </w:p>
    <w:p w:rsidR="00493CE1" w:rsidRPr="00493CE1" w:rsidRDefault="00493CE1" w:rsidP="00493CE1">
      <w:pPr>
        <w:pStyle w:val="Antrat"/>
        <w:jc w:val="center"/>
      </w:pPr>
      <w:r>
        <w:fldChar w:fldCharType="begin"/>
      </w:r>
      <w:r>
        <w:instrText xml:space="preserve"> SEQ pav. \* ARABIC </w:instrText>
      </w:r>
      <w:r>
        <w:fldChar w:fldCharType="separate"/>
      </w:r>
      <w:r w:rsidR="003F6BF7">
        <w:rPr>
          <w:noProof/>
        </w:rPr>
        <w:t>3</w:t>
      </w:r>
      <w:r>
        <w:fldChar w:fldCharType="end"/>
      </w:r>
      <w:r>
        <w:t xml:space="preserve"> pav. Lygčių sistemos sprendiniai nustatomi grafikų susikirtimo taškuose</w:t>
      </w:r>
    </w:p>
    <w:p w:rsidR="00077599" w:rsidRDefault="00493CE1" w:rsidP="003F6D42">
      <w:pPr>
        <w:pStyle w:val="Antrat"/>
        <w:jc w:val="both"/>
        <w:rPr>
          <w:rFonts w:ascii="Times New Roman" w:hAnsi="Times New Roman" w:cs="Times New Roman"/>
          <w:i w:val="0"/>
          <w:color w:val="000000" w:themeColor="text1"/>
          <w:sz w:val="24"/>
        </w:rPr>
      </w:pPr>
      <w:r>
        <w:rPr>
          <w:rFonts w:ascii="Times New Roman" w:hAnsi="Times New Roman" w:cs="Times New Roman"/>
          <w:b/>
          <w:i w:val="0"/>
          <w:color w:val="000000" w:themeColor="text1"/>
          <w:sz w:val="24"/>
        </w:rPr>
        <w:tab/>
      </w:r>
      <w:r w:rsidR="001A4675">
        <w:rPr>
          <w:rFonts w:ascii="Times New Roman" w:hAnsi="Times New Roman" w:cs="Times New Roman"/>
          <w:b/>
          <w:i w:val="0"/>
          <w:color w:val="000000" w:themeColor="text1"/>
          <w:sz w:val="24"/>
        </w:rPr>
        <w:t xml:space="preserve">Išvados: </w:t>
      </w:r>
      <w:r>
        <w:rPr>
          <w:rFonts w:ascii="Times New Roman" w:hAnsi="Times New Roman" w:cs="Times New Roman"/>
          <w:i w:val="0"/>
          <w:color w:val="000000" w:themeColor="text1"/>
          <w:sz w:val="24"/>
        </w:rPr>
        <w:t>Iš plokštumų grafinių vaizdų (1 pav., 2 pav.) bei lygčių sistemos sprendimo grafiniu būdu vaizdo (3 pav.) matome, kad plokštumų Z1 bei Z2 kreivės plokštumoje z = 0 susikerta 4 vietose, todėl iš šio vaizdo galima daryti prielaidą, kad ši lygčių sistema galimai turės 4 skirtingas šaknis.</w:t>
      </w:r>
    </w:p>
    <w:p w:rsidR="003F6D42" w:rsidRDefault="00493CE1" w:rsidP="003F6D42">
      <w:pPr>
        <w:pStyle w:val="Antrat2"/>
        <w:numPr>
          <w:ilvl w:val="0"/>
          <w:numId w:val="4"/>
        </w:numPr>
      </w:pPr>
      <w:r>
        <w:t>Sprendimas Niutono metodu</w:t>
      </w:r>
    </w:p>
    <w:p w:rsidR="00493CE1" w:rsidRDefault="008030C8" w:rsidP="008030C8">
      <w:pPr>
        <w:jc w:val="both"/>
        <w:rPr>
          <w:rFonts w:ascii="Times New Roman" w:hAnsi="Times New Roman" w:cs="Times New Roman"/>
          <w:sz w:val="24"/>
        </w:rPr>
      </w:pPr>
      <w:r>
        <w:rPr>
          <w:rFonts w:ascii="Times New Roman" w:hAnsi="Times New Roman" w:cs="Times New Roman"/>
          <w:sz w:val="24"/>
        </w:rPr>
        <w:tab/>
      </w:r>
    </w:p>
    <w:p w:rsidR="008030C8" w:rsidRDefault="00493CE1" w:rsidP="008030C8">
      <w:pPr>
        <w:jc w:val="both"/>
        <w:rPr>
          <w:rFonts w:ascii="Times New Roman" w:hAnsi="Times New Roman" w:cs="Times New Roman"/>
          <w:sz w:val="24"/>
        </w:rPr>
      </w:pPr>
      <w:r>
        <w:rPr>
          <w:rFonts w:ascii="Times New Roman" w:hAnsi="Times New Roman" w:cs="Times New Roman"/>
          <w:sz w:val="24"/>
        </w:rPr>
        <w:tab/>
      </w:r>
      <w:r w:rsidR="008030C8">
        <w:rPr>
          <w:rFonts w:ascii="Times New Roman" w:hAnsi="Times New Roman" w:cs="Times New Roman"/>
          <w:sz w:val="24"/>
        </w:rPr>
        <w:t>Tariama, kad x</w:t>
      </w:r>
      <w:r w:rsidR="008030C8">
        <w:rPr>
          <w:rFonts w:ascii="Times New Roman" w:hAnsi="Times New Roman" w:cs="Times New Roman"/>
          <w:sz w:val="24"/>
          <w:vertAlign w:val="subscript"/>
        </w:rPr>
        <w:t>g</w:t>
      </w:r>
      <w:r w:rsidR="008030C8">
        <w:rPr>
          <w:rFonts w:ascii="Times New Roman" w:hAnsi="Times New Roman" w:cs="Times New Roman"/>
          <w:sz w:val="24"/>
        </w:rPr>
        <w:t xml:space="preserve"> yra šaknis (stabdomi skaičiavimai), jei |f(x</w:t>
      </w:r>
      <w:r w:rsidR="008030C8">
        <w:rPr>
          <w:rFonts w:ascii="Times New Roman" w:hAnsi="Times New Roman" w:cs="Times New Roman"/>
          <w:sz w:val="24"/>
          <w:vertAlign w:val="subscript"/>
        </w:rPr>
        <w:t>g</w:t>
      </w:r>
      <w:r w:rsidR="008030C8">
        <w:rPr>
          <w:rFonts w:ascii="Times New Roman" w:hAnsi="Times New Roman" w:cs="Times New Roman"/>
          <w:sz w:val="24"/>
        </w:rPr>
        <w:t>)| &lt; 1e-9. Skaičiavimuose naudojamas šaknies tikslumo įvertis |f(x</w:t>
      </w:r>
      <w:r w:rsidR="008030C8">
        <w:rPr>
          <w:rFonts w:ascii="Times New Roman" w:hAnsi="Times New Roman" w:cs="Times New Roman"/>
          <w:sz w:val="24"/>
          <w:vertAlign w:val="subscript"/>
        </w:rPr>
        <w:t>g</w:t>
      </w:r>
      <w:r w:rsidR="008030C8">
        <w:rPr>
          <w:rFonts w:ascii="Times New Roman" w:hAnsi="Times New Roman" w:cs="Times New Roman"/>
          <w:sz w:val="24"/>
        </w:rPr>
        <w:t>)|.</w:t>
      </w:r>
      <w:r w:rsidR="009253E2">
        <w:rPr>
          <w:rFonts w:ascii="Times New Roman" w:hAnsi="Times New Roman" w:cs="Times New Roman"/>
          <w:sz w:val="24"/>
        </w:rPr>
        <w:t xml:space="preserve"> Pradinis metodo žingsnis</w:t>
      </w:r>
      <w:r w:rsidR="001D0D48">
        <w:rPr>
          <w:rFonts w:ascii="Times New Roman" w:hAnsi="Times New Roman" w:cs="Times New Roman"/>
          <w:sz w:val="24"/>
        </w:rPr>
        <w:t>:</w:t>
      </w:r>
      <w:r w:rsidR="00F23849">
        <w:rPr>
          <w:rFonts w:ascii="Times New Roman" w:hAnsi="Times New Roman" w:cs="Times New Roman"/>
          <w:sz w:val="24"/>
        </w:rPr>
        <w:t xml:space="preserve"> 0,</w:t>
      </w:r>
      <w:r w:rsidR="009253E2">
        <w:rPr>
          <w:rFonts w:ascii="Times New Roman" w:hAnsi="Times New Roman" w:cs="Times New Roman"/>
          <w:sz w:val="24"/>
        </w:rPr>
        <w:t>5.</w:t>
      </w:r>
    </w:p>
    <w:p w:rsidR="002B3578" w:rsidRDefault="002B3578" w:rsidP="002B3578">
      <w:pPr>
        <w:pStyle w:val="Antrat"/>
        <w:keepNext/>
        <w:jc w:val="right"/>
      </w:pPr>
      <w:r>
        <w:fldChar w:fldCharType="begin"/>
      </w:r>
      <w:r>
        <w:instrText xml:space="preserve"> SEQ lentelė. \* ARABIC </w:instrText>
      </w:r>
      <w:r>
        <w:fldChar w:fldCharType="separate"/>
      </w:r>
      <w:r w:rsidR="00A0687C">
        <w:rPr>
          <w:noProof/>
        </w:rPr>
        <w:t>2</w:t>
      </w:r>
      <w:r>
        <w:fldChar w:fldCharType="end"/>
      </w:r>
      <w:r>
        <w:t xml:space="preserve"> lentelė. Rezultatų lentelė </w:t>
      </w:r>
    </w:p>
    <w:tbl>
      <w:tblPr>
        <w:tblStyle w:val="Lentelstinklelis"/>
        <w:tblW w:w="0" w:type="auto"/>
        <w:tblLook w:val="04A0" w:firstRow="1" w:lastRow="0" w:firstColumn="1" w:lastColumn="0" w:noHBand="0" w:noVBand="1"/>
      </w:tblPr>
      <w:tblGrid>
        <w:gridCol w:w="1555"/>
        <w:gridCol w:w="2126"/>
        <w:gridCol w:w="1559"/>
        <w:gridCol w:w="1559"/>
        <w:gridCol w:w="2829"/>
      </w:tblGrid>
      <w:tr w:rsidR="00C75B2D" w:rsidRPr="00D1680C" w:rsidTr="00D1680C">
        <w:tc>
          <w:tcPr>
            <w:tcW w:w="1555" w:type="dxa"/>
          </w:tcPr>
          <w:p w:rsidR="00C75B2D" w:rsidRPr="00D1680C" w:rsidRDefault="00C75B2D" w:rsidP="008030C8">
            <w:pPr>
              <w:rPr>
                <w:sz w:val="20"/>
              </w:rPr>
            </w:pPr>
            <w:r w:rsidRPr="00D1680C">
              <w:rPr>
                <w:sz w:val="20"/>
              </w:rPr>
              <w:t>Pradinis artinys</w:t>
            </w:r>
          </w:p>
        </w:tc>
        <w:tc>
          <w:tcPr>
            <w:tcW w:w="2126" w:type="dxa"/>
          </w:tcPr>
          <w:p w:rsidR="00C75B2D" w:rsidRPr="00D1680C" w:rsidRDefault="00C75B2D" w:rsidP="008030C8">
            <w:pPr>
              <w:rPr>
                <w:sz w:val="20"/>
              </w:rPr>
            </w:pPr>
            <w:r w:rsidRPr="00D1680C">
              <w:rPr>
                <w:sz w:val="20"/>
              </w:rPr>
              <w:t>Sprendinys Niutono metodu</w:t>
            </w:r>
          </w:p>
        </w:tc>
        <w:tc>
          <w:tcPr>
            <w:tcW w:w="1559" w:type="dxa"/>
          </w:tcPr>
          <w:p w:rsidR="00C75B2D" w:rsidRPr="00D1680C" w:rsidRDefault="00C75B2D" w:rsidP="008030C8">
            <w:pPr>
              <w:rPr>
                <w:sz w:val="20"/>
              </w:rPr>
            </w:pPr>
            <w:r w:rsidRPr="00D1680C">
              <w:rPr>
                <w:sz w:val="20"/>
              </w:rPr>
              <w:t>Tikslumas</w:t>
            </w:r>
          </w:p>
        </w:tc>
        <w:tc>
          <w:tcPr>
            <w:tcW w:w="1559" w:type="dxa"/>
          </w:tcPr>
          <w:p w:rsidR="00C75B2D" w:rsidRPr="00D1680C" w:rsidRDefault="00C75B2D" w:rsidP="008030C8">
            <w:pPr>
              <w:rPr>
                <w:sz w:val="20"/>
              </w:rPr>
            </w:pPr>
            <w:r w:rsidRPr="00D1680C">
              <w:rPr>
                <w:sz w:val="20"/>
              </w:rPr>
              <w:t>Iteracijų skaičius</w:t>
            </w:r>
          </w:p>
        </w:tc>
        <w:tc>
          <w:tcPr>
            <w:tcW w:w="2829" w:type="dxa"/>
          </w:tcPr>
          <w:p w:rsidR="00C75B2D" w:rsidRPr="00D1680C" w:rsidRDefault="00C75B2D" w:rsidP="008030C8">
            <w:pPr>
              <w:rPr>
                <w:sz w:val="20"/>
              </w:rPr>
            </w:pPr>
            <w:r w:rsidRPr="00D1680C">
              <w:rPr>
                <w:sz w:val="20"/>
              </w:rPr>
              <w:t>Sprendinys MATLAB funkcija fsolve</w:t>
            </w:r>
          </w:p>
        </w:tc>
      </w:tr>
      <w:tr w:rsidR="00C75B2D" w:rsidRPr="00D1680C" w:rsidTr="00D1680C">
        <w:tc>
          <w:tcPr>
            <w:tcW w:w="1555" w:type="dxa"/>
          </w:tcPr>
          <w:p w:rsidR="00C75B2D" w:rsidRPr="00D1680C" w:rsidRDefault="00C75B2D" w:rsidP="008030C8">
            <w:pPr>
              <w:rPr>
                <w:sz w:val="20"/>
              </w:rPr>
            </w:pPr>
            <w:r w:rsidRPr="00D1680C">
              <w:rPr>
                <w:sz w:val="20"/>
              </w:rPr>
              <w:t>[-2; 2]</w:t>
            </w:r>
          </w:p>
        </w:tc>
        <w:tc>
          <w:tcPr>
            <w:tcW w:w="2126" w:type="dxa"/>
          </w:tcPr>
          <w:p w:rsidR="00FC0BF5" w:rsidRPr="00FC0BF5" w:rsidRDefault="00FC0BF5" w:rsidP="00FC0BF5">
            <w:pPr>
              <w:rPr>
                <w:sz w:val="20"/>
              </w:rPr>
            </w:pPr>
            <w:r>
              <w:rPr>
                <w:sz w:val="20"/>
              </w:rPr>
              <w:t>[</w:t>
            </w:r>
            <w:r w:rsidRPr="00FC0BF5">
              <w:rPr>
                <w:sz w:val="20"/>
              </w:rPr>
              <w:t>-1.456534181857481</w:t>
            </w:r>
          </w:p>
          <w:p w:rsidR="00C75B2D" w:rsidRPr="00D1680C" w:rsidRDefault="00FC0BF5" w:rsidP="00FC0BF5">
            <w:pPr>
              <w:rPr>
                <w:sz w:val="20"/>
              </w:rPr>
            </w:pPr>
            <w:r w:rsidRPr="00FC0BF5">
              <w:rPr>
                <w:sz w:val="20"/>
              </w:rPr>
              <w:t xml:space="preserve">   2.111277489618907</w:t>
            </w:r>
            <w:r w:rsidR="004D1655" w:rsidRPr="00D1680C">
              <w:rPr>
                <w:sz w:val="20"/>
              </w:rPr>
              <w:t>]</w:t>
            </w:r>
          </w:p>
        </w:tc>
        <w:tc>
          <w:tcPr>
            <w:tcW w:w="1559" w:type="dxa"/>
          </w:tcPr>
          <w:p w:rsidR="00C75B2D" w:rsidRPr="00D1680C" w:rsidRDefault="009379F3" w:rsidP="008030C8">
            <w:pPr>
              <w:rPr>
                <w:sz w:val="20"/>
              </w:rPr>
            </w:pPr>
            <w:r w:rsidRPr="009379F3">
              <w:rPr>
                <w:sz w:val="20"/>
              </w:rPr>
              <w:t>7.46109e-10</w:t>
            </w:r>
          </w:p>
        </w:tc>
        <w:tc>
          <w:tcPr>
            <w:tcW w:w="1559" w:type="dxa"/>
          </w:tcPr>
          <w:p w:rsidR="00C75B2D" w:rsidRPr="00D1680C" w:rsidRDefault="009379F3" w:rsidP="008030C8">
            <w:pPr>
              <w:rPr>
                <w:sz w:val="20"/>
              </w:rPr>
            </w:pPr>
            <w:r>
              <w:rPr>
                <w:sz w:val="20"/>
              </w:rPr>
              <w:t>34</w:t>
            </w:r>
          </w:p>
        </w:tc>
        <w:tc>
          <w:tcPr>
            <w:tcW w:w="2829" w:type="dxa"/>
          </w:tcPr>
          <w:p w:rsidR="00C75B2D" w:rsidRPr="00D1680C" w:rsidRDefault="00D1680C" w:rsidP="008030C8">
            <w:pPr>
              <w:rPr>
                <w:sz w:val="20"/>
              </w:rPr>
            </w:pPr>
            <w:r>
              <w:rPr>
                <w:sz w:val="20"/>
              </w:rPr>
              <w:t>[</w:t>
            </w:r>
            <w:r w:rsidRPr="00D1680C">
              <w:rPr>
                <w:sz w:val="20"/>
              </w:rPr>
              <w:t>-1.456534181789080</w:t>
            </w:r>
            <w:r>
              <w:rPr>
                <w:sz w:val="20"/>
              </w:rPr>
              <w:t>;</w:t>
            </w:r>
            <w:r w:rsidRPr="00D1680C">
              <w:rPr>
                <w:sz w:val="20"/>
              </w:rPr>
              <w:t xml:space="preserve">   2.111277489627133</w:t>
            </w:r>
            <w:r>
              <w:rPr>
                <w:sz w:val="20"/>
              </w:rPr>
              <w:t>]</w:t>
            </w:r>
          </w:p>
        </w:tc>
      </w:tr>
      <w:tr w:rsidR="00C75B2D" w:rsidRPr="00D1680C" w:rsidTr="00D1680C">
        <w:tc>
          <w:tcPr>
            <w:tcW w:w="1555" w:type="dxa"/>
          </w:tcPr>
          <w:p w:rsidR="00C75B2D" w:rsidRPr="00D1680C" w:rsidRDefault="00C75B2D" w:rsidP="008030C8">
            <w:pPr>
              <w:rPr>
                <w:sz w:val="20"/>
              </w:rPr>
            </w:pPr>
            <w:r w:rsidRPr="00D1680C">
              <w:rPr>
                <w:sz w:val="20"/>
              </w:rPr>
              <w:t>[-2; -2]</w:t>
            </w:r>
          </w:p>
        </w:tc>
        <w:tc>
          <w:tcPr>
            <w:tcW w:w="2126" w:type="dxa"/>
          </w:tcPr>
          <w:p w:rsidR="00FC0BF5" w:rsidRPr="00FC0BF5" w:rsidRDefault="00FC0BF5" w:rsidP="00FC0BF5">
            <w:pPr>
              <w:rPr>
                <w:sz w:val="20"/>
              </w:rPr>
            </w:pPr>
            <w:r>
              <w:rPr>
                <w:sz w:val="20"/>
              </w:rPr>
              <w:t>[</w:t>
            </w:r>
            <w:r w:rsidRPr="00FC0BF5">
              <w:rPr>
                <w:sz w:val="20"/>
              </w:rPr>
              <w:t>-1.456534181857481</w:t>
            </w:r>
          </w:p>
          <w:p w:rsidR="00C75B2D" w:rsidRPr="00D1680C" w:rsidRDefault="00FC0BF5" w:rsidP="00FC0BF5">
            <w:pPr>
              <w:rPr>
                <w:sz w:val="20"/>
              </w:rPr>
            </w:pPr>
            <w:r w:rsidRPr="00FC0BF5">
              <w:rPr>
                <w:sz w:val="20"/>
              </w:rPr>
              <w:t xml:space="preserve">  -2.111277489618907</w:t>
            </w:r>
            <w:r w:rsidR="004D1655" w:rsidRPr="00D1680C">
              <w:rPr>
                <w:sz w:val="20"/>
              </w:rPr>
              <w:t>]</w:t>
            </w:r>
          </w:p>
        </w:tc>
        <w:tc>
          <w:tcPr>
            <w:tcW w:w="1559" w:type="dxa"/>
          </w:tcPr>
          <w:p w:rsidR="00C75B2D" w:rsidRPr="00D1680C" w:rsidRDefault="009379F3" w:rsidP="008030C8">
            <w:pPr>
              <w:rPr>
                <w:sz w:val="20"/>
              </w:rPr>
            </w:pPr>
            <w:r w:rsidRPr="009379F3">
              <w:rPr>
                <w:sz w:val="20"/>
              </w:rPr>
              <w:t>7.46109e-10</w:t>
            </w:r>
          </w:p>
        </w:tc>
        <w:tc>
          <w:tcPr>
            <w:tcW w:w="1559" w:type="dxa"/>
          </w:tcPr>
          <w:p w:rsidR="00C75B2D" w:rsidRPr="00D1680C" w:rsidRDefault="009379F3" w:rsidP="008030C8">
            <w:pPr>
              <w:rPr>
                <w:sz w:val="20"/>
              </w:rPr>
            </w:pPr>
            <w:r>
              <w:rPr>
                <w:sz w:val="20"/>
              </w:rPr>
              <w:t>34</w:t>
            </w:r>
          </w:p>
        </w:tc>
        <w:tc>
          <w:tcPr>
            <w:tcW w:w="2829" w:type="dxa"/>
          </w:tcPr>
          <w:p w:rsidR="002B3578" w:rsidRDefault="00D1680C" w:rsidP="008030C8">
            <w:pPr>
              <w:rPr>
                <w:sz w:val="20"/>
              </w:rPr>
            </w:pPr>
            <w:r>
              <w:rPr>
                <w:sz w:val="20"/>
              </w:rPr>
              <w:t>[</w:t>
            </w:r>
            <w:r w:rsidRPr="00D1680C">
              <w:rPr>
                <w:sz w:val="20"/>
              </w:rPr>
              <w:t>-1.456534181789080</w:t>
            </w:r>
            <w:r w:rsidR="002B3578">
              <w:rPr>
                <w:sz w:val="20"/>
              </w:rPr>
              <w:t>;</w:t>
            </w:r>
            <w:r w:rsidRPr="00D1680C">
              <w:rPr>
                <w:sz w:val="20"/>
              </w:rPr>
              <w:t xml:space="preserve"> </w:t>
            </w:r>
          </w:p>
          <w:p w:rsidR="00C75B2D" w:rsidRPr="00D1680C" w:rsidRDefault="00D1680C" w:rsidP="008030C8">
            <w:pPr>
              <w:rPr>
                <w:sz w:val="20"/>
              </w:rPr>
            </w:pPr>
            <w:r w:rsidRPr="00D1680C">
              <w:rPr>
                <w:sz w:val="20"/>
              </w:rPr>
              <w:t>-2.111277489627133</w:t>
            </w:r>
            <w:r>
              <w:rPr>
                <w:sz w:val="20"/>
              </w:rPr>
              <w:t>]</w:t>
            </w:r>
          </w:p>
        </w:tc>
      </w:tr>
      <w:tr w:rsidR="00C75B2D" w:rsidRPr="00D1680C" w:rsidTr="00D1680C">
        <w:tc>
          <w:tcPr>
            <w:tcW w:w="1555" w:type="dxa"/>
          </w:tcPr>
          <w:p w:rsidR="00C75B2D" w:rsidRPr="00D1680C" w:rsidRDefault="00C75B2D" w:rsidP="008030C8">
            <w:pPr>
              <w:rPr>
                <w:sz w:val="20"/>
              </w:rPr>
            </w:pPr>
            <w:r w:rsidRPr="00D1680C">
              <w:rPr>
                <w:sz w:val="20"/>
              </w:rPr>
              <w:t>[-5; 1]</w:t>
            </w:r>
          </w:p>
        </w:tc>
        <w:tc>
          <w:tcPr>
            <w:tcW w:w="2126" w:type="dxa"/>
          </w:tcPr>
          <w:p w:rsidR="0046377F" w:rsidRPr="0046377F" w:rsidRDefault="0046377F" w:rsidP="0046377F">
            <w:pPr>
              <w:rPr>
                <w:sz w:val="20"/>
              </w:rPr>
            </w:pPr>
            <w:r>
              <w:rPr>
                <w:sz w:val="20"/>
              </w:rPr>
              <w:t>[</w:t>
            </w:r>
            <w:r w:rsidRPr="0046377F">
              <w:rPr>
                <w:sz w:val="20"/>
              </w:rPr>
              <w:t>-4.849113045835488</w:t>
            </w:r>
          </w:p>
          <w:p w:rsidR="00C75B2D" w:rsidRPr="00D1680C" w:rsidRDefault="0046377F" w:rsidP="0046377F">
            <w:pPr>
              <w:rPr>
                <w:sz w:val="20"/>
              </w:rPr>
            </w:pPr>
            <w:r w:rsidRPr="0046377F">
              <w:rPr>
                <w:sz w:val="20"/>
              </w:rPr>
              <w:t xml:space="preserve">   0.739220949412258</w:t>
            </w:r>
            <w:r w:rsidR="004D1655" w:rsidRPr="00D1680C">
              <w:rPr>
                <w:sz w:val="20"/>
              </w:rPr>
              <w:t>]</w:t>
            </w:r>
          </w:p>
        </w:tc>
        <w:tc>
          <w:tcPr>
            <w:tcW w:w="1559" w:type="dxa"/>
          </w:tcPr>
          <w:p w:rsidR="00C75B2D" w:rsidRPr="00D1680C" w:rsidRDefault="006111D1" w:rsidP="008030C8">
            <w:pPr>
              <w:rPr>
                <w:sz w:val="20"/>
              </w:rPr>
            </w:pPr>
            <w:r w:rsidRPr="006111D1">
              <w:rPr>
                <w:sz w:val="20"/>
              </w:rPr>
              <w:t>8.36911e-10</w:t>
            </w:r>
          </w:p>
        </w:tc>
        <w:tc>
          <w:tcPr>
            <w:tcW w:w="1559" w:type="dxa"/>
          </w:tcPr>
          <w:p w:rsidR="00C75B2D" w:rsidRPr="00D1680C" w:rsidRDefault="000213F0" w:rsidP="008030C8">
            <w:pPr>
              <w:rPr>
                <w:sz w:val="20"/>
              </w:rPr>
            </w:pPr>
            <w:r>
              <w:rPr>
                <w:sz w:val="20"/>
              </w:rPr>
              <w:t>35</w:t>
            </w:r>
          </w:p>
        </w:tc>
        <w:tc>
          <w:tcPr>
            <w:tcW w:w="2829" w:type="dxa"/>
          </w:tcPr>
          <w:p w:rsidR="00C75B2D" w:rsidRPr="00D1680C" w:rsidRDefault="002B3578" w:rsidP="008030C8">
            <w:pPr>
              <w:rPr>
                <w:sz w:val="20"/>
              </w:rPr>
            </w:pPr>
            <w:r>
              <w:rPr>
                <w:sz w:val="20"/>
              </w:rPr>
              <w:t>[-4.849113045834978;</w:t>
            </w:r>
            <w:r w:rsidRPr="002B3578">
              <w:rPr>
                <w:sz w:val="20"/>
              </w:rPr>
              <w:t xml:space="preserve">  0.739220949388241</w:t>
            </w:r>
            <w:r>
              <w:rPr>
                <w:sz w:val="20"/>
              </w:rPr>
              <w:t>]</w:t>
            </w:r>
          </w:p>
        </w:tc>
      </w:tr>
      <w:tr w:rsidR="00C75B2D" w:rsidRPr="00D1680C" w:rsidTr="00D1680C">
        <w:tc>
          <w:tcPr>
            <w:tcW w:w="1555" w:type="dxa"/>
          </w:tcPr>
          <w:p w:rsidR="00C75B2D" w:rsidRPr="00D1680C" w:rsidRDefault="00C75B2D" w:rsidP="008030C8">
            <w:pPr>
              <w:rPr>
                <w:sz w:val="20"/>
              </w:rPr>
            </w:pPr>
            <w:r w:rsidRPr="00D1680C">
              <w:rPr>
                <w:sz w:val="20"/>
              </w:rPr>
              <w:t xml:space="preserve">[-5; </w:t>
            </w:r>
            <w:r w:rsidR="00FC1C0A" w:rsidRPr="00D1680C">
              <w:rPr>
                <w:sz w:val="20"/>
              </w:rPr>
              <w:t>-</w:t>
            </w:r>
            <w:r w:rsidRPr="00D1680C">
              <w:rPr>
                <w:sz w:val="20"/>
              </w:rPr>
              <w:t>1]</w:t>
            </w:r>
          </w:p>
        </w:tc>
        <w:tc>
          <w:tcPr>
            <w:tcW w:w="2126" w:type="dxa"/>
          </w:tcPr>
          <w:p w:rsidR="00226CC0" w:rsidRPr="00226CC0" w:rsidRDefault="00226CC0" w:rsidP="00226CC0">
            <w:pPr>
              <w:rPr>
                <w:sz w:val="20"/>
              </w:rPr>
            </w:pPr>
            <w:r>
              <w:rPr>
                <w:sz w:val="20"/>
              </w:rPr>
              <w:t>[</w:t>
            </w:r>
            <w:r w:rsidRPr="00226CC0">
              <w:rPr>
                <w:sz w:val="20"/>
              </w:rPr>
              <w:t>-4.849113045835488</w:t>
            </w:r>
          </w:p>
          <w:p w:rsidR="00C75B2D" w:rsidRPr="00D1680C" w:rsidRDefault="00226CC0" w:rsidP="00226CC0">
            <w:pPr>
              <w:rPr>
                <w:sz w:val="20"/>
              </w:rPr>
            </w:pPr>
            <w:r w:rsidRPr="00226CC0">
              <w:rPr>
                <w:sz w:val="20"/>
              </w:rPr>
              <w:t xml:space="preserve">  -0.739220949412258</w:t>
            </w:r>
            <w:r w:rsidR="00FC1C0A" w:rsidRPr="00D1680C">
              <w:rPr>
                <w:sz w:val="20"/>
              </w:rPr>
              <w:t>]</w:t>
            </w:r>
          </w:p>
        </w:tc>
        <w:tc>
          <w:tcPr>
            <w:tcW w:w="1559" w:type="dxa"/>
          </w:tcPr>
          <w:p w:rsidR="00C75B2D" w:rsidRPr="00D1680C" w:rsidRDefault="00261472" w:rsidP="008030C8">
            <w:pPr>
              <w:rPr>
                <w:sz w:val="20"/>
              </w:rPr>
            </w:pPr>
            <w:r w:rsidRPr="00261472">
              <w:rPr>
                <w:sz w:val="20"/>
              </w:rPr>
              <w:t>8.36911e-10</w:t>
            </w:r>
          </w:p>
        </w:tc>
        <w:tc>
          <w:tcPr>
            <w:tcW w:w="1559" w:type="dxa"/>
          </w:tcPr>
          <w:p w:rsidR="00C75B2D" w:rsidRPr="00D1680C" w:rsidRDefault="006111D1" w:rsidP="00D1680C">
            <w:pPr>
              <w:rPr>
                <w:sz w:val="20"/>
              </w:rPr>
            </w:pPr>
            <w:r>
              <w:rPr>
                <w:sz w:val="20"/>
              </w:rPr>
              <w:t>35</w:t>
            </w:r>
          </w:p>
        </w:tc>
        <w:tc>
          <w:tcPr>
            <w:tcW w:w="2829" w:type="dxa"/>
          </w:tcPr>
          <w:p w:rsidR="002B3578" w:rsidRDefault="002B3578" w:rsidP="008030C8">
            <w:pPr>
              <w:rPr>
                <w:sz w:val="20"/>
              </w:rPr>
            </w:pPr>
            <w:r>
              <w:rPr>
                <w:sz w:val="20"/>
              </w:rPr>
              <w:t>[</w:t>
            </w:r>
            <w:r w:rsidRPr="002B3578">
              <w:rPr>
                <w:sz w:val="20"/>
              </w:rPr>
              <w:t>-4.849113045834978</w:t>
            </w:r>
            <w:r>
              <w:rPr>
                <w:sz w:val="20"/>
              </w:rPr>
              <w:t>;</w:t>
            </w:r>
          </w:p>
          <w:p w:rsidR="00C75B2D" w:rsidRPr="00D1680C" w:rsidRDefault="002B3578" w:rsidP="008030C8">
            <w:pPr>
              <w:rPr>
                <w:sz w:val="20"/>
              </w:rPr>
            </w:pPr>
            <w:r w:rsidRPr="002B3578">
              <w:rPr>
                <w:sz w:val="20"/>
              </w:rPr>
              <w:t>-0.739220949388241</w:t>
            </w:r>
            <w:r>
              <w:rPr>
                <w:sz w:val="20"/>
              </w:rPr>
              <w:t>]</w:t>
            </w:r>
          </w:p>
        </w:tc>
      </w:tr>
      <w:tr w:rsidR="00C75B2D" w:rsidRPr="00D1680C" w:rsidTr="00D1680C">
        <w:tc>
          <w:tcPr>
            <w:tcW w:w="1555" w:type="dxa"/>
          </w:tcPr>
          <w:p w:rsidR="00C75B2D" w:rsidRPr="00D1680C" w:rsidRDefault="004D1655" w:rsidP="008030C8">
            <w:pPr>
              <w:rPr>
                <w:sz w:val="20"/>
              </w:rPr>
            </w:pPr>
            <w:r w:rsidRPr="00D1680C">
              <w:rPr>
                <w:sz w:val="20"/>
              </w:rPr>
              <w:t>[0; 0]</w:t>
            </w:r>
          </w:p>
        </w:tc>
        <w:tc>
          <w:tcPr>
            <w:tcW w:w="2126" w:type="dxa"/>
          </w:tcPr>
          <w:p w:rsidR="00C75B2D" w:rsidRPr="00D1680C" w:rsidRDefault="00FC1C0A" w:rsidP="008030C8">
            <w:pPr>
              <w:rPr>
                <w:sz w:val="20"/>
              </w:rPr>
            </w:pPr>
            <w:r w:rsidRPr="00D1680C">
              <w:rPr>
                <w:sz w:val="20"/>
              </w:rPr>
              <w:t>Nekonverguoja</w:t>
            </w:r>
          </w:p>
        </w:tc>
        <w:tc>
          <w:tcPr>
            <w:tcW w:w="1559" w:type="dxa"/>
          </w:tcPr>
          <w:p w:rsidR="00C75B2D" w:rsidRPr="00D1680C" w:rsidRDefault="00C75B2D" w:rsidP="008030C8">
            <w:pPr>
              <w:rPr>
                <w:sz w:val="20"/>
              </w:rPr>
            </w:pPr>
          </w:p>
        </w:tc>
        <w:tc>
          <w:tcPr>
            <w:tcW w:w="1559" w:type="dxa"/>
          </w:tcPr>
          <w:p w:rsidR="00C75B2D" w:rsidRPr="00D1680C" w:rsidRDefault="00C75B2D" w:rsidP="008030C8">
            <w:pPr>
              <w:rPr>
                <w:sz w:val="20"/>
              </w:rPr>
            </w:pPr>
          </w:p>
        </w:tc>
        <w:tc>
          <w:tcPr>
            <w:tcW w:w="2829" w:type="dxa"/>
          </w:tcPr>
          <w:p w:rsidR="00C75B2D" w:rsidRPr="00D1680C" w:rsidRDefault="00D1680C" w:rsidP="008030C8">
            <w:pPr>
              <w:rPr>
                <w:sz w:val="20"/>
              </w:rPr>
            </w:pPr>
            <w:r w:rsidRPr="00D1680C">
              <w:rPr>
                <w:sz w:val="20"/>
              </w:rPr>
              <w:t>Nerastas sprendinys</w:t>
            </w:r>
          </w:p>
        </w:tc>
      </w:tr>
    </w:tbl>
    <w:p w:rsidR="002B3578" w:rsidRDefault="003164FF" w:rsidP="002B3578">
      <w:pPr>
        <w:keepNext/>
        <w:jc w:val="both"/>
      </w:pPr>
      <w:r>
        <w:rPr>
          <w:noProof/>
          <w:lang w:eastAsia="lt-LT"/>
        </w:rPr>
        <w:lastRenderedPageBreak/>
        <w:drawing>
          <wp:inline distT="0" distB="0" distL="0" distR="0">
            <wp:extent cx="6120130" cy="4755515"/>
            <wp:effectExtent l="0" t="0" r="0" b="6985"/>
            <wp:docPr id="8" name="Paveikslėlis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4755515"/>
                    </a:xfrm>
                    <a:prstGeom prst="rect">
                      <a:avLst/>
                    </a:prstGeom>
                  </pic:spPr>
                </pic:pic>
              </a:graphicData>
            </a:graphic>
          </wp:inline>
        </w:drawing>
      </w:r>
    </w:p>
    <w:p w:rsidR="002B3578" w:rsidRDefault="002B3578" w:rsidP="002B3578">
      <w:pPr>
        <w:pStyle w:val="Antrat"/>
        <w:jc w:val="center"/>
        <w:rPr>
          <w:rFonts w:ascii="Times New Roman" w:hAnsi="Times New Roman" w:cs="Times New Roman"/>
          <w:b/>
          <w:sz w:val="24"/>
        </w:rPr>
      </w:pPr>
      <w:r>
        <w:fldChar w:fldCharType="begin"/>
      </w:r>
      <w:r>
        <w:instrText xml:space="preserve"> SEQ pav. \* ARABIC </w:instrText>
      </w:r>
      <w:r>
        <w:fldChar w:fldCharType="separate"/>
      </w:r>
      <w:r w:rsidR="003F6BF7">
        <w:rPr>
          <w:noProof/>
        </w:rPr>
        <w:t>4</w:t>
      </w:r>
      <w:r>
        <w:fldChar w:fldCharType="end"/>
      </w:r>
      <w:r>
        <w:t xml:space="preserve"> pav. Rasti sistemos sprendiniai</w:t>
      </w:r>
    </w:p>
    <w:p w:rsidR="008D0181" w:rsidRDefault="002B3578" w:rsidP="008030C8">
      <w:pPr>
        <w:jc w:val="both"/>
        <w:rPr>
          <w:rFonts w:ascii="Times New Roman" w:hAnsi="Times New Roman" w:cs="Times New Roman"/>
          <w:sz w:val="24"/>
        </w:rPr>
      </w:pPr>
      <w:r>
        <w:rPr>
          <w:rFonts w:ascii="Times New Roman" w:hAnsi="Times New Roman" w:cs="Times New Roman"/>
          <w:b/>
          <w:sz w:val="24"/>
        </w:rPr>
        <w:tab/>
      </w:r>
      <w:r w:rsidR="00D563CD">
        <w:rPr>
          <w:rFonts w:ascii="Times New Roman" w:hAnsi="Times New Roman" w:cs="Times New Roman"/>
          <w:b/>
          <w:sz w:val="24"/>
        </w:rPr>
        <w:t xml:space="preserve">Išvados: </w:t>
      </w:r>
      <w:r w:rsidR="00D563CD">
        <w:rPr>
          <w:rFonts w:ascii="Times New Roman" w:hAnsi="Times New Roman" w:cs="Times New Roman"/>
          <w:sz w:val="24"/>
        </w:rPr>
        <w:t>Iš re</w:t>
      </w:r>
      <w:r>
        <w:rPr>
          <w:rFonts w:ascii="Times New Roman" w:hAnsi="Times New Roman" w:cs="Times New Roman"/>
          <w:sz w:val="24"/>
        </w:rPr>
        <w:t>zultat</w:t>
      </w:r>
      <w:r w:rsidR="00CD7F27">
        <w:rPr>
          <w:rFonts w:ascii="Times New Roman" w:hAnsi="Times New Roman" w:cs="Times New Roman"/>
          <w:sz w:val="24"/>
        </w:rPr>
        <w:t>ų lentelės (2</w:t>
      </w:r>
      <w:r w:rsidR="00D563CD">
        <w:rPr>
          <w:rFonts w:ascii="Times New Roman" w:hAnsi="Times New Roman" w:cs="Times New Roman"/>
          <w:sz w:val="24"/>
        </w:rPr>
        <w:t xml:space="preserve"> lentelė) matome, </w:t>
      </w:r>
      <w:r>
        <w:rPr>
          <w:rFonts w:ascii="Times New Roman" w:hAnsi="Times New Roman" w:cs="Times New Roman"/>
          <w:sz w:val="24"/>
        </w:rPr>
        <w:t>jog Niutono metodu rastos tokios šaknys, kokios buvo matomos ir grafiniame lygties sprendimo variante.</w:t>
      </w:r>
      <w:r w:rsidR="00F06B8E">
        <w:rPr>
          <w:rFonts w:ascii="Times New Roman" w:hAnsi="Times New Roman" w:cs="Times New Roman"/>
          <w:sz w:val="24"/>
        </w:rPr>
        <w:t xml:space="preserve"> Taip pat galime pastebėti, kad metodo rastų šaknų reikšmės yra labai panašios į tas, kurios buvo rastos naudojant MATLAB funkciją fsolve</w:t>
      </w:r>
      <w:r>
        <w:rPr>
          <w:rFonts w:ascii="Times New Roman" w:hAnsi="Times New Roman" w:cs="Times New Roman"/>
          <w:sz w:val="24"/>
        </w:rPr>
        <w:t>, todėl galime teigti, kad metodas veikia tikrai gerai ir teisingai. Taip pat iš rezultatų matome ir tai, jog su kai kuriais pradiniais artiniais jie nekonverguoja ir nerandama jokia šaknis.</w:t>
      </w:r>
    </w:p>
    <w:p w:rsidR="00F55607" w:rsidRDefault="0013480B" w:rsidP="00F55607">
      <w:pPr>
        <w:keepNext/>
        <w:jc w:val="both"/>
      </w:pPr>
      <w:r>
        <w:rPr>
          <w:noProof/>
          <w:lang w:eastAsia="lt-LT"/>
        </w:rPr>
        <w:lastRenderedPageBreak/>
        <w:drawing>
          <wp:inline distT="0" distB="0" distL="0" distR="0">
            <wp:extent cx="3962606" cy="3803904"/>
            <wp:effectExtent l="0" t="0" r="0" b="6350"/>
            <wp:docPr id="11" name="Paveikslėlis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PNG"/>
                    <pic:cNvPicPr/>
                  </pic:nvPicPr>
                  <pic:blipFill>
                    <a:blip r:embed="rId12">
                      <a:extLst>
                        <a:ext uri="{28A0092B-C50C-407E-A947-70E740481C1C}">
                          <a14:useLocalDpi xmlns:a14="http://schemas.microsoft.com/office/drawing/2010/main" val="0"/>
                        </a:ext>
                      </a:extLst>
                    </a:blip>
                    <a:stretch>
                      <a:fillRect/>
                    </a:stretch>
                  </pic:blipFill>
                  <pic:spPr>
                    <a:xfrm>
                      <a:off x="0" y="0"/>
                      <a:ext cx="3965877" cy="3807044"/>
                    </a:xfrm>
                    <a:prstGeom prst="rect">
                      <a:avLst/>
                    </a:prstGeom>
                  </pic:spPr>
                </pic:pic>
              </a:graphicData>
            </a:graphic>
          </wp:inline>
        </w:drawing>
      </w:r>
    </w:p>
    <w:p w:rsidR="003164FF" w:rsidRDefault="00F55607" w:rsidP="00F55607">
      <w:pPr>
        <w:pStyle w:val="Antrat"/>
        <w:jc w:val="center"/>
        <w:rPr>
          <w:rFonts w:ascii="Times New Roman" w:hAnsi="Times New Roman" w:cs="Times New Roman"/>
          <w:sz w:val="24"/>
        </w:rPr>
      </w:pPr>
      <w:r>
        <w:fldChar w:fldCharType="begin"/>
      </w:r>
      <w:r>
        <w:instrText xml:space="preserve"> SEQ pav. \* ARABIC </w:instrText>
      </w:r>
      <w:r>
        <w:fldChar w:fldCharType="separate"/>
      </w:r>
      <w:r w:rsidR="003F6BF7">
        <w:rPr>
          <w:noProof/>
        </w:rPr>
        <w:t>5</w:t>
      </w:r>
      <w:r>
        <w:fldChar w:fldCharType="end"/>
      </w:r>
      <w:r>
        <w:t xml:space="preserve"> pav. Pradinių artinių tinklelis, kai Niutono metodo žingsnis</w:t>
      </w:r>
      <w:bookmarkStart w:id="0" w:name="_GoBack"/>
      <w:bookmarkEnd w:id="0"/>
      <w:r>
        <w:t xml:space="preserve"> 0,5. Ta pačia spalva žymimi pradiniai artiniai, nuo kurių pradėjus skaičiuoti gaunami artimi sprendiniai</w:t>
      </w:r>
    </w:p>
    <w:p w:rsidR="00F55607" w:rsidRDefault="0013480B" w:rsidP="00F55607">
      <w:pPr>
        <w:keepNext/>
      </w:pPr>
      <w:r>
        <w:rPr>
          <w:noProof/>
          <w:lang w:eastAsia="lt-LT"/>
        </w:rPr>
        <w:drawing>
          <wp:inline distT="0" distB="0" distL="0" distR="0">
            <wp:extent cx="3887863" cy="3811219"/>
            <wp:effectExtent l="0" t="0" r="0" b="0"/>
            <wp:docPr id="12" name="Paveikslėlis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PNG"/>
                    <pic:cNvPicPr/>
                  </pic:nvPicPr>
                  <pic:blipFill>
                    <a:blip r:embed="rId13">
                      <a:extLst>
                        <a:ext uri="{28A0092B-C50C-407E-A947-70E740481C1C}">
                          <a14:useLocalDpi xmlns:a14="http://schemas.microsoft.com/office/drawing/2010/main" val="0"/>
                        </a:ext>
                      </a:extLst>
                    </a:blip>
                    <a:stretch>
                      <a:fillRect/>
                    </a:stretch>
                  </pic:blipFill>
                  <pic:spPr>
                    <a:xfrm>
                      <a:off x="0" y="0"/>
                      <a:ext cx="3896747" cy="3819928"/>
                    </a:xfrm>
                    <a:prstGeom prst="rect">
                      <a:avLst/>
                    </a:prstGeom>
                  </pic:spPr>
                </pic:pic>
              </a:graphicData>
            </a:graphic>
          </wp:inline>
        </w:drawing>
      </w:r>
    </w:p>
    <w:p w:rsidR="00F55607" w:rsidRDefault="00F55607" w:rsidP="0013480B">
      <w:pPr>
        <w:pStyle w:val="Antrat"/>
        <w:jc w:val="center"/>
      </w:pPr>
      <w:r>
        <w:fldChar w:fldCharType="begin"/>
      </w:r>
      <w:r>
        <w:instrText xml:space="preserve"> SEQ pav. \* ARABIC </w:instrText>
      </w:r>
      <w:r>
        <w:fldChar w:fldCharType="separate"/>
      </w:r>
      <w:r w:rsidR="003F6BF7">
        <w:rPr>
          <w:noProof/>
        </w:rPr>
        <w:t>6</w:t>
      </w:r>
      <w:r>
        <w:fldChar w:fldCharType="end"/>
      </w:r>
      <w:r>
        <w:t xml:space="preserve"> pav. </w:t>
      </w:r>
      <w:r>
        <w:t>Pradinių artinių tinklelis,</w:t>
      </w:r>
      <w:r>
        <w:t xml:space="preserve"> kai Niutono metodo žingsnis 0,25</w:t>
      </w:r>
      <w:r>
        <w:t>. Ta pačia spalva žymimi pradiniai artiniai, nuo kurių pradėjus skaičiuoti gaunami artimi sprendiniai</w:t>
      </w:r>
    </w:p>
    <w:p w:rsidR="008D0181" w:rsidRDefault="008D0181" w:rsidP="0013480B">
      <w:pPr>
        <w:jc w:val="both"/>
      </w:pPr>
    </w:p>
    <w:p w:rsidR="0013480B" w:rsidRDefault="0013480B" w:rsidP="0013480B">
      <w:pPr>
        <w:jc w:val="both"/>
      </w:pPr>
    </w:p>
    <w:p w:rsidR="0013480B" w:rsidRDefault="0013480B" w:rsidP="0013480B">
      <w:pPr>
        <w:jc w:val="both"/>
      </w:pPr>
    </w:p>
    <w:p w:rsidR="003F6BF7" w:rsidRDefault="003F6BF7" w:rsidP="0014502F">
      <w:pPr>
        <w:jc w:val="both"/>
        <w:rPr>
          <w:rFonts w:ascii="Times New Roman" w:hAnsi="Times New Roman" w:cs="Times New Roman"/>
          <w:b/>
          <w:sz w:val="24"/>
        </w:rPr>
      </w:pPr>
      <w:r>
        <w:rPr>
          <w:rFonts w:ascii="Times New Roman" w:hAnsi="Times New Roman" w:cs="Times New Roman"/>
          <w:b/>
          <w:noProof/>
          <w:sz w:val="24"/>
          <w:lang w:eastAsia="lt-LT"/>
        </w:rPr>
        <w:lastRenderedPageBreak/>
        <mc:AlternateContent>
          <mc:Choice Requires="wps">
            <w:drawing>
              <wp:anchor distT="0" distB="0" distL="114300" distR="114300" simplePos="0" relativeHeight="251661312" behindDoc="0" locked="0" layoutInCell="1" allowOverlap="1" wp14:anchorId="6AF1B1E6" wp14:editId="5542AD27">
                <wp:simplePos x="0" y="0"/>
                <wp:positionH relativeFrom="column">
                  <wp:posOffset>3489351</wp:posOffset>
                </wp:positionH>
                <wp:positionV relativeFrom="paragraph">
                  <wp:posOffset>226136</wp:posOffset>
                </wp:positionV>
                <wp:extent cx="914400" cy="248717"/>
                <wp:effectExtent l="0" t="0" r="25400" b="18415"/>
                <wp:wrapNone/>
                <wp:docPr id="14" name="Teksto laukas 14"/>
                <wp:cNvGraphicFramePr/>
                <a:graphic xmlns:a="http://schemas.openxmlformats.org/drawingml/2006/main">
                  <a:graphicData uri="http://schemas.microsoft.com/office/word/2010/wordprocessingShape">
                    <wps:wsp>
                      <wps:cNvSpPr txBox="1"/>
                      <wps:spPr>
                        <a:xfrm>
                          <a:off x="0" y="0"/>
                          <a:ext cx="914400" cy="2487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F6BF7" w:rsidRDefault="003F6BF7" w:rsidP="003F6BF7">
                            <w: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AF1B1E6" id="_x0000_t202" coordsize="21600,21600" o:spt="202" path="m,l,21600r21600,l21600,xe">
                <v:stroke joinstyle="miter"/>
                <v:path gradientshapeok="t" o:connecttype="rect"/>
              </v:shapetype>
              <v:shape id="Teksto laukas 14" o:spid="_x0000_s1026" type="#_x0000_t202" style="position:absolute;left:0;text-align:left;margin-left:274.75pt;margin-top:17.8pt;width:1in;height:19.6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" fillcolor="white [3201]" strokeweight=".5pt">
                <v:textbox>
                  <w:txbxContent>
                    <w:p w:rsidR="003F6BF7" w:rsidRDefault="003F6BF7" w:rsidP="003F6BF7">
                      <w:r>
                        <w:t>2</w:t>
                      </w:r>
                    </w:p>
                  </w:txbxContent>
                </v:textbox>
              </v:shape>
            </w:pict>
          </mc:Fallback>
        </mc:AlternateContent>
      </w:r>
      <w:r>
        <w:rPr>
          <w:rFonts w:ascii="Times New Roman" w:hAnsi="Times New Roman" w:cs="Times New Roman"/>
          <w:b/>
          <w:noProof/>
          <w:sz w:val="24"/>
          <w:lang w:eastAsia="lt-LT"/>
        </w:rPr>
        <mc:AlternateContent>
          <mc:Choice Requires="wps">
            <w:drawing>
              <wp:anchor distT="0" distB="0" distL="114300" distR="114300" simplePos="0" relativeHeight="251659264" behindDoc="0" locked="0" layoutInCell="1" allowOverlap="1" wp14:anchorId="79F9A0E2" wp14:editId="789DF7A2">
                <wp:simplePos x="0" y="0"/>
                <wp:positionH relativeFrom="column">
                  <wp:posOffset>558115</wp:posOffset>
                </wp:positionH>
                <wp:positionV relativeFrom="paragraph">
                  <wp:posOffset>461036</wp:posOffset>
                </wp:positionV>
                <wp:extent cx="914400" cy="248717"/>
                <wp:effectExtent l="0" t="0" r="25400" b="18415"/>
                <wp:wrapNone/>
                <wp:docPr id="13" name="Teksto laukas 13"/>
                <wp:cNvGraphicFramePr/>
                <a:graphic xmlns:a="http://schemas.openxmlformats.org/drawingml/2006/main">
                  <a:graphicData uri="http://schemas.microsoft.com/office/word/2010/wordprocessingShape">
                    <wps:wsp>
                      <wps:cNvSpPr txBox="1"/>
                      <wps:spPr>
                        <a:xfrm>
                          <a:off x="0" y="0"/>
                          <a:ext cx="914400" cy="2487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F6BF7" w:rsidRDefault="003F6BF7">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F9A0E2" id="Teksto laukas 13" o:spid="_x0000_s1027" type="#_x0000_t202" style="position:absolute;left:0;text-align:left;margin-left:43.95pt;margin-top:36.3pt;width:1in;height:19.6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" fillcolor="white [3201]" strokeweight=".5pt">
                <v:textbox>
                  <w:txbxContent>
                    <w:p w:rsidR="003F6BF7" w:rsidRDefault="003F6BF7">
                      <w:r>
                        <w:t>1</w:t>
                      </w:r>
                    </w:p>
                  </w:txbxContent>
                </v:textbox>
              </v:shape>
            </w:pict>
          </mc:Fallback>
        </mc:AlternateContent>
      </w:r>
      <w:r>
        <w:rPr>
          <w:rFonts w:ascii="Times New Roman" w:hAnsi="Times New Roman" w:cs="Times New Roman"/>
          <w:b/>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65pt;height:219.45pt">
            <v:imagedata r:id="rId14" o:title="1"/>
          </v:shape>
        </w:pict>
      </w:r>
      <w:r>
        <w:rPr>
          <w:rFonts w:ascii="Times New Roman" w:hAnsi="Times New Roman" w:cs="Times New Roman"/>
          <w:b/>
          <w:sz w:val="24"/>
        </w:rPr>
        <w:pict>
          <v:shape id="_x0000_i1026" type="#_x0000_t75" style="width:246.55pt;height:242.5pt">
            <v:imagedata r:id="rId15" o:title="2"/>
          </v:shape>
        </w:pict>
      </w:r>
    </w:p>
    <w:p w:rsidR="003F6BF7" w:rsidRDefault="003F6BF7" w:rsidP="0014502F">
      <w:pPr>
        <w:jc w:val="both"/>
        <w:rPr>
          <w:rFonts w:ascii="Times New Roman" w:hAnsi="Times New Roman" w:cs="Times New Roman"/>
          <w:b/>
          <w:sz w:val="24"/>
        </w:rPr>
      </w:pPr>
      <w:r>
        <w:rPr>
          <w:rFonts w:ascii="Times New Roman" w:hAnsi="Times New Roman" w:cs="Times New Roman"/>
          <w:b/>
          <w:noProof/>
          <w:sz w:val="24"/>
          <w:lang w:eastAsia="lt-LT"/>
        </w:rPr>
        <mc:AlternateContent>
          <mc:Choice Requires="wps">
            <w:drawing>
              <wp:anchor distT="0" distB="0" distL="114300" distR="114300" simplePos="0" relativeHeight="251665408" behindDoc="0" locked="0" layoutInCell="1" allowOverlap="1" wp14:anchorId="0F8300D7" wp14:editId="2FC40206">
                <wp:simplePos x="0" y="0"/>
                <wp:positionH relativeFrom="column">
                  <wp:posOffset>3366897</wp:posOffset>
                </wp:positionH>
                <wp:positionV relativeFrom="paragraph">
                  <wp:posOffset>231013</wp:posOffset>
                </wp:positionV>
                <wp:extent cx="914400" cy="248717"/>
                <wp:effectExtent l="0" t="0" r="25400" b="18415"/>
                <wp:wrapNone/>
                <wp:docPr id="16" name="Teksto laukas 16"/>
                <wp:cNvGraphicFramePr/>
                <a:graphic xmlns:a="http://schemas.openxmlformats.org/drawingml/2006/main">
                  <a:graphicData uri="http://schemas.microsoft.com/office/word/2010/wordprocessingShape">
                    <wps:wsp>
                      <wps:cNvSpPr txBox="1"/>
                      <wps:spPr>
                        <a:xfrm>
                          <a:off x="0" y="0"/>
                          <a:ext cx="914400" cy="2487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F6BF7" w:rsidRDefault="003F6BF7" w:rsidP="003F6BF7">
                            <w: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8300D7" id="Teksto laukas 16" o:spid="_x0000_s1028" type="#_x0000_t202" style="position:absolute;left:0;text-align:left;margin-left:265.1pt;margin-top:18.2pt;width:1in;height:19.6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" fillcolor="white [3201]" strokeweight=".5pt">
                <v:textbox>
                  <w:txbxContent>
                    <w:p w:rsidR="003F6BF7" w:rsidRDefault="003F6BF7" w:rsidP="003F6BF7">
                      <w:r>
                        <w:t>4</w:t>
                      </w:r>
                    </w:p>
                  </w:txbxContent>
                </v:textbox>
              </v:shape>
            </w:pict>
          </mc:Fallback>
        </mc:AlternateContent>
      </w:r>
      <w:r>
        <w:rPr>
          <w:rFonts w:ascii="Times New Roman" w:hAnsi="Times New Roman" w:cs="Times New Roman"/>
          <w:b/>
          <w:noProof/>
          <w:sz w:val="24"/>
          <w:lang w:eastAsia="lt-LT"/>
        </w:rPr>
        <mc:AlternateContent>
          <mc:Choice Requires="wps">
            <w:drawing>
              <wp:anchor distT="0" distB="0" distL="114300" distR="114300" simplePos="0" relativeHeight="251663360" behindDoc="0" locked="0" layoutInCell="1" allowOverlap="1" wp14:anchorId="0D8E6E12" wp14:editId="2C21681E">
                <wp:simplePos x="0" y="0"/>
                <wp:positionH relativeFrom="column">
                  <wp:posOffset>551155</wp:posOffset>
                </wp:positionH>
                <wp:positionV relativeFrom="paragraph">
                  <wp:posOffset>304445</wp:posOffset>
                </wp:positionV>
                <wp:extent cx="914400" cy="248717"/>
                <wp:effectExtent l="0" t="0" r="25400" b="18415"/>
                <wp:wrapNone/>
                <wp:docPr id="15" name="Teksto laukas 15"/>
                <wp:cNvGraphicFramePr/>
                <a:graphic xmlns:a="http://schemas.openxmlformats.org/drawingml/2006/main">
                  <a:graphicData uri="http://schemas.microsoft.com/office/word/2010/wordprocessingShape">
                    <wps:wsp>
                      <wps:cNvSpPr txBox="1"/>
                      <wps:spPr>
                        <a:xfrm>
                          <a:off x="0" y="0"/>
                          <a:ext cx="914400" cy="2487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F6BF7" w:rsidRDefault="003F6BF7" w:rsidP="003F6BF7">
                            <w: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8E6E12" id="Teksto laukas 15" o:spid="_x0000_s1029" type="#_x0000_t202" style="position:absolute;left:0;text-align:left;margin-left:43.4pt;margin-top:23.95pt;width:1in;height:19.6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" fillcolor="white [3201]" strokeweight=".5pt">
                <v:textbox>
                  <w:txbxContent>
                    <w:p w:rsidR="003F6BF7" w:rsidRDefault="003F6BF7" w:rsidP="003F6BF7">
                      <w:r>
                        <w:t>3</w:t>
                      </w:r>
                    </w:p>
                  </w:txbxContent>
                </v:textbox>
              </v:shape>
            </w:pict>
          </mc:Fallback>
        </mc:AlternateContent>
      </w:r>
      <w:r>
        <w:rPr>
          <w:rFonts w:ascii="Times New Roman" w:hAnsi="Times New Roman" w:cs="Times New Roman"/>
          <w:b/>
          <w:sz w:val="24"/>
        </w:rPr>
        <w:pict>
          <v:shape id="_x0000_i1027" type="#_x0000_t75" style="width:223.5pt;height:224.05pt">
            <v:imagedata r:id="rId16" o:title="3"/>
          </v:shape>
        </w:pict>
      </w:r>
      <w:r>
        <w:rPr>
          <w:rFonts w:ascii="Times New Roman" w:hAnsi="Times New Roman" w:cs="Times New Roman"/>
          <w:b/>
          <w:sz w:val="24"/>
        </w:rPr>
        <w:pict>
          <v:shape id="_x0000_i1028" type="#_x0000_t75" style="width:229.25pt;height:231.55pt">
            <v:imagedata r:id="rId17" o:title="4"/>
          </v:shape>
        </w:pict>
      </w:r>
    </w:p>
    <w:p w:rsidR="003F6BF7" w:rsidRDefault="003F6BF7" w:rsidP="003F6BF7">
      <w:pPr>
        <w:keepNext/>
        <w:jc w:val="center"/>
      </w:pPr>
      <w:r>
        <w:rPr>
          <w:rFonts w:ascii="Times New Roman" w:hAnsi="Times New Roman" w:cs="Times New Roman"/>
          <w:b/>
          <w:noProof/>
          <w:sz w:val="24"/>
          <w:lang w:eastAsia="lt-LT"/>
        </w:rPr>
        <mc:AlternateContent>
          <mc:Choice Requires="wps">
            <w:drawing>
              <wp:anchor distT="0" distB="0" distL="114300" distR="114300" simplePos="0" relativeHeight="251667456" behindDoc="0" locked="0" layoutInCell="1" allowOverlap="1" wp14:anchorId="730ADA29" wp14:editId="026048A4">
                <wp:simplePos x="0" y="0"/>
                <wp:positionH relativeFrom="column">
                  <wp:posOffset>2255495</wp:posOffset>
                </wp:positionH>
                <wp:positionV relativeFrom="paragraph">
                  <wp:posOffset>169341</wp:posOffset>
                </wp:positionV>
                <wp:extent cx="914400" cy="248717"/>
                <wp:effectExtent l="0" t="0" r="25400" b="18415"/>
                <wp:wrapNone/>
                <wp:docPr id="17" name="Teksto laukas 17"/>
                <wp:cNvGraphicFramePr/>
                <a:graphic xmlns:a="http://schemas.openxmlformats.org/drawingml/2006/main">
                  <a:graphicData uri="http://schemas.microsoft.com/office/word/2010/wordprocessingShape">
                    <wps:wsp>
                      <wps:cNvSpPr txBox="1"/>
                      <wps:spPr>
                        <a:xfrm>
                          <a:off x="0" y="0"/>
                          <a:ext cx="914400" cy="2487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F6BF7" w:rsidRDefault="003F6BF7" w:rsidP="003F6BF7">
                            <w: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0ADA29" id="Teksto laukas 17" o:spid="_x0000_s1030" type="#_x0000_t202" style="position:absolute;left:0;text-align:left;margin-left:177.6pt;margin-top:13.35pt;width:1in;height:19.6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" fillcolor="white [3201]" strokeweight=".5pt">
                <v:textbox>
                  <w:txbxContent>
                    <w:p w:rsidR="003F6BF7" w:rsidRDefault="003F6BF7" w:rsidP="003F6BF7">
                      <w:r>
                        <w:t>5</w:t>
                      </w:r>
                    </w:p>
                  </w:txbxContent>
                </v:textbox>
              </v:shape>
            </w:pict>
          </mc:Fallback>
        </mc:AlternateContent>
      </w:r>
      <w:r>
        <w:rPr>
          <w:rFonts w:ascii="Times New Roman" w:hAnsi="Times New Roman" w:cs="Times New Roman"/>
          <w:b/>
          <w:sz w:val="24"/>
        </w:rPr>
        <w:pict>
          <v:shape id="_x0000_i1029" type="#_x0000_t75" style="width:206.8pt;height:203.35pt">
            <v:imagedata r:id="rId18" o:title="5"/>
          </v:shape>
        </w:pict>
      </w:r>
    </w:p>
    <w:p w:rsidR="003F6BF7" w:rsidRDefault="003F6BF7" w:rsidP="003F6BF7">
      <w:pPr>
        <w:pStyle w:val="Antrat"/>
        <w:jc w:val="center"/>
        <w:rPr>
          <w:rFonts w:ascii="Times New Roman" w:hAnsi="Times New Roman" w:cs="Times New Roman"/>
          <w:b/>
          <w:sz w:val="24"/>
        </w:rPr>
      </w:pPr>
      <w:r>
        <w:fldChar w:fldCharType="begin"/>
      </w:r>
      <w:r>
        <w:instrText xml:space="preserve"> SEQ pav. \* ARABIC </w:instrText>
      </w:r>
      <w:r>
        <w:fldChar w:fldCharType="separate"/>
      </w:r>
      <w:r>
        <w:rPr>
          <w:noProof/>
        </w:rPr>
        <w:t>7</w:t>
      </w:r>
      <w:r>
        <w:fldChar w:fldCharType="end"/>
      </w:r>
      <w:r>
        <w:t xml:space="preserve"> pav. Niutono metodo vizualizacija nuo pradinio artinio [-3; 1]</w:t>
      </w:r>
    </w:p>
    <w:p w:rsidR="003F6BF7" w:rsidRDefault="00050870" w:rsidP="0014502F">
      <w:pPr>
        <w:jc w:val="both"/>
        <w:rPr>
          <w:rFonts w:ascii="Times New Roman" w:hAnsi="Times New Roman" w:cs="Times New Roman"/>
          <w:b/>
          <w:sz w:val="24"/>
        </w:rPr>
      </w:pPr>
      <w:r>
        <w:rPr>
          <w:rFonts w:ascii="Times New Roman" w:hAnsi="Times New Roman" w:cs="Times New Roman"/>
          <w:b/>
          <w:sz w:val="24"/>
        </w:rPr>
        <w:tab/>
      </w:r>
    </w:p>
    <w:p w:rsidR="00A65774" w:rsidRDefault="003F6BF7" w:rsidP="00A65774">
      <w:pPr>
        <w:jc w:val="both"/>
        <w:rPr>
          <w:rFonts w:ascii="Times New Roman" w:hAnsi="Times New Roman" w:cs="Times New Roman"/>
          <w:sz w:val="24"/>
        </w:rPr>
      </w:pPr>
      <w:r>
        <w:rPr>
          <w:rFonts w:ascii="Times New Roman" w:hAnsi="Times New Roman" w:cs="Times New Roman"/>
          <w:b/>
          <w:sz w:val="24"/>
        </w:rPr>
        <w:lastRenderedPageBreak/>
        <w:tab/>
      </w:r>
      <w:r w:rsidR="00050870">
        <w:rPr>
          <w:rFonts w:ascii="Times New Roman" w:hAnsi="Times New Roman" w:cs="Times New Roman"/>
          <w:b/>
          <w:sz w:val="24"/>
        </w:rPr>
        <w:t xml:space="preserve">Išvados: </w:t>
      </w:r>
      <w:r>
        <w:rPr>
          <w:rFonts w:ascii="Times New Roman" w:hAnsi="Times New Roman" w:cs="Times New Roman"/>
          <w:sz w:val="24"/>
        </w:rPr>
        <w:t>Iš artinių vizualizacijų matome, kad Niutono metodo veikimas labai priklauso nuo pasirinkto pradinio artinio bei žingsnio dydžiu (5 pav., 6 pav.). Iš metodo veikimo vizualizacijos (7 pav.) galima pastebėti, jog parinkus teisingą ir gerą pradinį artinį, jis prie tikrosios šaknies reikšmės priartėja gan sparčiai tiksliai.</w:t>
      </w:r>
    </w:p>
    <w:p w:rsidR="00A65774" w:rsidRPr="00A65774" w:rsidRDefault="00A65774" w:rsidP="00957B3B">
      <w:pPr>
        <w:pStyle w:val="Antrat2"/>
        <w:numPr>
          <w:ilvl w:val="1"/>
          <w:numId w:val="8"/>
        </w:numPr>
      </w:pPr>
      <w:r>
        <w:t>II-os netiesinių lygčių sistemos sprendimas</w:t>
      </w:r>
    </w:p>
    <w:p w:rsidR="00A65774" w:rsidRDefault="00A65774" w:rsidP="00A65774">
      <w:pPr>
        <w:jc w:val="both"/>
        <w:rPr>
          <w:rFonts w:ascii="Times New Roman" w:hAnsi="Times New Roman" w:cs="Times New Roman"/>
          <w:sz w:val="24"/>
        </w:rPr>
      </w:pPr>
      <w:r>
        <w:tab/>
      </w:r>
      <w:r>
        <w:rPr>
          <w:rFonts w:ascii="Times New Roman" w:hAnsi="Times New Roman" w:cs="Times New Roman"/>
          <w:sz w:val="24"/>
        </w:rPr>
        <w:t>Tariama, kad x</w:t>
      </w:r>
      <w:r>
        <w:rPr>
          <w:rFonts w:ascii="Times New Roman" w:hAnsi="Times New Roman" w:cs="Times New Roman"/>
          <w:sz w:val="24"/>
          <w:vertAlign w:val="subscript"/>
        </w:rPr>
        <w:t>g</w:t>
      </w:r>
      <w:r>
        <w:rPr>
          <w:rFonts w:ascii="Times New Roman" w:hAnsi="Times New Roman" w:cs="Times New Roman"/>
          <w:sz w:val="24"/>
        </w:rPr>
        <w:t xml:space="preserve"> yra šaknis (stabdomi skaičiavimai), jei |f(x</w:t>
      </w:r>
      <w:r>
        <w:rPr>
          <w:rFonts w:ascii="Times New Roman" w:hAnsi="Times New Roman" w:cs="Times New Roman"/>
          <w:sz w:val="24"/>
          <w:vertAlign w:val="subscript"/>
        </w:rPr>
        <w:t>g</w:t>
      </w:r>
      <w:r w:rsidR="00C864D3">
        <w:rPr>
          <w:rFonts w:ascii="Times New Roman" w:hAnsi="Times New Roman" w:cs="Times New Roman"/>
          <w:sz w:val="24"/>
        </w:rPr>
        <w:t>)| &lt; 1e-10</w:t>
      </w:r>
      <w:r>
        <w:rPr>
          <w:rFonts w:ascii="Times New Roman" w:hAnsi="Times New Roman" w:cs="Times New Roman"/>
          <w:sz w:val="24"/>
        </w:rPr>
        <w:t>. Skaičiavimuose naudojamas šaknies tikslumo įvertis |f(x</w:t>
      </w:r>
      <w:r>
        <w:rPr>
          <w:rFonts w:ascii="Times New Roman" w:hAnsi="Times New Roman" w:cs="Times New Roman"/>
          <w:sz w:val="24"/>
          <w:vertAlign w:val="subscript"/>
        </w:rPr>
        <w:t>g</w:t>
      </w:r>
      <w:r>
        <w:rPr>
          <w:rFonts w:ascii="Times New Roman" w:hAnsi="Times New Roman" w:cs="Times New Roman"/>
          <w:sz w:val="24"/>
        </w:rPr>
        <w:t>)|.</w:t>
      </w:r>
      <w:r w:rsidR="00F23849">
        <w:rPr>
          <w:rFonts w:ascii="Times New Roman" w:hAnsi="Times New Roman" w:cs="Times New Roman"/>
          <w:sz w:val="24"/>
        </w:rPr>
        <w:t xml:space="preserve"> Pradini metodo žingsnis</w:t>
      </w:r>
      <w:r w:rsidR="00283DE7">
        <w:rPr>
          <w:rFonts w:ascii="Times New Roman" w:hAnsi="Times New Roman" w:cs="Times New Roman"/>
          <w:sz w:val="24"/>
        </w:rPr>
        <w:t>:</w:t>
      </w:r>
      <w:r w:rsidR="00F23849">
        <w:rPr>
          <w:rFonts w:ascii="Times New Roman" w:hAnsi="Times New Roman" w:cs="Times New Roman"/>
          <w:sz w:val="24"/>
        </w:rPr>
        <w:t xml:space="preserve"> 0,</w:t>
      </w:r>
      <w:r w:rsidR="00D85AE1">
        <w:rPr>
          <w:rFonts w:ascii="Times New Roman" w:hAnsi="Times New Roman" w:cs="Times New Roman"/>
          <w:sz w:val="24"/>
        </w:rPr>
        <w:t>5.</w:t>
      </w:r>
    </w:p>
    <w:p w:rsidR="00957B3B" w:rsidRDefault="00957B3B" w:rsidP="00957B3B">
      <w:pPr>
        <w:pStyle w:val="Antrat"/>
        <w:keepNext/>
        <w:jc w:val="right"/>
      </w:pPr>
      <w:r>
        <w:fldChar w:fldCharType="begin"/>
      </w:r>
      <w:r>
        <w:instrText xml:space="preserve"> SEQ lentelė. \* ARABIC </w:instrText>
      </w:r>
      <w:r>
        <w:fldChar w:fldCharType="separate"/>
      </w:r>
      <w:r w:rsidR="00A0687C">
        <w:rPr>
          <w:noProof/>
        </w:rPr>
        <w:t>3</w:t>
      </w:r>
      <w:r>
        <w:fldChar w:fldCharType="end"/>
      </w:r>
      <w:r>
        <w:t xml:space="preserve"> lentelė. Rezultatų lentelė</w:t>
      </w:r>
    </w:p>
    <w:tbl>
      <w:tblPr>
        <w:tblStyle w:val="Lentelstinklelis"/>
        <w:tblW w:w="0" w:type="auto"/>
        <w:tblLook w:val="04A0" w:firstRow="1" w:lastRow="0" w:firstColumn="1" w:lastColumn="0" w:noHBand="0" w:noVBand="1"/>
      </w:tblPr>
      <w:tblGrid>
        <w:gridCol w:w="1870"/>
        <w:gridCol w:w="1933"/>
        <w:gridCol w:w="2022"/>
        <w:gridCol w:w="1693"/>
        <w:gridCol w:w="2110"/>
      </w:tblGrid>
      <w:tr w:rsidR="003A2E99" w:rsidRPr="001E5B72" w:rsidTr="00957B3B">
        <w:tc>
          <w:tcPr>
            <w:tcW w:w="1870" w:type="dxa"/>
            <w:vAlign w:val="center"/>
          </w:tcPr>
          <w:p w:rsidR="003A2E99" w:rsidRPr="001E5B72" w:rsidRDefault="005D6AB9" w:rsidP="001E5B72">
            <w:pPr>
              <w:jc w:val="center"/>
              <w:rPr>
                <w:rFonts w:ascii="Times New Roman" w:hAnsi="Times New Roman" w:cs="Times New Roman"/>
                <w:sz w:val="20"/>
              </w:rPr>
            </w:pPr>
            <w:r w:rsidRPr="001E5B72">
              <w:rPr>
                <w:rFonts w:ascii="Times New Roman" w:hAnsi="Times New Roman" w:cs="Times New Roman"/>
                <w:sz w:val="20"/>
              </w:rPr>
              <w:t>Pradinis artinys</w:t>
            </w:r>
          </w:p>
        </w:tc>
        <w:tc>
          <w:tcPr>
            <w:tcW w:w="1933" w:type="dxa"/>
            <w:vAlign w:val="center"/>
          </w:tcPr>
          <w:p w:rsidR="003A2E99" w:rsidRPr="001E5B72" w:rsidRDefault="005D6AB9" w:rsidP="001E5B72">
            <w:pPr>
              <w:jc w:val="center"/>
              <w:rPr>
                <w:rFonts w:ascii="Times New Roman" w:hAnsi="Times New Roman" w:cs="Times New Roman"/>
                <w:sz w:val="20"/>
              </w:rPr>
            </w:pPr>
            <w:r w:rsidRPr="001E5B72">
              <w:rPr>
                <w:rFonts w:ascii="Times New Roman" w:hAnsi="Times New Roman" w:cs="Times New Roman"/>
                <w:sz w:val="20"/>
              </w:rPr>
              <w:t>Sprendinys Niutono metodu</w:t>
            </w:r>
          </w:p>
        </w:tc>
        <w:tc>
          <w:tcPr>
            <w:tcW w:w="2022" w:type="dxa"/>
            <w:vAlign w:val="center"/>
          </w:tcPr>
          <w:p w:rsidR="003A2E99" w:rsidRPr="001E5B72" w:rsidRDefault="005D6AB9" w:rsidP="001E5B72">
            <w:pPr>
              <w:jc w:val="center"/>
              <w:rPr>
                <w:rFonts w:ascii="Times New Roman" w:hAnsi="Times New Roman" w:cs="Times New Roman"/>
                <w:sz w:val="20"/>
              </w:rPr>
            </w:pPr>
            <w:r w:rsidRPr="001E5B72">
              <w:rPr>
                <w:rFonts w:ascii="Times New Roman" w:hAnsi="Times New Roman" w:cs="Times New Roman"/>
                <w:sz w:val="20"/>
              </w:rPr>
              <w:t>Tikslumas</w:t>
            </w:r>
          </w:p>
        </w:tc>
        <w:tc>
          <w:tcPr>
            <w:tcW w:w="1693" w:type="dxa"/>
            <w:vAlign w:val="center"/>
          </w:tcPr>
          <w:p w:rsidR="003A2E99" w:rsidRPr="001E5B72" w:rsidRDefault="005D6AB9" w:rsidP="001E5B72">
            <w:pPr>
              <w:jc w:val="center"/>
              <w:rPr>
                <w:rFonts w:ascii="Times New Roman" w:hAnsi="Times New Roman" w:cs="Times New Roman"/>
                <w:sz w:val="20"/>
              </w:rPr>
            </w:pPr>
            <w:r w:rsidRPr="001E5B72">
              <w:rPr>
                <w:rFonts w:ascii="Times New Roman" w:hAnsi="Times New Roman" w:cs="Times New Roman"/>
                <w:sz w:val="20"/>
              </w:rPr>
              <w:t>Iteracijų skaičius</w:t>
            </w:r>
          </w:p>
        </w:tc>
        <w:tc>
          <w:tcPr>
            <w:tcW w:w="2110" w:type="dxa"/>
            <w:vAlign w:val="center"/>
          </w:tcPr>
          <w:p w:rsidR="003A2E99" w:rsidRPr="001E5B72" w:rsidRDefault="005D6AB9" w:rsidP="001E5B72">
            <w:pPr>
              <w:jc w:val="center"/>
              <w:rPr>
                <w:rFonts w:ascii="Times New Roman" w:hAnsi="Times New Roman" w:cs="Times New Roman"/>
                <w:sz w:val="20"/>
              </w:rPr>
            </w:pPr>
            <w:r w:rsidRPr="001E5B72">
              <w:rPr>
                <w:rFonts w:ascii="Times New Roman" w:hAnsi="Times New Roman" w:cs="Times New Roman"/>
                <w:sz w:val="20"/>
              </w:rPr>
              <w:t>Sprendinys MATLAB funkcija fsolve</w:t>
            </w:r>
          </w:p>
        </w:tc>
      </w:tr>
      <w:tr w:rsidR="003A2E99" w:rsidRPr="001E5B72" w:rsidTr="00957B3B">
        <w:tc>
          <w:tcPr>
            <w:tcW w:w="1870" w:type="dxa"/>
            <w:vAlign w:val="center"/>
          </w:tcPr>
          <w:p w:rsidR="003A2E99" w:rsidRPr="001E5B72" w:rsidRDefault="005D6AB9" w:rsidP="001E5B72">
            <w:pPr>
              <w:jc w:val="center"/>
              <w:rPr>
                <w:rFonts w:ascii="Times New Roman" w:hAnsi="Times New Roman" w:cs="Times New Roman"/>
                <w:sz w:val="20"/>
              </w:rPr>
            </w:pPr>
            <w:r w:rsidRPr="001E5B72">
              <w:rPr>
                <w:rFonts w:ascii="Times New Roman" w:hAnsi="Times New Roman" w:cs="Times New Roman"/>
                <w:sz w:val="20"/>
              </w:rPr>
              <w:t>[</w:t>
            </w:r>
            <w:r w:rsidR="009C3D24">
              <w:rPr>
                <w:rFonts w:ascii="Times New Roman" w:hAnsi="Times New Roman" w:cs="Times New Roman"/>
                <w:sz w:val="20"/>
              </w:rPr>
              <w:t>-10, -8, -8, -5</w:t>
            </w:r>
            <w:r w:rsidRPr="001E5B72">
              <w:rPr>
                <w:rFonts w:ascii="Times New Roman" w:hAnsi="Times New Roman" w:cs="Times New Roman"/>
                <w:sz w:val="20"/>
              </w:rPr>
              <w:t>]</w:t>
            </w:r>
          </w:p>
        </w:tc>
        <w:tc>
          <w:tcPr>
            <w:tcW w:w="1933" w:type="dxa"/>
            <w:vAlign w:val="center"/>
          </w:tcPr>
          <w:p w:rsidR="003A2E99" w:rsidRPr="001E5B72" w:rsidRDefault="002C1A5E" w:rsidP="009C3D24">
            <w:pPr>
              <w:jc w:val="center"/>
              <w:rPr>
                <w:rFonts w:ascii="Times New Roman" w:hAnsi="Times New Roman" w:cs="Times New Roman"/>
                <w:sz w:val="20"/>
              </w:rPr>
            </w:pPr>
            <w:r>
              <w:rPr>
                <w:rFonts w:ascii="Times New Roman" w:hAnsi="Times New Roman" w:cs="Times New Roman"/>
                <w:sz w:val="20"/>
              </w:rPr>
              <w:t>[</w:t>
            </w:r>
            <w:r w:rsidR="009C3D24">
              <w:rPr>
                <w:rFonts w:ascii="Times New Roman" w:hAnsi="Times New Roman" w:cs="Times New Roman"/>
                <w:sz w:val="20"/>
              </w:rPr>
              <w:t>3.999999999999785   0.999999999999785  -3.000000000000175</w:t>
            </w:r>
            <w:r w:rsidR="009C3D24" w:rsidRPr="009C3D24">
              <w:rPr>
                <w:rFonts w:ascii="Times New Roman" w:hAnsi="Times New Roman" w:cs="Times New Roman"/>
                <w:sz w:val="20"/>
              </w:rPr>
              <w:t xml:space="preserve">   0.999999999999955</w:t>
            </w:r>
            <w:r w:rsidR="001E5B72">
              <w:rPr>
                <w:rFonts w:ascii="Times New Roman" w:hAnsi="Times New Roman" w:cs="Times New Roman"/>
                <w:sz w:val="20"/>
              </w:rPr>
              <w:t>]</w:t>
            </w:r>
          </w:p>
        </w:tc>
        <w:tc>
          <w:tcPr>
            <w:tcW w:w="2022" w:type="dxa"/>
            <w:vAlign w:val="center"/>
          </w:tcPr>
          <w:p w:rsidR="003A2E99" w:rsidRPr="001E5B72" w:rsidRDefault="009C3D24" w:rsidP="001E5B72">
            <w:pPr>
              <w:jc w:val="center"/>
              <w:rPr>
                <w:rFonts w:ascii="Times New Roman" w:hAnsi="Times New Roman" w:cs="Times New Roman"/>
                <w:sz w:val="20"/>
              </w:rPr>
            </w:pPr>
            <w:r w:rsidRPr="009C3D24">
              <w:rPr>
                <w:rFonts w:ascii="Times New Roman" w:hAnsi="Times New Roman" w:cs="Times New Roman"/>
                <w:sz w:val="20"/>
              </w:rPr>
              <w:t>5.073454258585653e-12</w:t>
            </w:r>
          </w:p>
        </w:tc>
        <w:tc>
          <w:tcPr>
            <w:tcW w:w="1693" w:type="dxa"/>
            <w:vAlign w:val="center"/>
          </w:tcPr>
          <w:p w:rsidR="003A2E99" w:rsidRPr="001E5B72" w:rsidRDefault="009C3D24" w:rsidP="009C3D24">
            <w:pPr>
              <w:jc w:val="center"/>
              <w:rPr>
                <w:rFonts w:ascii="Times New Roman" w:hAnsi="Times New Roman" w:cs="Times New Roman"/>
                <w:sz w:val="20"/>
              </w:rPr>
            </w:pPr>
            <w:r>
              <w:rPr>
                <w:rFonts w:ascii="Times New Roman" w:hAnsi="Times New Roman" w:cs="Times New Roman"/>
                <w:sz w:val="20"/>
              </w:rPr>
              <w:t>26</w:t>
            </w:r>
          </w:p>
        </w:tc>
        <w:tc>
          <w:tcPr>
            <w:tcW w:w="2110" w:type="dxa"/>
            <w:vAlign w:val="center"/>
          </w:tcPr>
          <w:p w:rsidR="009C3D24" w:rsidRPr="009C3D24" w:rsidRDefault="00C864D3" w:rsidP="009C3D24">
            <w:pPr>
              <w:jc w:val="center"/>
              <w:rPr>
                <w:rFonts w:ascii="Times New Roman" w:hAnsi="Times New Roman" w:cs="Times New Roman"/>
                <w:sz w:val="20"/>
              </w:rPr>
            </w:pPr>
            <w:r>
              <w:rPr>
                <w:rFonts w:ascii="Times New Roman" w:hAnsi="Times New Roman" w:cs="Times New Roman"/>
                <w:sz w:val="20"/>
              </w:rPr>
              <w:t>[</w:t>
            </w:r>
            <w:r w:rsidR="009C3D24" w:rsidRPr="009C3D24">
              <w:rPr>
                <w:rFonts w:ascii="Times New Roman" w:hAnsi="Times New Roman" w:cs="Times New Roman"/>
                <w:sz w:val="20"/>
              </w:rPr>
              <w:t>4.000000000017332</w:t>
            </w:r>
          </w:p>
          <w:p w:rsidR="009C3D24" w:rsidRPr="009C3D24" w:rsidRDefault="009C3D24" w:rsidP="009C3D24">
            <w:pPr>
              <w:jc w:val="center"/>
              <w:rPr>
                <w:rFonts w:ascii="Times New Roman" w:hAnsi="Times New Roman" w:cs="Times New Roman"/>
                <w:sz w:val="20"/>
              </w:rPr>
            </w:pPr>
            <w:r w:rsidRPr="009C3D24">
              <w:rPr>
                <w:rFonts w:ascii="Times New Roman" w:hAnsi="Times New Roman" w:cs="Times New Roman"/>
                <w:sz w:val="20"/>
              </w:rPr>
              <w:t xml:space="preserve">   1.000000000017208</w:t>
            </w:r>
          </w:p>
          <w:p w:rsidR="009C3D24" w:rsidRPr="009C3D24" w:rsidRDefault="009C3D24" w:rsidP="009C3D24">
            <w:pPr>
              <w:jc w:val="center"/>
              <w:rPr>
                <w:rFonts w:ascii="Times New Roman" w:hAnsi="Times New Roman" w:cs="Times New Roman"/>
                <w:sz w:val="20"/>
              </w:rPr>
            </w:pPr>
            <w:r w:rsidRPr="009C3D24">
              <w:rPr>
                <w:rFonts w:ascii="Times New Roman" w:hAnsi="Times New Roman" w:cs="Times New Roman"/>
                <w:sz w:val="20"/>
              </w:rPr>
              <w:t xml:space="preserve">  -2.999999999949488</w:t>
            </w:r>
          </w:p>
          <w:p w:rsidR="003A2E99" w:rsidRPr="001E5B72" w:rsidRDefault="009C3D24" w:rsidP="009C3D24">
            <w:pPr>
              <w:jc w:val="center"/>
              <w:rPr>
                <w:rFonts w:ascii="Times New Roman" w:hAnsi="Times New Roman" w:cs="Times New Roman"/>
                <w:sz w:val="20"/>
              </w:rPr>
            </w:pPr>
            <w:r w:rsidRPr="009C3D24">
              <w:rPr>
                <w:rFonts w:ascii="Times New Roman" w:hAnsi="Times New Roman" w:cs="Times New Roman"/>
                <w:sz w:val="20"/>
              </w:rPr>
              <w:t xml:space="preserve">   1.000000000028291</w:t>
            </w:r>
            <w:r w:rsidR="005D6AB9" w:rsidRPr="001E5B72">
              <w:rPr>
                <w:rFonts w:ascii="Times New Roman" w:hAnsi="Times New Roman" w:cs="Times New Roman"/>
                <w:sz w:val="20"/>
              </w:rPr>
              <w:t>]</w:t>
            </w:r>
          </w:p>
        </w:tc>
      </w:tr>
    </w:tbl>
    <w:p w:rsidR="003A2E99" w:rsidRDefault="003A2E99" w:rsidP="00A65774">
      <w:pPr>
        <w:jc w:val="both"/>
        <w:rPr>
          <w:rFonts w:ascii="Times New Roman" w:hAnsi="Times New Roman" w:cs="Times New Roman"/>
          <w:sz w:val="24"/>
        </w:rPr>
      </w:pPr>
    </w:p>
    <w:p w:rsidR="00F4671A" w:rsidRDefault="00F4671A" w:rsidP="00A65774">
      <w:pPr>
        <w:jc w:val="both"/>
        <w:rPr>
          <w:rFonts w:ascii="Times New Roman" w:hAnsi="Times New Roman" w:cs="Times New Roman"/>
          <w:sz w:val="24"/>
        </w:rPr>
      </w:pPr>
      <w:r>
        <w:rPr>
          <w:rFonts w:ascii="Times New Roman" w:hAnsi="Times New Roman" w:cs="Times New Roman"/>
          <w:sz w:val="24"/>
        </w:rPr>
        <w:tab/>
      </w:r>
      <w:r w:rsidRPr="00F4671A">
        <w:rPr>
          <w:rFonts w:ascii="Times New Roman" w:hAnsi="Times New Roman" w:cs="Times New Roman"/>
          <w:b/>
          <w:sz w:val="24"/>
        </w:rPr>
        <w:t>Išvados:</w:t>
      </w:r>
      <w:r>
        <w:rPr>
          <w:rFonts w:ascii="Times New Roman" w:hAnsi="Times New Roman" w:cs="Times New Roman"/>
          <w:b/>
          <w:sz w:val="24"/>
        </w:rPr>
        <w:t xml:space="preserve"> </w:t>
      </w:r>
      <w:r>
        <w:rPr>
          <w:rFonts w:ascii="Times New Roman" w:hAnsi="Times New Roman" w:cs="Times New Roman"/>
          <w:sz w:val="24"/>
        </w:rPr>
        <w:t xml:space="preserve">Kaip matome, Niutono metodas gali išspręsti lygčių sistemą, turinčią ir daugiau nei 2 netiesines lygtis. </w:t>
      </w:r>
      <w:r w:rsidR="008005A9">
        <w:rPr>
          <w:rFonts w:ascii="Times New Roman" w:hAnsi="Times New Roman" w:cs="Times New Roman"/>
          <w:sz w:val="24"/>
        </w:rPr>
        <w:t>Taip pat galime pastebėti, kad ir šįkart metodo tikslumas nenuvylė – apskaičiuotos šaknų reikšmės (sprendiniai) beveik sutampa su MATLAB funkcijos fsolve apskaičiuotais sprendiniais. Tačiau metodui reikia parinkti tinkamą pradinį artinį, kitaip reikšmės surastos nebus.</w:t>
      </w:r>
    </w:p>
    <w:p w:rsidR="008005A9" w:rsidRDefault="00957B3B" w:rsidP="00957B3B">
      <w:pPr>
        <w:pStyle w:val="Antrat2"/>
        <w:numPr>
          <w:ilvl w:val="1"/>
          <w:numId w:val="7"/>
        </w:numPr>
      </w:pPr>
      <w:r>
        <w:t>Išvados</w:t>
      </w:r>
    </w:p>
    <w:p w:rsidR="00957B3B" w:rsidRDefault="00957B3B" w:rsidP="008D56DC">
      <w:pPr>
        <w:jc w:val="both"/>
        <w:rPr>
          <w:rFonts w:ascii="Times New Roman" w:hAnsi="Times New Roman" w:cs="Times New Roman"/>
          <w:sz w:val="24"/>
        </w:rPr>
      </w:pPr>
      <w:r>
        <w:tab/>
      </w:r>
      <w:r>
        <w:rPr>
          <w:rFonts w:ascii="Times New Roman" w:hAnsi="Times New Roman" w:cs="Times New Roman"/>
          <w:sz w:val="24"/>
        </w:rPr>
        <w:t>Išnagrinėjus Niutono metodą netiesinių lygčių sistemoms galima teigti, kad metodas veikia teisingai, nepriklausomai nuo lygčių skaiči</w:t>
      </w:r>
      <w:r w:rsidR="008D56DC">
        <w:rPr>
          <w:rFonts w:ascii="Times New Roman" w:hAnsi="Times New Roman" w:cs="Times New Roman"/>
          <w:sz w:val="24"/>
        </w:rPr>
        <w:t>aus sistemoje. Rezultatai bei Niutono metodu gautų sprendinių palyginimas su MATLAB funkcijos fsolve gautais sprendiniais parodė, kad metodas veikia tikrai tiksliai, sprendinių reikšmės yra labai panašios, besiskiriančios labai maža skaičiaus dalimi. Tačiau reikia pabrėžti tai, kad metodo veikimas priklauso nuo parinkto žingsnio bei nuo pradinių artinių, kuriuos parinkus blogai, metodo tikslinama artinio reikšmė nekonverguos.</w:t>
      </w:r>
    </w:p>
    <w:p w:rsidR="007471C1" w:rsidRDefault="00EB2C47" w:rsidP="00EB2C47">
      <w:pPr>
        <w:pStyle w:val="Antrat2"/>
        <w:numPr>
          <w:ilvl w:val="1"/>
          <w:numId w:val="9"/>
        </w:numPr>
      </w:pPr>
      <w:r>
        <w:t>Programų tekstai</w:t>
      </w:r>
    </w:p>
    <w:p w:rsidR="00EB2C47" w:rsidRDefault="00EB2C47" w:rsidP="00EB2C47">
      <w:r>
        <w:tab/>
        <w:t>Grafinis sprendimas:</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FF"/>
          <w:sz w:val="20"/>
          <w:szCs w:val="20"/>
        </w:rPr>
        <w:t>function</w:t>
      </w:r>
      <w:r w:rsidRPr="00EB2C47">
        <w:rPr>
          <w:rFonts w:ascii="Courier New" w:hAnsi="Courier New" w:cs="Courier New"/>
          <w:color w:val="000000"/>
          <w:sz w:val="20"/>
          <w:szCs w:val="20"/>
        </w:rPr>
        <w:t xml:space="preserve"> Grafinis_sprendimas</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clc, close </w:t>
      </w:r>
      <w:r w:rsidRPr="00EB2C47">
        <w:rPr>
          <w:rFonts w:ascii="Courier New" w:hAnsi="Courier New" w:cs="Courier New"/>
          <w:color w:val="A020F0"/>
          <w:sz w:val="20"/>
          <w:szCs w:val="20"/>
        </w:rPr>
        <w:t>all</w:t>
      </w:r>
      <w:r w:rsidRPr="00EB2C47">
        <w:rPr>
          <w:rFonts w:ascii="Courier New" w:hAnsi="Courier New" w:cs="Courier New"/>
          <w:color w:val="000000"/>
          <w:sz w:val="20"/>
          <w:szCs w:val="20"/>
        </w:rPr>
        <w:t xml:space="preserve">, clear </w:t>
      </w:r>
      <w:r w:rsidRPr="00EB2C47">
        <w:rPr>
          <w:rFonts w:ascii="Courier New" w:hAnsi="Courier New" w:cs="Courier New"/>
          <w:color w:val="A020F0"/>
          <w:sz w:val="20"/>
          <w:szCs w:val="20"/>
        </w:rPr>
        <w:t>all</w:t>
      </w:r>
      <w:r w:rsidRPr="00EB2C47">
        <w:rPr>
          <w:rFonts w:ascii="Courier New" w:hAnsi="Courier New" w:cs="Courier New"/>
          <w:color w:val="000000"/>
          <w:sz w:val="20"/>
          <w:szCs w:val="20"/>
        </w:rPr>
        <w:t>;</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x=[-10:0.1:10];</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y=[-10:0.1:10];</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Z=pavirsius(@f,x,y);</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figure(1),hold </w:t>
      </w:r>
      <w:r w:rsidRPr="00EB2C47">
        <w:rPr>
          <w:rFonts w:ascii="Courier New" w:hAnsi="Courier New" w:cs="Courier New"/>
          <w:color w:val="A020F0"/>
          <w:sz w:val="20"/>
          <w:szCs w:val="20"/>
        </w:rPr>
        <w:t>on</w:t>
      </w:r>
      <w:r w:rsidRPr="00EB2C47">
        <w:rPr>
          <w:rFonts w:ascii="Courier New" w:hAnsi="Courier New" w:cs="Courier New"/>
          <w:color w:val="000000"/>
          <w:sz w:val="20"/>
          <w:szCs w:val="20"/>
        </w:rPr>
        <w:t xml:space="preserve">,grid </w:t>
      </w:r>
      <w:r w:rsidRPr="00EB2C47">
        <w:rPr>
          <w:rFonts w:ascii="Courier New" w:hAnsi="Courier New" w:cs="Courier New"/>
          <w:color w:val="A020F0"/>
          <w:sz w:val="20"/>
          <w:szCs w:val="20"/>
        </w:rPr>
        <w:t>on</w:t>
      </w:r>
      <w:r w:rsidRPr="00EB2C47">
        <w:rPr>
          <w:rFonts w:ascii="Courier New" w:hAnsi="Courier New" w:cs="Courier New"/>
          <w:color w:val="000000"/>
          <w:sz w:val="20"/>
          <w:szCs w:val="20"/>
        </w:rPr>
        <w:t xml:space="preserve">,axis </w:t>
      </w:r>
      <w:r w:rsidRPr="00EB2C47">
        <w:rPr>
          <w:rFonts w:ascii="Courier New" w:hAnsi="Courier New" w:cs="Courier New"/>
          <w:color w:val="A020F0"/>
          <w:sz w:val="20"/>
          <w:szCs w:val="20"/>
        </w:rPr>
        <w:t>equal</w:t>
      </w:r>
      <w:r w:rsidRPr="00EB2C47">
        <w:rPr>
          <w:rFonts w:ascii="Courier New" w:hAnsi="Courier New" w:cs="Courier New"/>
          <w:color w:val="000000"/>
          <w:sz w:val="20"/>
          <w:szCs w:val="20"/>
        </w:rPr>
        <w:t>,axis([min(x) max(x) min(y) max(y) 0 5]);view([1 1 1]);</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xlabel(</w:t>
      </w:r>
      <w:r w:rsidRPr="00EB2C47">
        <w:rPr>
          <w:rFonts w:ascii="Courier New" w:hAnsi="Courier New" w:cs="Courier New"/>
          <w:color w:val="A020F0"/>
          <w:sz w:val="20"/>
          <w:szCs w:val="20"/>
        </w:rPr>
        <w:t>'x'</w:t>
      </w:r>
      <w:r w:rsidRPr="00EB2C47">
        <w:rPr>
          <w:rFonts w:ascii="Courier New" w:hAnsi="Courier New" w:cs="Courier New"/>
          <w:color w:val="000000"/>
          <w:sz w:val="20"/>
          <w:szCs w:val="20"/>
        </w:rPr>
        <w:t>),ylabel(</w:t>
      </w:r>
      <w:r w:rsidRPr="00EB2C47">
        <w:rPr>
          <w:rFonts w:ascii="Courier New" w:hAnsi="Courier New" w:cs="Courier New"/>
          <w:color w:val="A020F0"/>
          <w:sz w:val="20"/>
          <w:szCs w:val="20"/>
        </w:rPr>
        <w:t>'y'</w:t>
      </w:r>
      <w:r w:rsidRPr="00EB2C47">
        <w:rPr>
          <w:rFonts w:ascii="Courier New" w:hAnsi="Courier New" w:cs="Courier New"/>
          <w:color w:val="000000"/>
          <w:sz w:val="20"/>
          <w:szCs w:val="20"/>
        </w:rPr>
        <w:t>);</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mesh(x,y,Z(:,:,1)',</w:t>
      </w:r>
      <w:r w:rsidRPr="00EB2C47">
        <w:rPr>
          <w:rFonts w:ascii="Courier New" w:hAnsi="Courier New" w:cs="Courier New"/>
          <w:color w:val="A020F0"/>
          <w:sz w:val="20"/>
          <w:szCs w:val="20"/>
        </w:rPr>
        <w:t>'FaceAlpha'</w:t>
      </w:r>
      <w:r w:rsidRPr="00EB2C47">
        <w:rPr>
          <w:rFonts w:ascii="Courier New" w:hAnsi="Courier New" w:cs="Courier New"/>
          <w:color w:val="000000"/>
          <w:sz w:val="20"/>
          <w:szCs w:val="20"/>
        </w:rPr>
        <w:t>,0.2);contour(x,y,Z(:,:,1)',[0,0],</w:t>
      </w:r>
      <w:r w:rsidRPr="00EB2C47">
        <w:rPr>
          <w:rFonts w:ascii="Courier New" w:hAnsi="Courier New" w:cs="Courier New"/>
          <w:color w:val="A020F0"/>
          <w:sz w:val="20"/>
          <w:szCs w:val="20"/>
        </w:rPr>
        <w:t>'LineWidth'</w:t>
      </w:r>
      <w:r w:rsidRPr="00EB2C47">
        <w:rPr>
          <w:rFonts w:ascii="Courier New" w:hAnsi="Courier New" w:cs="Courier New"/>
          <w:color w:val="000000"/>
          <w:sz w:val="20"/>
          <w:szCs w:val="20"/>
        </w:rPr>
        <w:t>,1.5);</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xx=axis;</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fill([xx(1),xx(1),xx(2),xx(2)],[xx(3),xx(4),xx(4),xx(3)],</w:t>
      </w:r>
      <w:r w:rsidRPr="00EB2C47">
        <w:rPr>
          <w:rFonts w:ascii="Courier New" w:hAnsi="Courier New" w:cs="Courier New"/>
          <w:color w:val="A020F0"/>
          <w:sz w:val="20"/>
          <w:szCs w:val="20"/>
        </w:rPr>
        <w:t>'c'</w:t>
      </w:r>
      <w:r w:rsidRPr="00EB2C47">
        <w:rPr>
          <w:rFonts w:ascii="Courier New" w:hAnsi="Courier New" w:cs="Courier New"/>
          <w:color w:val="000000"/>
          <w:sz w:val="20"/>
          <w:szCs w:val="20"/>
        </w:rPr>
        <w:t>,</w:t>
      </w:r>
      <w:r w:rsidRPr="00EB2C47">
        <w:rPr>
          <w:rFonts w:ascii="Courier New" w:hAnsi="Courier New" w:cs="Courier New"/>
          <w:color w:val="A020F0"/>
          <w:sz w:val="20"/>
          <w:szCs w:val="20"/>
        </w:rPr>
        <w:t>'FaceAlpha'</w:t>
      </w:r>
      <w:r w:rsidRPr="00EB2C47">
        <w:rPr>
          <w:rFonts w:ascii="Courier New" w:hAnsi="Courier New" w:cs="Courier New"/>
          <w:color w:val="000000"/>
          <w:sz w:val="20"/>
          <w:szCs w:val="20"/>
        </w:rPr>
        <w:t>,0.2);</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figure(2),hold </w:t>
      </w:r>
      <w:r w:rsidRPr="00EB2C47">
        <w:rPr>
          <w:rFonts w:ascii="Courier New" w:hAnsi="Courier New" w:cs="Courier New"/>
          <w:color w:val="A020F0"/>
          <w:sz w:val="20"/>
          <w:szCs w:val="20"/>
        </w:rPr>
        <w:t>on</w:t>
      </w:r>
      <w:r w:rsidRPr="00EB2C47">
        <w:rPr>
          <w:rFonts w:ascii="Courier New" w:hAnsi="Courier New" w:cs="Courier New"/>
          <w:color w:val="000000"/>
          <w:sz w:val="20"/>
          <w:szCs w:val="20"/>
        </w:rPr>
        <w:t xml:space="preserve">,grid </w:t>
      </w:r>
      <w:r w:rsidRPr="00EB2C47">
        <w:rPr>
          <w:rFonts w:ascii="Courier New" w:hAnsi="Courier New" w:cs="Courier New"/>
          <w:color w:val="A020F0"/>
          <w:sz w:val="20"/>
          <w:szCs w:val="20"/>
        </w:rPr>
        <w:t>on</w:t>
      </w:r>
      <w:r w:rsidRPr="00EB2C47">
        <w:rPr>
          <w:rFonts w:ascii="Courier New" w:hAnsi="Courier New" w:cs="Courier New"/>
          <w:color w:val="000000"/>
          <w:sz w:val="20"/>
          <w:szCs w:val="20"/>
        </w:rPr>
        <w:t xml:space="preserve">,axis </w:t>
      </w:r>
      <w:r w:rsidRPr="00EB2C47">
        <w:rPr>
          <w:rFonts w:ascii="Courier New" w:hAnsi="Courier New" w:cs="Courier New"/>
          <w:color w:val="A020F0"/>
          <w:sz w:val="20"/>
          <w:szCs w:val="20"/>
        </w:rPr>
        <w:t>equal</w:t>
      </w:r>
      <w:r w:rsidRPr="00EB2C47">
        <w:rPr>
          <w:rFonts w:ascii="Courier New" w:hAnsi="Courier New" w:cs="Courier New"/>
          <w:color w:val="000000"/>
          <w:sz w:val="20"/>
          <w:szCs w:val="20"/>
        </w:rPr>
        <w:t>,axis([min(x) max(x) min(y) max(y) 0 5]);view([1 1 1]);</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xlabel(</w:t>
      </w:r>
      <w:r w:rsidRPr="00EB2C47">
        <w:rPr>
          <w:rFonts w:ascii="Courier New" w:hAnsi="Courier New" w:cs="Courier New"/>
          <w:color w:val="A020F0"/>
          <w:sz w:val="20"/>
          <w:szCs w:val="20"/>
        </w:rPr>
        <w:t>'x'</w:t>
      </w:r>
      <w:r w:rsidRPr="00EB2C47">
        <w:rPr>
          <w:rFonts w:ascii="Courier New" w:hAnsi="Courier New" w:cs="Courier New"/>
          <w:color w:val="000000"/>
          <w:sz w:val="20"/>
          <w:szCs w:val="20"/>
        </w:rPr>
        <w:t>),ylabel(</w:t>
      </w:r>
      <w:r w:rsidRPr="00EB2C47">
        <w:rPr>
          <w:rFonts w:ascii="Courier New" w:hAnsi="Courier New" w:cs="Courier New"/>
          <w:color w:val="A020F0"/>
          <w:sz w:val="20"/>
          <w:szCs w:val="20"/>
        </w:rPr>
        <w:t>'y'</w:t>
      </w:r>
      <w:r w:rsidRPr="00EB2C47">
        <w:rPr>
          <w:rFonts w:ascii="Courier New" w:hAnsi="Courier New" w:cs="Courier New"/>
          <w:color w:val="000000"/>
          <w:sz w:val="20"/>
          <w:szCs w:val="20"/>
        </w:rPr>
        <w:t>)</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mesh(x,y,Z(:,:,2)',</w:t>
      </w:r>
      <w:r w:rsidRPr="00EB2C47">
        <w:rPr>
          <w:rFonts w:ascii="Courier New" w:hAnsi="Courier New" w:cs="Courier New"/>
          <w:color w:val="A020F0"/>
          <w:sz w:val="20"/>
          <w:szCs w:val="20"/>
        </w:rPr>
        <w:t>'FaceAlpha'</w:t>
      </w:r>
      <w:r w:rsidRPr="00EB2C47">
        <w:rPr>
          <w:rFonts w:ascii="Courier New" w:hAnsi="Courier New" w:cs="Courier New"/>
          <w:color w:val="000000"/>
          <w:sz w:val="20"/>
          <w:szCs w:val="20"/>
        </w:rPr>
        <w:t>,0.2);contour(x,y,Z(:,:,2)',[0 0],</w:t>
      </w:r>
      <w:r w:rsidRPr="00EB2C47">
        <w:rPr>
          <w:rFonts w:ascii="Courier New" w:hAnsi="Courier New" w:cs="Courier New"/>
          <w:color w:val="A020F0"/>
          <w:sz w:val="20"/>
          <w:szCs w:val="20"/>
        </w:rPr>
        <w:t>'LineWidth'</w:t>
      </w:r>
      <w:r w:rsidRPr="00EB2C47">
        <w:rPr>
          <w:rFonts w:ascii="Courier New" w:hAnsi="Courier New" w:cs="Courier New"/>
          <w:color w:val="000000"/>
          <w:sz w:val="20"/>
          <w:szCs w:val="20"/>
        </w:rPr>
        <w:t>,1.5)</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xx=axis;</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fill([xx(1),xx(1),xx(2),xx(2)],[xx(3),xx(4),xx(4),xx(3)],</w:t>
      </w:r>
      <w:r w:rsidRPr="00EB2C47">
        <w:rPr>
          <w:rFonts w:ascii="Courier New" w:hAnsi="Courier New" w:cs="Courier New"/>
          <w:color w:val="A020F0"/>
          <w:sz w:val="20"/>
          <w:szCs w:val="20"/>
        </w:rPr>
        <w:t>'b'</w:t>
      </w:r>
      <w:r w:rsidRPr="00EB2C47">
        <w:rPr>
          <w:rFonts w:ascii="Courier New" w:hAnsi="Courier New" w:cs="Courier New"/>
          <w:color w:val="000000"/>
          <w:sz w:val="20"/>
          <w:szCs w:val="20"/>
        </w:rPr>
        <w:t>,</w:t>
      </w:r>
      <w:r w:rsidRPr="00EB2C47">
        <w:rPr>
          <w:rFonts w:ascii="Courier New" w:hAnsi="Courier New" w:cs="Courier New"/>
          <w:color w:val="A020F0"/>
          <w:sz w:val="20"/>
          <w:szCs w:val="20"/>
        </w:rPr>
        <w:t>'FaceAlpha'</w:t>
      </w:r>
      <w:r w:rsidRPr="00EB2C47">
        <w:rPr>
          <w:rFonts w:ascii="Courier New" w:hAnsi="Courier New" w:cs="Courier New"/>
          <w:color w:val="000000"/>
          <w:sz w:val="20"/>
          <w:szCs w:val="20"/>
        </w:rPr>
        <w:t>,0.2);</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figure(3),hold </w:t>
      </w:r>
      <w:r w:rsidRPr="00EB2C47">
        <w:rPr>
          <w:rFonts w:ascii="Courier New" w:hAnsi="Courier New" w:cs="Courier New"/>
          <w:color w:val="A020F0"/>
          <w:sz w:val="20"/>
          <w:szCs w:val="20"/>
        </w:rPr>
        <w:t>on</w:t>
      </w:r>
      <w:r w:rsidRPr="00EB2C47">
        <w:rPr>
          <w:rFonts w:ascii="Courier New" w:hAnsi="Courier New" w:cs="Courier New"/>
          <w:color w:val="000000"/>
          <w:sz w:val="20"/>
          <w:szCs w:val="20"/>
        </w:rPr>
        <w:t xml:space="preserve">,grid </w:t>
      </w:r>
      <w:r w:rsidRPr="00EB2C47">
        <w:rPr>
          <w:rFonts w:ascii="Courier New" w:hAnsi="Courier New" w:cs="Courier New"/>
          <w:color w:val="A020F0"/>
          <w:sz w:val="20"/>
          <w:szCs w:val="20"/>
        </w:rPr>
        <w:t>on</w:t>
      </w:r>
      <w:r w:rsidRPr="00EB2C47">
        <w:rPr>
          <w:rFonts w:ascii="Courier New" w:hAnsi="Courier New" w:cs="Courier New"/>
          <w:color w:val="000000"/>
          <w:sz w:val="20"/>
          <w:szCs w:val="20"/>
        </w:rPr>
        <w:t xml:space="preserve">,axis </w:t>
      </w:r>
      <w:r w:rsidRPr="00EB2C47">
        <w:rPr>
          <w:rFonts w:ascii="Courier New" w:hAnsi="Courier New" w:cs="Courier New"/>
          <w:color w:val="A020F0"/>
          <w:sz w:val="20"/>
          <w:szCs w:val="20"/>
        </w:rPr>
        <w:t>equal</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lastRenderedPageBreak/>
        <w:t xml:space="preserve">    title(</w:t>
      </w:r>
      <w:r w:rsidRPr="00EB2C47">
        <w:rPr>
          <w:rFonts w:ascii="Courier New" w:hAnsi="Courier New" w:cs="Courier New"/>
          <w:color w:val="A020F0"/>
          <w:sz w:val="20"/>
          <w:szCs w:val="20"/>
        </w:rPr>
        <w:t>'Sprendimas grafiniu būdu'</w:t>
      </w:r>
      <w:r w:rsidRPr="00EB2C47">
        <w:rPr>
          <w:rFonts w:ascii="Courier New" w:hAnsi="Courier New" w:cs="Courier New"/>
          <w:color w:val="000000"/>
          <w:sz w:val="20"/>
          <w:szCs w:val="20"/>
        </w:rPr>
        <w:t>);</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contour(x,y,Z(:,:,1)',[0 0],</w:t>
      </w:r>
      <w:r w:rsidRPr="00EB2C47">
        <w:rPr>
          <w:rFonts w:ascii="Courier New" w:hAnsi="Courier New" w:cs="Courier New"/>
          <w:color w:val="A020F0"/>
          <w:sz w:val="20"/>
          <w:szCs w:val="20"/>
        </w:rPr>
        <w:t>'LineWidth'</w:t>
      </w:r>
      <w:r w:rsidRPr="00EB2C47">
        <w:rPr>
          <w:rFonts w:ascii="Courier New" w:hAnsi="Courier New" w:cs="Courier New"/>
          <w:color w:val="000000"/>
          <w:sz w:val="20"/>
          <w:szCs w:val="20"/>
        </w:rPr>
        <w:t xml:space="preserve">,1.5, </w:t>
      </w:r>
      <w:r w:rsidRPr="00EB2C47">
        <w:rPr>
          <w:rFonts w:ascii="Courier New" w:hAnsi="Courier New" w:cs="Courier New"/>
          <w:color w:val="A020F0"/>
          <w:sz w:val="20"/>
          <w:szCs w:val="20"/>
        </w:rPr>
        <w:t>'DisplayName'</w:t>
      </w:r>
      <w:r w:rsidRPr="00EB2C47">
        <w:rPr>
          <w:rFonts w:ascii="Courier New" w:hAnsi="Courier New" w:cs="Courier New"/>
          <w:color w:val="000000"/>
          <w:sz w:val="20"/>
          <w:szCs w:val="20"/>
        </w:rPr>
        <w:t xml:space="preserve">, </w:t>
      </w:r>
      <w:r w:rsidRPr="00EB2C47">
        <w:rPr>
          <w:rFonts w:ascii="Courier New" w:hAnsi="Courier New" w:cs="Courier New"/>
          <w:color w:val="A020F0"/>
          <w:sz w:val="20"/>
          <w:szCs w:val="20"/>
        </w:rPr>
        <w:t>'exp(-(((x(1)+2)^2) + 2*x(2)^2)/4) - 0.1'</w:t>
      </w:r>
      <w:r w:rsidRPr="00EB2C47">
        <w:rPr>
          <w:rFonts w:ascii="Courier New" w:hAnsi="Courier New" w:cs="Courier New"/>
          <w:color w:val="000000"/>
          <w:sz w:val="20"/>
          <w:szCs w:val="20"/>
        </w:rPr>
        <w:t>)</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contour(x,y,Z(:,:,2)',[0 0],</w:t>
      </w:r>
      <w:r w:rsidRPr="00EB2C47">
        <w:rPr>
          <w:rFonts w:ascii="Courier New" w:hAnsi="Courier New" w:cs="Courier New"/>
          <w:color w:val="A020F0"/>
          <w:sz w:val="20"/>
          <w:szCs w:val="20"/>
        </w:rPr>
        <w:t>'b-'</w:t>
      </w:r>
      <w:r w:rsidRPr="00EB2C47">
        <w:rPr>
          <w:rFonts w:ascii="Courier New" w:hAnsi="Courier New" w:cs="Courier New"/>
          <w:color w:val="000000"/>
          <w:sz w:val="20"/>
          <w:szCs w:val="20"/>
        </w:rPr>
        <w:t xml:space="preserve">, </w:t>
      </w:r>
      <w:r w:rsidRPr="00EB2C47">
        <w:rPr>
          <w:rFonts w:ascii="Courier New" w:hAnsi="Courier New" w:cs="Courier New"/>
          <w:color w:val="A020F0"/>
          <w:sz w:val="20"/>
          <w:szCs w:val="20"/>
        </w:rPr>
        <w:t>'LineWidth'</w:t>
      </w:r>
      <w:r w:rsidRPr="00EB2C47">
        <w:rPr>
          <w:rFonts w:ascii="Courier New" w:hAnsi="Courier New" w:cs="Courier New"/>
          <w:color w:val="000000"/>
          <w:sz w:val="20"/>
          <w:szCs w:val="20"/>
        </w:rPr>
        <w:t xml:space="preserve">,1.5, </w:t>
      </w:r>
      <w:r w:rsidRPr="00EB2C47">
        <w:rPr>
          <w:rFonts w:ascii="Courier New" w:hAnsi="Courier New" w:cs="Courier New"/>
          <w:color w:val="A020F0"/>
          <w:sz w:val="20"/>
          <w:szCs w:val="20"/>
        </w:rPr>
        <w:t>'DisplayName'</w:t>
      </w:r>
      <w:r w:rsidRPr="00EB2C47">
        <w:rPr>
          <w:rFonts w:ascii="Courier New" w:hAnsi="Courier New" w:cs="Courier New"/>
          <w:color w:val="000000"/>
          <w:sz w:val="20"/>
          <w:szCs w:val="20"/>
        </w:rPr>
        <w:t xml:space="preserve">, </w:t>
      </w:r>
      <w:r w:rsidRPr="00EB2C47">
        <w:rPr>
          <w:rFonts w:ascii="Courier New" w:hAnsi="Courier New" w:cs="Courier New"/>
          <w:color w:val="A020F0"/>
          <w:sz w:val="20"/>
          <w:szCs w:val="20"/>
        </w:rPr>
        <w:t>'x(1)^2*x(2)^2 + x(1) - 8'</w:t>
      </w:r>
      <w:r w:rsidRPr="00EB2C47">
        <w:rPr>
          <w:rFonts w:ascii="Courier New" w:hAnsi="Courier New" w:cs="Courier New"/>
          <w:color w:val="000000"/>
          <w:sz w:val="20"/>
          <w:szCs w:val="20"/>
        </w:rPr>
        <w:t>)</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xlabel(</w:t>
      </w:r>
      <w:r w:rsidRPr="00EB2C47">
        <w:rPr>
          <w:rFonts w:ascii="Courier New" w:hAnsi="Courier New" w:cs="Courier New"/>
          <w:color w:val="A020F0"/>
          <w:sz w:val="20"/>
          <w:szCs w:val="20"/>
        </w:rPr>
        <w:t>'x'</w:t>
      </w:r>
      <w:r w:rsidRPr="00EB2C47">
        <w:rPr>
          <w:rFonts w:ascii="Courier New" w:hAnsi="Courier New" w:cs="Courier New"/>
          <w:color w:val="000000"/>
          <w:sz w:val="20"/>
          <w:szCs w:val="20"/>
        </w:rPr>
        <w:t>),ylabel(</w:t>
      </w:r>
      <w:r w:rsidRPr="00EB2C47">
        <w:rPr>
          <w:rFonts w:ascii="Courier New" w:hAnsi="Courier New" w:cs="Courier New"/>
          <w:color w:val="A020F0"/>
          <w:sz w:val="20"/>
          <w:szCs w:val="20"/>
        </w:rPr>
        <w:t>'y'</w:t>
      </w:r>
      <w:r w:rsidRPr="00EB2C47">
        <w:rPr>
          <w:rFonts w:ascii="Courier New" w:hAnsi="Courier New" w:cs="Courier New"/>
          <w:color w:val="000000"/>
          <w:sz w:val="20"/>
          <w:szCs w:val="20"/>
        </w:rPr>
        <w:t>)</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228B22"/>
          <w:sz w:val="20"/>
          <w:szCs w:val="20"/>
        </w:rPr>
        <w:t>%     Šaknų paieška naudojant fsolve</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artiniai=[-2 2; -2 -2; -5 -1; -5 1];</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zymekliai=[</w:t>
      </w:r>
      <w:r w:rsidRPr="00EB2C47">
        <w:rPr>
          <w:rFonts w:ascii="Courier New" w:hAnsi="Courier New" w:cs="Courier New"/>
          <w:color w:val="A020F0"/>
          <w:sz w:val="20"/>
          <w:szCs w:val="20"/>
        </w:rPr>
        <w:t>'ro'</w:t>
      </w:r>
      <w:r w:rsidRPr="00EB2C47">
        <w:rPr>
          <w:rFonts w:ascii="Courier New" w:hAnsi="Courier New" w:cs="Courier New"/>
          <w:color w:val="000000"/>
          <w:sz w:val="20"/>
          <w:szCs w:val="20"/>
        </w:rPr>
        <w:t xml:space="preserve">; </w:t>
      </w:r>
      <w:r w:rsidRPr="00EB2C47">
        <w:rPr>
          <w:rFonts w:ascii="Courier New" w:hAnsi="Courier New" w:cs="Courier New"/>
          <w:color w:val="A020F0"/>
          <w:sz w:val="20"/>
          <w:szCs w:val="20"/>
        </w:rPr>
        <w:t>'co'</w:t>
      </w:r>
      <w:r w:rsidRPr="00EB2C47">
        <w:rPr>
          <w:rFonts w:ascii="Courier New" w:hAnsi="Courier New" w:cs="Courier New"/>
          <w:color w:val="000000"/>
          <w:sz w:val="20"/>
          <w:szCs w:val="20"/>
        </w:rPr>
        <w:t xml:space="preserve">; </w:t>
      </w:r>
      <w:r w:rsidRPr="00EB2C47">
        <w:rPr>
          <w:rFonts w:ascii="Courier New" w:hAnsi="Courier New" w:cs="Courier New"/>
          <w:color w:val="A020F0"/>
          <w:sz w:val="20"/>
          <w:szCs w:val="20"/>
        </w:rPr>
        <w:t>'yo'</w:t>
      </w:r>
      <w:r w:rsidRPr="00EB2C47">
        <w:rPr>
          <w:rFonts w:ascii="Courier New" w:hAnsi="Courier New" w:cs="Courier New"/>
          <w:color w:val="000000"/>
          <w:sz w:val="20"/>
          <w:szCs w:val="20"/>
        </w:rPr>
        <w:t xml:space="preserve">; </w:t>
      </w:r>
      <w:r w:rsidRPr="00EB2C47">
        <w:rPr>
          <w:rFonts w:ascii="Courier New" w:hAnsi="Courier New" w:cs="Courier New"/>
          <w:color w:val="A020F0"/>
          <w:sz w:val="20"/>
          <w:szCs w:val="20"/>
        </w:rPr>
        <w:t>'ko'</w:t>
      </w:r>
      <w:r w:rsidRPr="00EB2C47">
        <w:rPr>
          <w:rFonts w:ascii="Courier New" w:hAnsi="Courier New" w:cs="Courier New"/>
          <w:color w:val="000000"/>
          <w:sz w:val="20"/>
          <w:szCs w:val="20"/>
        </w:rPr>
        <w:t>];</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options=optimset(</w:t>
      </w:r>
      <w:r w:rsidRPr="00EB2C47">
        <w:rPr>
          <w:rFonts w:ascii="Courier New" w:hAnsi="Courier New" w:cs="Courier New"/>
          <w:color w:val="A020F0"/>
          <w:sz w:val="20"/>
          <w:szCs w:val="20"/>
        </w:rPr>
        <w:t>'Jacobian'</w:t>
      </w:r>
      <w:r w:rsidRPr="00EB2C47">
        <w:rPr>
          <w:rFonts w:ascii="Courier New" w:hAnsi="Courier New" w:cs="Courier New"/>
          <w:color w:val="000000"/>
          <w:sz w:val="20"/>
          <w:szCs w:val="20"/>
        </w:rPr>
        <w:t xml:space="preserve">, </w:t>
      </w:r>
      <w:r w:rsidRPr="00EB2C47">
        <w:rPr>
          <w:rFonts w:ascii="Courier New" w:hAnsi="Courier New" w:cs="Courier New"/>
          <w:color w:val="A020F0"/>
          <w:sz w:val="20"/>
          <w:szCs w:val="20"/>
        </w:rPr>
        <w:t>'on'</w:t>
      </w:r>
      <w:r w:rsidRPr="00EB2C47">
        <w:rPr>
          <w:rFonts w:ascii="Courier New" w:hAnsi="Courier New" w:cs="Courier New"/>
          <w:color w:val="000000"/>
          <w:sz w:val="20"/>
          <w:szCs w:val="20"/>
        </w:rPr>
        <w:t>);</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[rows, columns] = size(artiniai); </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w:t>
      </w:r>
      <w:r w:rsidRPr="00EB2C47">
        <w:rPr>
          <w:rFonts w:ascii="Courier New" w:hAnsi="Courier New" w:cs="Courier New"/>
          <w:color w:val="0000FF"/>
          <w:sz w:val="20"/>
          <w:szCs w:val="20"/>
        </w:rPr>
        <w:t>for</w:t>
      </w:r>
      <w:r w:rsidRPr="00EB2C47">
        <w:rPr>
          <w:rFonts w:ascii="Courier New" w:hAnsi="Courier New" w:cs="Courier New"/>
          <w:color w:val="000000"/>
          <w:sz w:val="20"/>
          <w:szCs w:val="20"/>
        </w:rPr>
        <w:t xml:space="preserve"> i=1:rows</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[root]=fsolve(@fjx, [artiniai(i,1) artiniai(i, 2)], options)</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plot(root(1), root(2), zymekliai(i, :), </w:t>
      </w:r>
      <w:r w:rsidRPr="00EB2C47">
        <w:rPr>
          <w:rFonts w:ascii="Courier New" w:hAnsi="Courier New" w:cs="Courier New"/>
          <w:color w:val="A020F0"/>
          <w:sz w:val="20"/>
          <w:szCs w:val="20"/>
        </w:rPr>
        <w:t>'LineWidth'</w:t>
      </w:r>
      <w:r w:rsidRPr="00EB2C47">
        <w:rPr>
          <w:rFonts w:ascii="Courier New" w:hAnsi="Courier New" w:cs="Courier New"/>
          <w:color w:val="000000"/>
          <w:sz w:val="20"/>
          <w:szCs w:val="20"/>
        </w:rPr>
        <w:t xml:space="preserve">, 2, </w:t>
      </w:r>
      <w:r w:rsidRPr="00EB2C47">
        <w:rPr>
          <w:rFonts w:ascii="Courier New" w:hAnsi="Courier New" w:cs="Courier New"/>
          <w:color w:val="A020F0"/>
          <w:sz w:val="20"/>
          <w:szCs w:val="20"/>
        </w:rPr>
        <w:t>'DisplayName'</w:t>
      </w:r>
      <w:r w:rsidRPr="00EB2C47">
        <w:rPr>
          <w:rFonts w:ascii="Courier New" w:hAnsi="Courier New" w:cs="Courier New"/>
          <w:color w:val="000000"/>
          <w:sz w:val="20"/>
          <w:szCs w:val="20"/>
        </w:rPr>
        <w:t>,mat2str(root));</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w:t>
      </w:r>
      <w:r w:rsidRPr="00EB2C47">
        <w:rPr>
          <w:rFonts w:ascii="Courier New" w:hAnsi="Courier New" w:cs="Courier New"/>
          <w:color w:val="0000FF"/>
          <w:sz w:val="20"/>
          <w:szCs w:val="20"/>
        </w:rPr>
        <w:t>end</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legend(</w:t>
      </w:r>
      <w:r w:rsidRPr="00EB2C47">
        <w:rPr>
          <w:rFonts w:ascii="Courier New" w:hAnsi="Courier New" w:cs="Courier New"/>
          <w:color w:val="A020F0"/>
          <w:sz w:val="20"/>
          <w:szCs w:val="20"/>
        </w:rPr>
        <w:t>'show'</w:t>
      </w:r>
      <w:r w:rsidRPr="00EB2C47">
        <w:rPr>
          <w:rFonts w:ascii="Courier New" w:hAnsi="Courier New" w:cs="Courier New"/>
          <w:color w:val="000000"/>
          <w:sz w:val="20"/>
          <w:szCs w:val="20"/>
        </w:rPr>
        <w:t>);</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w:t>
      </w:r>
      <w:r w:rsidRPr="00EB2C47">
        <w:rPr>
          <w:rFonts w:ascii="Courier New" w:hAnsi="Courier New" w:cs="Courier New"/>
          <w:color w:val="0000FF"/>
          <w:sz w:val="20"/>
          <w:szCs w:val="20"/>
        </w:rPr>
        <w:t>return</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FF"/>
          <w:sz w:val="20"/>
          <w:szCs w:val="20"/>
        </w:rPr>
        <w:t>end</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FF"/>
          <w:sz w:val="20"/>
          <w:szCs w:val="20"/>
        </w:rPr>
        <w:t xml:space="preserve"> </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228B22"/>
          <w:sz w:val="20"/>
          <w:szCs w:val="20"/>
        </w:rPr>
        <w:t xml:space="preserve">%   Lygciu sistemos funkcija </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FF"/>
          <w:sz w:val="20"/>
          <w:szCs w:val="20"/>
        </w:rPr>
        <w:t>function</w:t>
      </w:r>
      <w:r w:rsidRPr="00EB2C47">
        <w:rPr>
          <w:rFonts w:ascii="Courier New" w:hAnsi="Courier New" w:cs="Courier New"/>
          <w:color w:val="000000"/>
          <w:sz w:val="20"/>
          <w:szCs w:val="20"/>
        </w:rPr>
        <w:t xml:space="preserve"> fff=f(x)</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fff=[exp(-(((x(1)+2)^2) + 2*x(2)^2)/4) - 0.1;</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x(1)^2*x(2)^2 + x(1) - 8];</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w:t>
      </w:r>
      <w:r w:rsidRPr="00EB2C47">
        <w:rPr>
          <w:rFonts w:ascii="Courier New" w:hAnsi="Courier New" w:cs="Courier New"/>
          <w:color w:val="0000FF"/>
          <w:sz w:val="20"/>
          <w:szCs w:val="20"/>
        </w:rPr>
        <w:t>return</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FF"/>
          <w:sz w:val="20"/>
          <w:szCs w:val="20"/>
        </w:rPr>
        <w:t>end</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FF"/>
          <w:sz w:val="20"/>
          <w:szCs w:val="20"/>
        </w:rPr>
        <w:t xml:space="preserve"> </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FF"/>
          <w:sz w:val="20"/>
          <w:szCs w:val="20"/>
        </w:rPr>
        <w:t>function</w:t>
      </w:r>
      <w:r w:rsidRPr="00EB2C47">
        <w:rPr>
          <w:rFonts w:ascii="Courier New" w:hAnsi="Courier New" w:cs="Courier New"/>
          <w:color w:val="000000"/>
          <w:sz w:val="20"/>
          <w:szCs w:val="20"/>
        </w:rPr>
        <w:t xml:space="preserve"> Z=pavirsius(funk,x,y)</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w:t>
      </w:r>
      <w:r w:rsidRPr="00EB2C47">
        <w:rPr>
          <w:rFonts w:ascii="Courier New" w:hAnsi="Courier New" w:cs="Courier New"/>
          <w:color w:val="0000FF"/>
          <w:sz w:val="20"/>
          <w:szCs w:val="20"/>
        </w:rPr>
        <w:t>for</w:t>
      </w:r>
      <w:r w:rsidRPr="00EB2C47">
        <w:rPr>
          <w:rFonts w:ascii="Courier New" w:hAnsi="Courier New" w:cs="Courier New"/>
          <w:color w:val="000000"/>
          <w:sz w:val="20"/>
          <w:szCs w:val="20"/>
        </w:rPr>
        <w:t xml:space="preserve"> i=1:length(x)</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w:t>
      </w:r>
      <w:r w:rsidRPr="00EB2C47">
        <w:rPr>
          <w:rFonts w:ascii="Courier New" w:hAnsi="Courier New" w:cs="Courier New"/>
          <w:color w:val="0000FF"/>
          <w:sz w:val="20"/>
          <w:szCs w:val="20"/>
        </w:rPr>
        <w:t>for</w:t>
      </w:r>
      <w:r w:rsidRPr="00EB2C47">
        <w:rPr>
          <w:rFonts w:ascii="Courier New" w:hAnsi="Courier New" w:cs="Courier New"/>
          <w:color w:val="000000"/>
          <w:sz w:val="20"/>
          <w:szCs w:val="20"/>
        </w:rPr>
        <w:t xml:space="preserve"> j=1:length(y)</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Z(i,j,1:2)=funk([x(i),y(j)]);</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w:t>
      </w:r>
      <w:r w:rsidRPr="00EB2C47">
        <w:rPr>
          <w:rFonts w:ascii="Courier New" w:hAnsi="Courier New" w:cs="Courier New"/>
          <w:color w:val="0000FF"/>
          <w:sz w:val="20"/>
          <w:szCs w:val="20"/>
        </w:rPr>
        <w:t>end</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w:t>
      </w:r>
      <w:r w:rsidRPr="00EB2C47">
        <w:rPr>
          <w:rFonts w:ascii="Courier New" w:hAnsi="Courier New" w:cs="Courier New"/>
          <w:color w:val="0000FF"/>
          <w:sz w:val="20"/>
          <w:szCs w:val="20"/>
        </w:rPr>
        <w:t>end</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w:t>
      </w:r>
      <w:r w:rsidRPr="00EB2C47">
        <w:rPr>
          <w:rFonts w:ascii="Courier New" w:hAnsi="Courier New" w:cs="Courier New"/>
          <w:color w:val="0000FF"/>
          <w:sz w:val="20"/>
          <w:szCs w:val="20"/>
        </w:rPr>
        <w:t>return</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FF"/>
          <w:sz w:val="20"/>
          <w:szCs w:val="20"/>
        </w:rPr>
        <w:t>end</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FF"/>
          <w:sz w:val="20"/>
          <w:szCs w:val="20"/>
        </w:rPr>
        <w:t xml:space="preserve"> </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228B22"/>
          <w:sz w:val="20"/>
          <w:szCs w:val="20"/>
        </w:rPr>
        <w:t>% Funkcija, skirta šaknų suradimui su fsolve</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FF"/>
          <w:sz w:val="20"/>
          <w:szCs w:val="20"/>
        </w:rPr>
        <w:t>function</w:t>
      </w:r>
      <w:r w:rsidRPr="00EB2C47">
        <w:rPr>
          <w:rFonts w:ascii="Courier New" w:hAnsi="Courier New" w:cs="Courier New"/>
          <w:color w:val="000000"/>
          <w:sz w:val="20"/>
          <w:szCs w:val="20"/>
        </w:rPr>
        <w:t xml:space="preserve"> [F, J]=fjx(x)</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F=[exp(-(((x(1)+2)^2) + 2*x(2)^2)/4) - 0.1;</w:t>
      </w:r>
      <w:r w:rsidRPr="00EB2C47">
        <w:rPr>
          <w:rFonts w:ascii="Courier New" w:hAnsi="Courier New" w:cs="Courier New"/>
          <w:color w:val="0000FF"/>
          <w:sz w:val="20"/>
          <w:szCs w:val="20"/>
        </w:rPr>
        <w:t>...</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x(1)^2*x(2)^2 + x(1) - 8];</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w:t>
      </w:r>
      <w:r w:rsidRPr="00EB2C47">
        <w:rPr>
          <w:rFonts w:ascii="Courier New" w:hAnsi="Courier New" w:cs="Courier New"/>
          <w:color w:val="0000FF"/>
          <w:sz w:val="20"/>
          <w:szCs w:val="20"/>
        </w:rPr>
        <w:t>if</w:t>
      </w:r>
      <w:r w:rsidRPr="00EB2C47">
        <w:rPr>
          <w:rFonts w:ascii="Courier New" w:hAnsi="Courier New" w:cs="Courier New"/>
          <w:color w:val="000000"/>
          <w:sz w:val="20"/>
          <w:szCs w:val="20"/>
        </w:rPr>
        <w:t xml:space="preserve"> nargout &gt; 1</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J=[-exp(-(x(1)+ 2)^2/4-x(2)^2/2)*(x(1)/2+1), </w:t>
      </w:r>
      <w:r w:rsidRPr="00EB2C47">
        <w:rPr>
          <w:rFonts w:ascii="Courier New" w:hAnsi="Courier New" w:cs="Courier New"/>
          <w:color w:val="0000FF"/>
          <w:sz w:val="20"/>
          <w:szCs w:val="20"/>
        </w:rPr>
        <w:t>...</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-x(2)*exp(-(x(1)+2)^2/4-x(2)^2/2);</w:t>
      </w:r>
      <w:r w:rsidRPr="00EB2C47">
        <w:rPr>
          <w:rFonts w:ascii="Courier New" w:hAnsi="Courier New" w:cs="Courier New"/>
          <w:color w:val="0000FF"/>
          <w:sz w:val="20"/>
          <w:szCs w:val="20"/>
        </w:rPr>
        <w:t>...</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2*x(1)*x(2)^2+1, 2*x(1)^2*x(2) ];</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w:t>
      </w:r>
      <w:r w:rsidRPr="00EB2C47">
        <w:rPr>
          <w:rFonts w:ascii="Courier New" w:hAnsi="Courier New" w:cs="Courier New"/>
          <w:color w:val="0000FF"/>
          <w:sz w:val="20"/>
          <w:szCs w:val="20"/>
        </w:rPr>
        <w:t>end</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FF"/>
          <w:sz w:val="20"/>
          <w:szCs w:val="20"/>
        </w:rPr>
        <w:t>end</w:t>
      </w:r>
    </w:p>
    <w:p w:rsidR="00EB2C47" w:rsidRDefault="00EB2C47" w:rsidP="00EB2C47"/>
    <w:p w:rsidR="00EB2C47" w:rsidRDefault="00EB2C47" w:rsidP="00EB2C47">
      <w:r>
        <w:t>Netiesinių lygčių sistemos sprendimas (su vizualizacija):</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FF"/>
          <w:sz w:val="20"/>
          <w:szCs w:val="20"/>
        </w:rPr>
        <w:t>function</w:t>
      </w:r>
      <w:r w:rsidRPr="00EB2C47">
        <w:rPr>
          <w:rFonts w:ascii="Courier New" w:hAnsi="Courier New" w:cs="Courier New"/>
          <w:color w:val="000000"/>
          <w:sz w:val="20"/>
          <w:szCs w:val="20"/>
        </w:rPr>
        <w:t xml:space="preserve"> Niutonas_netiesine_sistema</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clc,close </w:t>
      </w:r>
      <w:r w:rsidRPr="00EB2C47">
        <w:rPr>
          <w:rFonts w:ascii="Courier New" w:hAnsi="Courier New" w:cs="Courier New"/>
          <w:color w:val="A020F0"/>
          <w:sz w:val="20"/>
          <w:szCs w:val="20"/>
        </w:rPr>
        <w:t>all</w:t>
      </w:r>
      <w:r w:rsidRPr="00EB2C47">
        <w:rPr>
          <w:rFonts w:ascii="Courier New" w:hAnsi="Courier New" w:cs="Courier New"/>
          <w:color w:val="000000"/>
          <w:sz w:val="20"/>
          <w:szCs w:val="20"/>
        </w:rPr>
        <w:t>;</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format </w:t>
      </w:r>
      <w:r w:rsidRPr="00EB2C47">
        <w:rPr>
          <w:rFonts w:ascii="Courier New" w:hAnsi="Courier New" w:cs="Courier New"/>
          <w:color w:val="A020F0"/>
          <w:sz w:val="20"/>
          <w:szCs w:val="20"/>
        </w:rPr>
        <w:t>long</w:t>
      </w:r>
      <w:r w:rsidRPr="00EB2C47">
        <w:rPr>
          <w:rFonts w:ascii="Courier New" w:hAnsi="Courier New" w:cs="Courier New"/>
          <w:color w:val="000000"/>
          <w:sz w:val="20"/>
          <w:szCs w:val="20"/>
        </w:rPr>
        <w:t>;</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scrsz = get(0,</w:t>
      </w:r>
      <w:r w:rsidRPr="00EB2C47">
        <w:rPr>
          <w:rFonts w:ascii="Courier New" w:hAnsi="Courier New" w:cs="Courier New"/>
          <w:color w:val="A020F0"/>
          <w:sz w:val="20"/>
          <w:szCs w:val="20"/>
        </w:rPr>
        <w:t>'ScreenSize'</w:t>
      </w:r>
      <w:r w:rsidRPr="00EB2C47">
        <w:rPr>
          <w:rFonts w:ascii="Courier New" w:hAnsi="Courier New" w:cs="Courier New"/>
          <w:color w:val="000000"/>
          <w:sz w:val="20"/>
          <w:szCs w:val="20"/>
        </w:rPr>
        <w:t>);</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228B22"/>
          <w:sz w:val="20"/>
          <w:szCs w:val="20"/>
        </w:rPr>
        <w:t>%     --------------------------------------------------------------</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228B22"/>
          <w:sz w:val="20"/>
          <w:szCs w:val="20"/>
        </w:rPr>
        <w:t>%     Pačiame sprendime nanaudojami dalykai, bet reikalinga, norint</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228B22"/>
          <w:sz w:val="20"/>
          <w:szCs w:val="20"/>
        </w:rPr>
        <w:t>%     susidaryti Jakobio matricą, kai ją apskaičiuoja MATLAB</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syms </w:t>
      </w:r>
      <w:r w:rsidRPr="00EB2C47">
        <w:rPr>
          <w:rFonts w:ascii="Courier New" w:hAnsi="Courier New" w:cs="Courier New"/>
          <w:color w:val="A020F0"/>
          <w:sz w:val="20"/>
          <w:szCs w:val="20"/>
        </w:rPr>
        <w:t>x</w:t>
      </w:r>
      <w:r w:rsidRPr="00EB2C47">
        <w:rPr>
          <w:rFonts w:ascii="Courier New" w:hAnsi="Courier New" w:cs="Courier New"/>
          <w:color w:val="000000"/>
          <w:sz w:val="20"/>
          <w:szCs w:val="20"/>
        </w:rPr>
        <w:t xml:space="preserve"> </w:t>
      </w:r>
      <w:r w:rsidRPr="00EB2C47">
        <w:rPr>
          <w:rFonts w:ascii="Courier New" w:hAnsi="Courier New" w:cs="Courier New"/>
          <w:color w:val="A020F0"/>
          <w:sz w:val="20"/>
          <w:szCs w:val="20"/>
        </w:rPr>
        <w:t>y</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f1 = exp(-(((x+2)^2) + 2*y^2)/4) - 0.1;</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f2 = x^2*y^2 + x - 8;</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Jakobio_Matrica=[diff(f1, </w:t>
      </w:r>
      <w:r w:rsidRPr="00EB2C47">
        <w:rPr>
          <w:rFonts w:ascii="Courier New" w:hAnsi="Courier New" w:cs="Courier New"/>
          <w:color w:val="A020F0"/>
          <w:sz w:val="20"/>
          <w:szCs w:val="20"/>
        </w:rPr>
        <w:t>'x'</w:t>
      </w:r>
      <w:r w:rsidRPr="00EB2C47">
        <w:rPr>
          <w:rFonts w:ascii="Courier New" w:hAnsi="Courier New" w:cs="Courier New"/>
          <w:color w:val="000000"/>
          <w:sz w:val="20"/>
          <w:szCs w:val="20"/>
        </w:rPr>
        <w:t xml:space="preserve">), diff(f1, </w:t>
      </w:r>
      <w:r w:rsidRPr="00EB2C47">
        <w:rPr>
          <w:rFonts w:ascii="Courier New" w:hAnsi="Courier New" w:cs="Courier New"/>
          <w:color w:val="A020F0"/>
          <w:sz w:val="20"/>
          <w:szCs w:val="20"/>
        </w:rPr>
        <w:t>'y'</w:t>
      </w:r>
      <w:r w:rsidRPr="00EB2C47">
        <w:rPr>
          <w:rFonts w:ascii="Courier New" w:hAnsi="Courier New" w:cs="Courier New"/>
          <w:color w:val="000000"/>
          <w:sz w:val="20"/>
          <w:szCs w:val="20"/>
        </w:rPr>
        <w:t xml:space="preserve">); diff(f2, </w:t>
      </w:r>
      <w:r w:rsidRPr="00EB2C47">
        <w:rPr>
          <w:rFonts w:ascii="Courier New" w:hAnsi="Courier New" w:cs="Courier New"/>
          <w:color w:val="A020F0"/>
          <w:sz w:val="20"/>
          <w:szCs w:val="20"/>
        </w:rPr>
        <w:t>'x'</w:t>
      </w:r>
      <w:r w:rsidRPr="00EB2C47">
        <w:rPr>
          <w:rFonts w:ascii="Courier New" w:hAnsi="Courier New" w:cs="Courier New"/>
          <w:color w:val="000000"/>
          <w:sz w:val="20"/>
          <w:szCs w:val="20"/>
        </w:rPr>
        <w:t xml:space="preserve">), diff(f2, </w:t>
      </w:r>
      <w:r w:rsidRPr="00EB2C47">
        <w:rPr>
          <w:rFonts w:ascii="Courier New" w:hAnsi="Courier New" w:cs="Courier New"/>
          <w:color w:val="A020F0"/>
          <w:sz w:val="20"/>
          <w:szCs w:val="20"/>
        </w:rPr>
        <w:t>'y'</w:t>
      </w:r>
      <w:r w:rsidRPr="00EB2C47">
        <w:rPr>
          <w:rFonts w:ascii="Courier New" w:hAnsi="Courier New" w:cs="Courier New"/>
          <w:color w:val="000000"/>
          <w:sz w:val="20"/>
          <w:szCs w:val="20"/>
        </w:rPr>
        <w:t>)]</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228B22"/>
          <w:sz w:val="20"/>
          <w:szCs w:val="20"/>
        </w:rPr>
        <w:t>%     --------------------------------------------------------------</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x=[-10:0.1:10];y=[-10:0.1:10];</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Z=pavirsius(@f,x,y);</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w:t>
      </w:r>
      <w:r w:rsidRPr="00EB2C47">
        <w:rPr>
          <w:rFonts w:ascii="Courier New" w:hAnsi="Courier New" w:cs="Courier New"/>
          <w:color w:val="228B22"/>
          <w:sz w:val="20"/>
          <w:szCs w:val="20"/>
        </w:rPr>
        <w:t>% [left, bottom, width, height]</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lastRenderedPageBreak/>
        <w:t xml:space="preserve">    fig1=figure(1);set(fig1,</w:t>
      </w:r>
      <w:r w:rsidRPr="00EB2C47">
        <w:rPr>
          <w:rFonts w:ascii="Courier New" w:hAnsi="Courier New" w:cs="Courier New"/>
          <w:color w:val="A020F0"/>
          <w:sz w:val="20"/>
          <w:szCs w:val="20"/>
        </w:rPr>
        <w:t>'Position'</w:t>
      </w:r>
      <w:r w:rsidRPr="00EB2C47">
        <w:rPr>
          <w:rFonts w:ascii="Courier New" w:hAnsi="Courier New" w:cs="Courier New"/>
          <w:color w:val="000000"/>
          <w:sz w:val="20"/>
          <w:szCs w:val="20"/>
        </w:rPr>
        <w:t>,[50 scrsz(4)/1.8 scrsz(3)/3 scrsz(4)/3],</w:t>
      </w:r>
      <w:r w:rsidRPr="00EB2C47">
        <w:rPr>
          <w:rFonts w:ascii="Courier New" w:hAnsi="Courier New" w:cs="Courier New"/>
          <w:color w:val="A020F0"/>
          <w:sz w:val="20"/>
          <w:szCs w:val="20"/>
        </w:rPr>
        <w:t>'Color'</w:t>
      </w:r>
      <w:r w:rsidRPr="00EB2C47">
        <w:rPr>
          <w:rFonts w:ascii="Courier New" w:hAnsi="Courier New" w:cs="Courier New"/>
          <w:color w:val="000000"/>
          <w:sz w:val="20"/>
          <w:szCs w:val="20"/>
        </w:rPr>
        <w:t>,</w:t>
      </w:r>
      <w:r w:rsidRPr="00EB2C47">
        <w:rPr>
          <w:rFonts w:ascii="Courier New" w:hAnsi="Courier New" w:cs="Courier New"/>
          <w:color w:val="A020F0"/>
          <w:sz w:val="20"/>
          <w:szCs w:val="20"/>
        </w:rPr>
        <w:t>'w'</w:t>
      </w:r>
      <w:r w:rsidRPr="00EB2C47">
        <w:rPr>
          <w:rFonts w:ascii="Courier New" w:hAnsi="Courier New" w:cs="Courier New"/>
          <w:color w:val="000000"/>
          <w:sz w:val="20"/>
          <w:szCs w:val="20"/>
        </w:rPr>
        <w:t>);</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hold </w:t>
      </w:r>
      <w:r w:rsidRPr="00EB2C47">
        <w:rPr>
          <w:rFonts w:ascii="Courier New" w:hAnsi="Courier New" w:cs="Courier New"/>
          <w:color w:val="A020F0"/>
          <w:sz w:val="20"/>
          <w:szCs w:val="20"/>
        </w:rPr>
        <w:t>on</w:t>
      </w:r>
      <w:r w:rsidRPr="00EB2C47">
        <w:rPr>
          <w:rFonts w:ascii="Courier New" w:hAnsi="Courier New" w:cs="Courier New"/>
          <w:color w:val="000000"/>
          <w:sz w:val="20"/>
          <w:szCs w:val="20"/>
        </w:rPr>
        <w:t xml:space="preserve">,grid </w:t>
      </w:r>
      <w:r w:rsidRPr="00EB2C47">
        <w:rPr>
          <w:rFonts w:ascii="Courier New" w:hAnsi="Courier New" w:cs="Courier New"/>
          <w:color w:val="A020F0"/>
          <w:sz w:val="20"/>
          <w:szCs w:val="20"/>
        </w:rPr>
        <w:t>on</w:t>
      </w:r>
      <w:r w:rsidRPr="00EB2C47">
        <w:rPr>
          <w:rFonts w:ascii="Courier New" w:hAnsi="Courier New" w:cs="Courier New"/>
          <w:color w:val="000000"/>
          <w:sz w:val="20"/>
          <w:szCs w:val="20"/>
        </w:rPr>
        <w:t xml:space="preserve">,axis </w:t>
      </w:r>
      <w:r w:rsidRPr="00EB2C47">
        <w:rPr>
          <w:rFonts w:ascii="Courier New" w:hAnsi="Courier New" w:cs="Courier New"/>
          <w:color w:val="A020F0"/>
          <w:sz w:val="20"/>
          <w:szCs w:val="20"/>
        </w:rPr>
        <w:t>equal</w:t>
      </w:r>
      <w:r w:rsidRPr="00EB2C47">
        <w:rPr>
          <w:rFonts w:ascii="Courier New" w:hAnsi="Courier New" w:cs="Courier New"/>
          <w:color w:val="000000"/>
          <w:sz w:val="20"/>
          <w:szCs w:val="20"/>
        </w:rPr>
        <w:t>,axis([min(x) max(x) min(y) max(y) 0 5]);view([0 0 1]);xlabel(</w:t>
      </w:r>
      <w:r w:rsidRPr="00EB2C47">
        <w:rPr>
          <w:rFonts w:ascii="Courier New" w:hAnsi="Courier New" w:cs="Courier New"/>
          <w:color w:val="A020F0"/>
          <w:sz w:val="20"/>
          <w:szCs w:val="20"/>
        </w:rPr>
        <w:t>'x'</w:t>
      </w:r>
      <w:r w:rsidRPr="00EB2C47">
        <w:rPr>
          <w:rFonts w:ascii="Courier New" w:hAnsi="Courier New" w:cs="Courier New"/>
          <w:color w:val="000000"/>
          <w:sz w:val="20"/>
          <w:szCs w:val="20"/>
        </w:rPr>
        <w:t>),ylabel(</w:t>
      </w:r>
      <w:r w:rsidRPr="00EB2C47">
        <w:rPr>
          <w:rFonts w:ascii="Courier New" w:hAnsi="Courier New" w:cs="Courier New"/>
          <w:color w:val="A020F0"/>
          <w:sz w:val="20"/>
          <w:szCs w:val="20"/>
        </w:rPr>
        <w:t>'y'</w:t>
      </w:r>
      <w:r w:rsidRPr="00EB2C47">
        <w:rPr>
          <w:rFonts w:ascii="Courier New" w:hAnsi="Courier New" w:cs="Courier New"/>
          <w:color w:val="000000"/>
          <w:sz w:val="20"/>
          <w:szCs w:val="20"/>
        </w:rPr>
        <w:t>);</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228B22"/>
          <w:sz w:val="20"/>
          <w:szCs w:val="20"/>
        </w:rPr>
        <w:t>%     mesh(x,y,Z(:,:,1)','FaceAlpha',0.2,'FaceColor','r','EdgeColor','r');</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228B22"/>
          <w:sz w:val="20"/>
          <w:szCs w:val="20"/>
        </w:rPr>
        <w:t>%     contour(x,y,Z(:,:,1)',[0 0],'LineWidth',1.5,'LineColor','r');</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228B22"/>
          <w:sz w:val="20"/>
          <w:szCs w:val="20"/>
        </w:rPr>
        <w:t>%     mesh(x,y,Z(:,:,2)','FaceAlpha',0.2,'FaceColor','b','EdgeColor','b');</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228B22"/>
          <w:sz w:val="20"/>
          <w:szCs w:val="20"/>
        </w:rPr>
        <w:t>%     contour(x,y,Z(:,:,2)',[0 0],'LineWidth',1.5,'LineColor','b');</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228B22"/>
          <w:sz w:val="20"/>
          <w:szCs w:val="20"/>
        </w:rPr>
        <w:t>%     xx=axis; fill([xx(1),xx(1),xx(2),xx(2)],[xx(3),xx(4),xx(4),xx(3)],'b','FaceAlpha',0.2);</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contour(x,y,Z(:,:,1)',[0 0],</w:t>
      </w:r>
      <w:r w:rsidRPr="00EB2C47">
        <w:rPr>
          <w:rFonts w:ascii="Courier New" w:hAnsi="Courier New" w:cs="Courier New"/>
          <w:color w:val="A020F0"/>
          <w:sz w:val="20"/>
          <w:szCs w:val="20"/>
        </w:rPr>
        <w:t>'LineWidth'</w:t>
      </w:r>
      <w:r w:rsidRPr="00EB2C47">
        <w:rPr>
          <w:rFonts w:ascii="Courier New" w:hAnsi="Courier New" w:cs="Courier New"/>
          <w:color w:val="000000"/>
          <w:sz w:val="20"/>
          <w:szCs w:val="20"/>
        </w:rPr>
        <w:t xml:space="preserve">,1.5, </w:t>
      </w:r>
      <w:r w:rsidRPr="00EB2C47">
        <w:rPr>
          <w:rFonts w:ascii="Courier New" w:hAnsi="Courier New" w:cs="Courier New"/>
          <w:color w:val="A020F0"/>
          <w:sz w:val="20"/>
          <w:szCs w:val="20"/>
        </w:rPr>
        <w:t>'DisplayName'</w:t>
      </w:r>
      <w:r w:rsidRPr="00EB2C47">
        <w:rPr>
          <w:rFonts w:ascii="Courier New" w:hAnsi="Courier New" w:cs="Courier New"/>
          <w:color w:val="000000"/>
          <w:sz w:val="20"/>
          <w:szCs w:val="20"/>
        </w:rPr>
        <w:t xml:space="preserve">, </w:t>
      </w:r>
      <w:r w:rsidRPr="00EB2C47">
        <w:rPr>
          <w:rFonts w:ascii="Courier New" w:hAnsi="Courier New" w:cs="Courier New"/>
          <w:color w:val="A020F0"/>
          <w:sz w:val="20"/>
          <w:szCs w:val="20"/>
        </w:rPr>
        <w:t>'exp(-(((x(1)+2)^2) + 2*x(2)^2)/4) - 0.1'</w:t>
      </w:r>
      <w:r w:rsidRPr="00EB2C47">
        <w:rPr>
          <w:rFonts w:ascii="Courier New" w:hAnsi="Courier New" w:cs="Courier New"/>
          <w:color w:val="000000"/>
          <w:sz w:val="20"/>
          <w:szCs w:val="20"/>
        </w:rPr>
        <w:t>)</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contour(x,y,Z(:,:,2)',[0 0],</w:t>
      </w:r>
      <w:r w:rsidRPr="00EB2C47">
        <w:rPr>
          <w:rFonts w:ascii="Courier New" w:hAnsi="Courier New" w:cs="Courier New"/>
          <w:color w:val="A020F0"/>
          <w:sz w:val="20"/>
          <w:szCs w:val="20"/>
        </w:rPr>
        <w:t>'b-'</w:t>
      </w:r>
      <w:r w:rsidRPr="00EB2C47">
        <w:rPr>
          <w:rFonts w:ascii="Courier New" w:hAnsi="Courier New" w:cs="Courier New"/>
          <w:color w:val="000000"/>
          <w:sz w:val="20"/>
          <w:szCs w:val="20"/>
        </w:rPr>
        <w:t xml:space="preserve">, </w:t>
      </w:r>
      <w:r w:rsidRPr="00EB2C47">
        <w:rPr>
          <w:rFonts w:ascii="Courier New" w:hAnsi="Courier New" w:cs="Courier New"/>
          <w:color w:val="A020F0"/>
          <w:sz w:val="20"/>
          <w:szCs w:val="20"/>
        </w:rPr>
        <w:t>'LineWidth'</w:t>
      </w:r>
      <w:r w:rsidRPr="00EB2C47">
        <w:rPr>
          <w:rFonts w:ascii="Courier New" w:hAnsi="Courier New" w:cs="Courier New"/>
          <w:color w:val="000000"/>
          <w:sz w:val="20"/>
          <w:szCs w:val="20"/>
        </w:rPr>
        <w:t xml:space="preserve">,1.5, </w:t>
      </w:r>
      <w:r w:rsidRPr="00EB2C47">
        <w:rPr>
          <w:rFonts w:ascii="Courier New" w:hAnsi="Courier New" w:cs="Courier New"/>
          <w:color w:val="A020F0"/>
          <w:sz w:val="20"/>
          <w:szCs w:val="20"/>
        </w:rPr>
        <w:t>'DisplayName'</w:t>
      </w:r>
      <w:r w:rsidRPr="00EB2C47">
        <w:rPr>
          <w:rFonts w:ascii="Courier New" w:hAnsi="Courier New" w:cs="Courier New"/>
          <w:color w:val="000000"/>
          <w:sz w:val="20"/>
          <w:szCs w:val="20"/>
        </w:rPr>
        <w:t xml:space="preserve">, </w:t>
      </w:r>
      <w:r w:rsidRPr="00EB2C47">
        <w:rPr>
          <w:rFonts w:ascii="Courier New" w:hAnsi="Courier New" w:cs="Courier New"/>
          <w:color w:val="A020F0"/>
          <w:sz w:val="20"/>
          <w:szCs w:val="20"/>
        </w:rPr>
        <w:t>'x(1)^2*x(2)^2 + x(1) - 8'</w:t>
      </w:r>
      <w:r w:rsidRPr="00EB2C47">
        <w:rPr>
          <w:rFonts w:ascii="Courier New" w:hAnsi="Courier New" w:cs="Courier New"/>
          <w:color w:val="000000"/>
          <w:sz w:val="20"/>
          <w:szCs w:val="20"/>
        </w:rPr>
        <w:t>)</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eps=1e-9;</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itmax=100;</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x=[-2; 2]  </w:t>
      </w:r>
      <w:r w:rsidRPr="00EB2C47">
        <w:rPr>
          <w:rFonts w:ascii="Courier New" w:hAnsi="Courier New" w:cs="Courier New"/>
          <w:color w:val="228B22"/>
          <w:sz w:val="20"/>
          <w:szCs w:val="20"/>
        </w:rPr>
        <w:t>% pradinis artinys</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ff=f(x); dff=df(x);</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figure(1);plot3(x(1),x(2),0,</w:t>
      </w:r>
      <w:r w:rsidRPr="00EB2C47">
        <w:rPr>
          <w:rFonts w:ascii="Courier New" w:hAnsi="Courier New" w:cs="Courier New"/>
          <w:color w:val="A020F0"/>
          <w:sz w:val="20"/>
          <w:szCs w:val="20"/>
        </w:rPr>
        <w:t>'b*'</w:t>
      </w:r>
      <w:r w:rsidRPr="00EB2C47">
        <w:rPr>
          <w:rFonts w:ascii="Courier New" w:hAnsi="Courier New" w:cs="Courier New"/>
          <w:color w:val="000000"/>
          <w:sz w:val="20"/>
          <w:szCs w:val="20"/>
        </w:rPr>
        <w:t>);line([x(1),x(1)],[x(2),x(2)],[0,ff(1)],</w:t>
      </w:r>
      <w:r w:rsidRPr="00EB2C47">
        <w:rPr>
          <w:rFonts w:ascii="Courier New" w:hAnsi="Courier New" w:cs="Courier New"/>
          <w:color w:val="A020F0"/>
          <w:sz w:val="20"/>
          <w:szCs w:val="20"/>
        </w:rPr>
        <w:t>'Color'</w:t>
      </w:r>
      <w:r w:rsidRPr="00EB2C47">
        <w:rPr>
          <w:rFonts w:ascii="Courier New" w:hAnsi="Courier New" w:cs="Courier New"/>
          <w:color w:val="000000"/>
          <w:sz w:val="20"/>
          <w:szCs w:val="20"/>
        </w:rPr>
        <w:t>,</w:t>
      </w:r>
      <w:r w:rsidRPr="00EB2C47">
        <w:rPr>
          <w:rFonts w:ascii="Courier New" w:hAnsi="Courier New" w:cs="Courier New"/>
          <w:color w:val="A020F0"/>
          <w:sz w:val="20"/>
          <w:szCs w:val="20"/>
        </w:rPr>
        <w:t>'black'</w:t>
      </w:r>
      <w:r w:rsidRPr="00EB2C47">
        <w:rPr>
          <w:rFonts w:ascii="Courier New" w:hAnsi="Courier New" w:cs="Courier New"/>
          <w:color w:val="000000"/>
          <w:sz w:val="20"/>
          <w:szCs w:val="20"/>
        </w:rPr>
        <w:t>);</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alpha=0.5   </w:t>
      </w:r>
      <w:r w:rsidRPr="00EB2C47">
        <w:rPr>
          <w:rFonts w:ascii="Courier New" w:hAnsi="Courier New" w:cs="Courier New"/>
          <w:color w:val="228B22"/>
          <w:sz w:val="20"/>
          <w:szCs w:val="20"/>
        </w:rPr>
        <w:t>%0.9   %0.8; %  0.5   % zingsnio sumazinimo koeficientas</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228B22"/>
          <w:sz w:val="20"/>
          <w:szCs w:val="20"/>
        </w:rPr>
        <w:t xml:space="preserve"> </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w:t>
      </w:r>
      <w:r w:rsidRPr="00EB2C47">
        <w:rPr>
          <w:rFonts w:ascii="Courier New" w:hAnsi="Courier New" w:cs="Courier New"/>
          <w:color w:val="0000FF"/>
          <w:sz w:val="20"/>
          <w:szCs w:val="20"/>
        </w:rPr>
        <w:t>for</w:t>
      </w:r>
      <w:r w:rsidRPr="00EB2C47">
        <w:rPr>
          <w:rFonts w:ascii="Courier New" w:hAnsi="Courier New" w:cs="Courier New"/>
          <w:color w:val="000000"/>
          <w:sz w:val="20"/>
          <w:szCs w:val="20"/>
        </w:rPr>
        <w:t xml:space="preserve"> iii=1:itmax</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dff=df(x);</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deltax=-dff\ff; </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x1=x+alpha*deltax; </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ff1=f(x1);</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figure(1);plot3(x1(1),x1(2),0,</w:t>
      </w:r>
      <w:r w:rsidRPr="00EB2C47">
        <w:rPr>
          <w:rFonts w:ascii="Courier New" w:hAnsi="Courier New" w:cs="Courier New"/>
          <w:color w:val="A020F0"/>
          <w:sz w:val="20"/>
          <w:szCs w:val="20"/>
        </w:rPr>
        <w:t>'g*'</w:t>
      </w:r>
      <w:r w:rsidRPr="00EB2C47">
        <w:rPr>
          <w:rFonts w:ascii="Courier New" w:hAnsi="Courier New" w:cs="Courier New"/>
          <w:color w:val="000000"/>
          <w:sz w:val="20"/>
          <w:szCs w:val="20"/>
        </w:rPr>
        <w:t>);</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line([x(1),x1(1)],[x(2),x1(2)],[0,0],</w:t>
      </w:r>
      <w:r w:rsidRPr="00EB2C47">
        <w:rPr>
          <w:rFonts w:ascii="Courier New" w:hAnsi="Courier New" w:cs="Courier New"/>
          <w:color w:val="A020F0"/>
          <w:sz w:val="20"/>
          <w:szCs w:val="20"/>
        </w:rPr>
        <w:t>'Color'</w:t>
      </w:r>
      <w:r w:rsidRPr="00EB2C47">
        <w:rPr>
          <w:rFonts w:ascii="Courier New" w:hAnsi="Courier New" w:cs="Courier New"/>
          <w:color w:val="000000"/>
          <w:sz w:val="20"/>
          <w:szCs w:val="20"/>
        </w:rPr>
        <w:t>,</w:t>
      </w:r>
      <w:r w:rsidRPr="00EB2C47">
        <w:rPr>
          <w:rFonts w:ascii="Courier New" w:hAnsi="Courier New" w:cs="Courier New"/>
          <w:color w:val="A020F0"/>
          <w:sz w:val="20"/>
          <w:szCs w:val="20"/>
        </w:rPr>
        <w:t>'magenta'</w:t>
      </w:r>
      <w:r w:rsidRPr="00EB2C47">
        <w:rPr>
          <w:rFonts w:ascii="Courier New" w:hAnsi="Courier New" w:cs="Courier New"/>
          <w:color w:val="000000"/>
          <w:sz w:val="20"/>
          <w:szCs w:val="20"/>
        </w:rPr>
        <w:t>);</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line([x(1),x1(1)],[x(2),x1(2)],[ff(1),0*ff1(1)],</w:t>
      </w:r>
      <w:r w:rsidRPr="00EB2C47">
        <w:rPr>
          <w:rFonts w:ascii="Courier New" w:hAnsi="Courier New" w:cs="Courier New"/>
          <w:color w:val="A020F0"/>
          <w:sz w:val="20"/>
          <w:szCs w:val="20"/>
        </w:rPr>
        <w:t>'Color'</w:t>
      </w:r>
      <w:r w:rsidRPr="00EB2C47">
        <w:rPr>
          <w:rFonts w:ascii="Courier New" w:hAnsi="Courier New" w:cs="Courier New"/>
          <w:color w:val="000000"/>
          <w:sz w:val="20"/>
          <w:szCs w:val="20"/>
        </w:rPr>
        <w:t>,</w:t>
      </w:r>
      <w:r w:rsidRPr="00EB2C47">
        <w:rPr>
          <w:rFonts w:ascii="Courier New" w:hAnsi="Courier New" w:cs="Courier New"/>
          <w:color w:val="A020F0"/>
          <w:sz w:val="20"/>
          <w:szCs w:val="20"/>
        </w:rPr>
        <w:t>'magenta'</w:t>
      </w:r>
      <w:r w:rsidRPr="00EB2C47">
        <w:rPr>
          <w:rFonts w:ascii="Courier New" w:hAnsi="Courier New" w:cs="Courier New"/>
          <w:color w:val="000000"/>
          <w:sz w:val="20"/>
          <w:szCs w:val="20"/>
        </w:rPr>
        <w:t>,</w:t>
      </w:r>
      <w:r w:rsidRPr="00EB2C47">
        <w:rPr>
          <w:rFonts w:ascii="Courier New" w:hAnsi="Courier New" w:cs="Courier New"/>
          <w:color w:val="A020F0"/>
          <w:sz w:val="20"/>
          <w:szCs w:val="20"/>
        </w:rPr>
        <w:t>'LineWidth'</w:t>
      </w:r>
      <w:r w:rsidRPr="00EB2C47">
        <w:rPr>
          <w:rFonts w:ascii="Courier New" w:hAnsi="Courier New" w:cs="Courier New"/>
          <w:color w:val="000000"/>
          <w:sz w:val="20"/>
          <w:szCs w:val="20"/>
        </w:rPr>
        <w:t>,2.5);</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line([x1(1),x1(1)],[x1(2),x1(2)],[0,ff1(1)],</w:t>
      </w:r>
      <w:r w:rsidRPr="00EB2C47">
        <w:rPr>
          <w:rFonts w:ascii="Courier New" w:hAnsi="Courier New" w:cs="Courier New"/>
          <w:color w:val="A020F0"/>
          <w:sz w:val="20"/>
          <w:szCs w:val="20"/>
        </w:rPr>
        <w:t>'Color'</w:t>
      </w:r>
      <w:r w:rsidRPr="00EB2C47">
        <w:rPr>
          <w:rFonts w:ascii="Courier New" w:hAnsi="Courier New" w:cs="Courier New"/>
          <w:color w:val="000000"/>
          <w:sz w:val="20"/>
          <w:szCs w:val="20"/>
        </w:rPr>
        <w:t>,</w:t>
      </w:r>
      <w:r w:rsidRPr="00EB2C47">
        <w:rPr>
          <w:rFonts w:ascii="Courier New" w:hAnsi="Courier New" w:cs="Courier New"/>
          <w:color w:val="A020F0"/>
          <w:sz w:val="20"/>
          <w:szCs w:val="20"/>
        </w:rPr>
        <w:t>'black'</w:t>
      </w:r>
      <w:r w:rsidRPr="00EB2C47">
        <w:rPr>
          <w:rFonts w:ascii="Courier New" w:hAnsi="Courier New" w:cs="Courier New"/>
          <w:color w:val="000000"/>
          <w:sz w:val="20"/>
          <w:szCs w:val="20"/>
        </w:rPr>
        <w:t>);</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tikslumas=norm(f(x));</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fprintf(1,</w:t>
      </w:r>
      <w:r w:rsidRPr="00EB2C47">
        <w:rPr>
          <w:rFonts w:ascii="Courier New" w:hAnsi="Courier New" w:cs="Courier New"/>
          <w:color w:val="A020F0"/>
          <w:sz w:val="20"/>
          <w:szCs w:val="20"/>
        </w:rPr>
        <w:t>'\n iteracija %d  tikslumas %g'</w:t>
      </w:r>
      <w:r w:rsidRPr="00EB2C47">
        <w:rPr>
          <w:rFonts w:ascii="Courier New" w:hAnsi="Courier New" w:cs="Courier New"/>
          <w:color w:val="000000"/>
          <w:sz w:val="20"/>
          <w:szCs w:val="20"/>
        </w:rPr>
        <w:t>,iii,tikslumas);</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w:t>
      </w:r>
      <w:r w:rsidRPr="00EB2C47">
        <w:rPr>
          <w:rFonts w:ascii="Courier New" w:hAnsi="Courier New" w:cs="Courier New"/>
          <w:color w:val="0000FF"/>
          <w:sz w:val="20"/>
          <w:szCs w:val="20"/>
        </w:rPr>
        <w:t>if</w:t>
      </w:r>
      <w:r w:rsidRPr="00EB2C47">
        <w:rPr>
          <w:rFonts w:ascii="Courier New" w:hAnsi="Courier New" w:cs="Courier New"/>
          <w:color w:val="000000"/>
          <w:sz w:val="20"/>
          <w:szCs w:val="20"/>
        </w:rPr>
        <w:t xml:space="preserve"> tikslumas &lt; eps, fprintf(1,</w:t>
      </w:r>
      <w:r w:rsidRPr="00EB2C47">
        <w:rPr>
          <w:rFonts w:ascii="Courier New" w:hAnsi="Courier New" w:cs="Courier New"/>
          <w:color w:val="A020F0"/>
          <w:sz w:val="20"/>
          <w:szCs w:val="20"/>
        </w:rPr>
        <w:t>'\n sprendinys x ='</w:t>
      </w:r>
      <w:r w:rsidRPr="00EB2C47">
        <w:rPr>
          <w:rFonts w:ascii="Courier New" w:hAnsi="Courier New" w:cs="Courier New"/>
          <w:color w:val="000000"/>
          <w:sz w:val="20"/>
          <w:szCs w:val="20"/>
        </w:rPr>
        <w:t>); fprintf(1,</w:t>
      </w:r>
      <w:r w:rsidRPr="00EB2C47">
        <w:rPr>
          <w:rFonts w:ascii="Courier New" w:hAnsi="Courier New" w:cs="Courier New"/>
          <w:color w:val="A020F0"/>
          <w:sz w:val="20"/>
          <w:szCs w:val="20"/>
        </w:rPr>
        <w:t>' %g  '</w:t>
      </w:r>
      <w:r w:rsidRPr="00EB2C47">
        <w:rPr>
          <w:rFonts w:ascii="Courier New" w:hAnsi="Courier New" w:cs="Courier New"/>
          <w:color w:val="000000"/>
          <w:sz w:val="20"/>
          <w:szCs w:val="20"/>
        </w:rPr>
        <w:t>,x);plot3(x(1),x(2),0,</w:t>
      </w:r>
      <w:r w:rsidRPr="00EB2C47">
        <w:rPr>
          <w:rFonts w:ascii="Courier New" w:hAnsi="Courier New" w:cs="Courier New"/>
          <w:color w:val="A020F0"/>
          <w:sz w:val="20"/>
          <w:szCs w:val="20"/>
        </w:rPr>
        <w:t>'gp'</w:t>
      </w:r>
      <w:r w:rsidRPr="00EB2C47">
        <w:rPr>
          <w:rFonts w:ascii="Courier New" w:hAnsi="Courier New" w:cs="Courier New"/>
          <w:color w:val="000000"/>
          <w:sz w:val="20"/>
          <w:szCs w:val="20"/>
        </w:rPr>
        <w:t xml:space="preserve">); </w:t>
      </w:r>
      <w:r w:rsidRPr="00EB2C47">
        <w:rPr>
          <w:rFonts w:ascii="Courier New" w:hAnsi="Courier New" w:cs="Courier New"/>
          <w:color w:val="0000FF"/>
          <w:sz w:val="20"/>
          <w:szCs w:val="20"/>
        </w:rPr>
        <w:t>break</w:t>
      </w:r>
      <w:r w:rsidRPr="00EB2C47">
        <w:rPr>
          <w:rFonts w:ascii="Courier New" w:hAnsi="Courier New" w:cs="Courier New"/>
          <w:color w:val="000000"/>
          <w:sz w:val="20"/>
          <w:szCs w:val="20"/>
        </w:rPr>
        <w:t>;</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w:t>
      </w:r>
      <w:r w:rsidRPr="00EB2C47">
        <w:rPr>
          <w:rFonts w:ascii="Courier New" w:hAnsi="Courier New" w:cs="Courier New"/>
          <w:color w:val="0000FF"/>
          <w:sz w:val="20"/>
          <w:szCs w:val="20"/>
        </w:rPr>
        <w:t>elseif</w:t>
      </w:r>
      <w:r w:rsidRPr="00EB2C47">
        <w:rPr>
          <w:rFonts w:ascii="Courier New" w:hAnsi="Courier New" w:cs="Courier New"/>
          <w:color w:val="000000"/>
          <w:sz w:val="20"/>
          <w:szCs w:val="20"/>
        </w:rPr>
        <w:t xml:space="preserve"> iii == itmax,fprintf(1,</w:t>
      </w:r>
      <w:r w:rsidRPr="00EB2C47">
        <w:rPr>
          <w:rFonts w:ascii="Courier New" w:hAnsi="Courier New" w:cs="Courier New"/>
          <w:color w:val="A020F0"/>
          <w:sz w:val="20"/>
          <w:szCs w:val="20"/>
        </w:rPr>
        <w:t>'\n ****tikslumas nepasiektas. Paskutinis artinys x =  %g'</w:t>
      </w:r>
      <w:r w:rsidRPr="00EB2C47">
        <w:rPr>
          <w:rFonts w:ascii="Courier New" w:hAnsi="Courier New" w:cs="Courier New"/>
          <w:color w:val="000000"/>
          <w:sz w:val="20"/>
          <w:szCs w:val="20"/>
        </w:rPr>
        <w:t>,x'); plot3(x(1),x(2),0,</w:t>
      </w:r>
      <w:r w:rsidRPr="00EB2C47">
        <w:rPr>
          <w:rFonts w:ascii="Courier New" w:hAnsi="Courier New" w:cs="Courier New"/>
          <w:color w:val="A020F0"/>
          <w:sz w:val="20"/>
          <w:szCs w:val="20"/>
        </w:rPr>
        <w:t>'gp'</w:t>
      </w:r>
      <w:r w:rsidRPr="00EB2C47">
        <w:rPr>
          <w:rFonts w:ascii="Courier New" w:hAnsi="Courier New" w:cs="Courier New"/>
          <w:color w:val="000000"/>
          <w:sz w:val="20"/>
          <w:szCs w:val="20"/>
        </w:rPr>
        <w:t xml:space="preserve">); </w:t>
      </w:r>
      <w:r w:rsidRPr="00EB2C47">
        <w:rPr>
          <w:rFonts w:ascii="Courier New" w:hAnsi="Courier New" w:cs="Courier New"/>
          <w:color w:val="0000FF"/>
          <w:sz w:val="20"/>
          <w:szCs w:val="20"/>
        </w:rPr>
        <w:t>break</w:t>
      </w:r>
      <w:r w:rsidRPr="00EB2C47">
        <w:rPr>
          <w:rFonts w:ascii="Courier New" w:hAnsi="Courier New" w:cs="Courier New"/>
          <w:color w:val="000000"/>
          <w:sz w:val="20"/>
          <w:szCs w:val="20"/>
        </w:rPr>
        <w:t>;</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w:t>
      </w:r>
      <w:r w:rsidRPr="00EB2C47">
        <w:rPr>
          <w:rFonts w:ascii="Courier New" w:hAnsi="Courier New" w:cs="Courier New"/>
          <w:color w:val="0000FF"/>
          <w:sz w:val="20"/>
          <w:szCs w:val="20"/>
        </w:rPr>
        <w:t>end</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x=x1;</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ff=ff1;    </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w:t>
      </w:r>
      <w:r w:rsidRPr="00EB2C47">
        <w:rPr>
          <w:rFonts w:ascii="Courier New" w:hAnsi="Courier New" w:cs="Courier New"/>
          <w:color w:val="0000FF"/>
          <w:sz w:val="20"/>
          <w:szCs w:val="20"/>
        </w:rPr>
        <w:t>end</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x</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fprintf(1,</w:t>
      </w:r>
      <w:r w:rsidRPr="00EB2C47">
        <w:rPr>
          <w:rFonts w:ascii="Courier New" w:hAnsi="Courier New" w:cs="Courier New"/>
          <w:color w:val="A020F0"/>
          <w:sz w:val="20"/>
          <w:szCs w:val="20"/>
        </w:rPr>
        <w:t>'\n'</w:t>
      </w:r>
      <w:r w:rsidRPr="00EB2C47">
        <w:rPr>
          <w:rFonts w:ascii="Courier New" w:hAnsi="Courier New" w:cs="Courier New"/>
          <w:color w:val="000000"/>
          <w:sz w:val="20"/>
          <w:szCs w:val="20"/>
        </w:rPr>
        <w:t xml:space="preserve">);  </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w:t>
      </w:r>
      <w:r w:rsidRPr="00EB2C47">
        <w:rPr>
          <w:rFonts w:ascii="Courier New" w:hAnsi="Courier New" w:cs="Courier New"/>
          <w:color w:val="0000FF"/>
          <w:sz w:val="20"/>
          <w:szCs w:val="20"/>
        </w:rPr>
        <w:t>return</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FF"/>
          <w:sz w:val="20"/>
          <w:szCs w:val="20"/>
        </w:rPr>
        <w:t>end</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FF"/>
          <w:sz w:val="20"/>
          <w:szCs w:val="20"/>
        </w:rPr>
        <w:t xml:space="preserve"> </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228B22"/>
          <w:sz w:val="20"/>
          <w:szCs w:val="20"/>
        </w:rPr>
        <w:t xml:space="preserve">%   Lygciu sistemos funkcija </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w:t>
      </w:r>
      <w:r w:rsidRPr="00EB2C47">
        <w:rPr>
          <w:rFonts w:ascii="Courier New" w:hAnsi="Courier New" w:cs="Courier New"/>
          <w:color w:val="0000FF"/>
          <w:sz w:val="20"/>
          <w:szCs w:val="20"/>
        </w:rPr>
        <w:t>function</w:t>
      </w:r>
      <w:r w:rsidRPr="00EB2C47">
        <w:rPr>
          <w:rFonts w:ascii="Courier New" w:hAnsi="Courier New" w:cs="Courier New"/>
          <w:color w:val="000000"/>
          <w:sz w:val="20"/>
          <w:szCs w:val="20"/>
        </w:rPr>
        <w:t xml:space="preserve"> fff=f(x)</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fff=[exp(-(((x(1)+2)^2) + 2*x(2)^2)/4) - 0.1;</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x(1)^2*x(2)^2 + x(1) - 8];</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w:t>
      </w:r>
      <w:r w:rsidRPr="00EB2C47">
        <w:rPr>
          <w:rFonts w:ascii="Courier New" w:hAnsi="Courier New" w:cs="Courier New"/>
          <w:color w:val="0000FF"/>
          <w:sz w:val="20"/>
          <w:szCs w:val="20"/>
        </w:rPr>
        <w:t>return</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w:t>
      </w:r>
      <w:r w:rsidRPr="00EB2C47">
        <w:rPr>
          <w:rFonts w:ascii="Courier New" w:hAnsi="Courier New" w:cs="Courier New"/>
          <w:color w:val="0000FF"/>
          <w:sz w:val="20"/>
          <w:szCs w:val="20"/>
        </w:rPr>
        <w:t>end</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228B22"/>
          <w:sz w:val="20"/>
          <w:szCs w:val="20"/>
        </w:rPr>
        <w:t>%  Jakobio matrica</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w:t>
      </w:r>
      <w:r w:rsidRPr="00EB2C47">
        <w:rPr>
          <w:rFonts w:ascii="Courier New" w:hAnsi="Courier New" w:cs="Courier New"/>
          <w:color w:val="0000FF"/>
          <w:sz w:val="20"/>
          <w:szCs w:val="20"/>
        </w:rPr>
        <w:t>function</w:t>
      </w:r>
      <w:r w:rsidRPr="00EB2C47">
        <w:rPr>
          <w:rFonts w:ascii="Courier New" w:hAnsi="Courier New" w:cs="Courier New"/>
          <w:color w:val="000000"/>
          <w:sz w:val="20"/>
          <w:szCs w:val="20"/>
        </w:rPr>
        <w:t xml:space="preserve"> dfff=df(x)</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dfff=[-exp(- (x(1) + 2)^2/4 - x(2)^2/2)*(x(1)/2 + 1), </w:t>
      </w:r>
      <w:r w:rsidRPr="00EB2C47">
        <w:rPr>
          <w:rFonts w:ascii="Courier New" w:hAnsi="Courier New" w:cs="Courier New"/>
          <w:color w:val="0000FF"/>
          <w:sz w:val="20"/>
          <w:szCs w:val="20"/>
        </w:rPr>
        <w:t>...</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-x(2)*exp(- (x(1) + 2)^2/4 - x(2)^2/2);</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2*x(1)*x(2)^2 + 1, 2*x(1)^2*x(2)];</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w:t>
      </w:r>
      <w:r w:rsidRPr="00EB2C47">
        <w:rPr>
          <w:rFonts w:ascii="Courier New" w:hAnsi="Courier New" w:cs="Courier New"/>
          <w:color w:val="0000FF"/>
          <w:sz w:val="20"/>
          <w:szCs w:val="20"/>
        </w:rPr>
        <w:t>return</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w:t>
      </w:r>
      <w:r w:rsidRPr="00EB2C47">
        <w:rPr>
          <w:rFonts w:ascii="Courier New" w:hAnsi="Courier New" w:cs="Courier New"/>
          <w:color w:val="0000FF"/>
          <w:sz w:val="20"/>
          <w:szCs w:val="20"/>
        </w:rPr>
        <w:t>end</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w:t>
      </w:r>
      <w:r w:rsidRPr="00EB2C47">
        <w:rPr>
          <w:rFonts w:ascii="Courier New" w:hAnsi="Courier New" w:cs="Courier New"/>
          <w:color w:val="0000FF"/>
          <w:sz w:val="20"/>
          <w:szCs w:val="20"/>
        </w:rPr>
        <w:t>function</w:t>
      </w:r>
      <w:r w:rsidRPr="00EB2C47">
        <w:rPr>
          <w:rFonts w:ascii="Courier New" w:hAnsi="Courier New" w:cs="Courier New"/>
          <w:color w:val="000000"/>
          <w:sz w:val="20"/>
          <w:szCs w:val="20"/>
        </w:rPr>
        <w:t xml:space="preserve"> Z=pavirsius(funk,x,y)</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w:t>
      </w:r>
      <w:r w:rsidRPr="00EB2C47">
        <w:rPr>
          <w:rFonts w:ascii="Courier New" w:hAnsi="Courier New" w:cs="Courier New"/>
          <w:color w:val="0000FF"/>
          <w:sz w:val="20"/>
          <w:szCs w:val="20"/>
        </w:rPr>
        <w:t>for</w:t>
      </w:r>
      <w:r w:rsidRPr="00EB2C47">
        <w:rPr>
          <w:rFonts w:ascii="Courier New" w:hAnsi="Courier New" w:cs="Courier New"/>
          <w:color w:val="000000"/>
          <w:sz w:val="20"/>
          <w:szCs w:val="20"/>
        </w:rPr>
        <w:t xml:space="preserve"> i=1:length(x)</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w:t>
      </w:r>
      <w:r w:rsidRPr="00EB2C47">
        <w:rPr>
          <w:rFonts w:ascii="Courier New" w:hAnsi="Courier New" w:cs="Courier New"/>
          <w:color w:val="0000FF"/>
          <w:sz w:val="20"/>
          <w:szCs w:val="20"/>
        </w:rPr>
        <w:t>for</w:t>
      </w:r>
      <w:r w:rsidRPr="00EB2C47">
        <w:rPr>
          <w:rFonts w:ascii="Courier New" w:hAnsi="Courier New" w:cs="Courier New"/>
          <w:color w:val="000000"/>
          <w:sz w:val="20"/>
          <w:szCs w:val="20"/>
        </w:rPr>
        <w:t xml:space="preserve"> j=1:length(y)</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lastRenderedPageBreak/>
        <w:t xml:space="preserve">                Z(i,j,1:2)=funk([x(i),y(j)]);</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w:t>
      </w:r>
      <w:r w:rsidRPr="00EB2C47">
        <w:rPr>
          <w:rFonts w:ascii="Courier New" w:hAnsi="Courier New" w:cs="Courier New"/>
          <w:color w:val="0000FF"/>
          <w:sz w:val="20"/>
          <w:szCs w:val="20"/>
        </w:rPr>
        <w:t>end</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w:t>
      </w:r>
      <w:r w:rsidRPr="00EB2C47">
        <w:rPr>
          <w:rFonts w:ascii="Courier New" w:hAnsi="Courier New" w:cs="Courier New"/>
          <w:color w:val="0000FF"/>
          <w:sz w:val="20"/>
          <w:szCs w:val="20"/>
        </w:rPr>
        <w:t>end</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w:t>
      </w:r>
      <w:r w:rsidRPr="00EB2C47">
        <w:rPr>
          <w:rFonts w:ascii="Courier New" w:hAnsi="Courier New" w:cs="Courier New"/>
          <w:color w:val="0000FF"/>
          <w:sz w:val="20"/>
          <w:szCs w:val="20"/>
        </w:rPr>
        <w:t>return</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w:t>
      </w:r>
      <w:r w:rsidRPr="00EB2C47">
        <w:rPr>
          <w:rFonts w:ascii="Courier New" w:hAnsi="Courier New" w:cs="Courier New"/>
          <w:color w:val="0000FF"/>
          <w:sz w:val="20"/>
          <w:szCs w:val="20"/>
        </w:rPr>
        <w:t>end</w:t>
      </w:r>
    </w:p>
    <w:p w:rsidR="00EB2C47" w:rsidRDefault="00EB2C47" w:rsidP="00EB2C47"/>
    <w:p w:rsidR="00EB2C47" w:rsidRDefault="00EB2C47" w:rsidP="00EB2C47">
      <w:r>
        <w:t>Artinių vizualizacija:</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FF"/>
          <w:sz w:val="20"/>
          <w:szCs w:val="20"/>
        </w:rPr>
        <w:t>function</w:t>
      </w:r>
      <w:r w:rsidRPr="00EB2C47">
        <w:rPr>
          <w:rFonts w:ascii="Courier New" w:hAnsi="Courier New" w:cs="Courier New"/>
          <w:color w:val="000000"/>
          <w:sz w:val="20"/>
          <w:szCs w:val="20"/>
        </w:rPr>
        <w:t xml:space="preserve"> Niutonas_artiniai_tinklelis</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clc,close </w:t>
      </w:r>
      <w:r w:rsidRPr="00EB2C47">
        <w:rPr>
          <w:rFonts w:ascii="Courier New" w:hAnsi="Courier New" w:cs="Courier New"/>
          <w:color w:val="A020F0"/>
          <w:sz w:val="20"/>
          <w:szCs w:val="20"/>
        </w:rPr>
        <w:t>all</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scrsz = get(0,</w:t>
      </w:r>
      <w:r w:rsidRPr="00EB2C47">
        <w:rPr>
          <w:rFonts w:ascii="Courier New" w:hAnsi="Courier New" w:cs="Courier New"/>
          <w:color w:val="A020F0"/>
          <w:sz w:val="20"/>
          <w:szCs w:val="20"/>
        </w:rPr>
        <w:t>'ScreenSize'</w:t>
      </w:r>
      <w:r w:rsidRPr="00EB2C47">
        <w:rPr>
          <w:rFonts w:ascii="Courier New" w:hAnsi="Courier New" w:cs="Courier New"/>
          <w:color w:val="000000"/>
          <w:sz w:val="20"/>
          <w:szCs w:val="20"/>
        </w:rPr>
        <w:t>);</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itmax=100;</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alpha=0.25;   </w:t>
      </w:r>
      <w:r w:rsidRPr="00EB2C47">
        <w:rPr>
          <w:rFonts w:ascii="Courier New" w:hAnsi="Courier New" w:cs="Courier New"/>
          <w:color w:val="228B22"/>
          <w:sz w:val="20"/>
          <w:szCs w:val="20"/>
        </w:rPr>
        <w:t>%0.9   %0.8; %  0.5   % zingsnio sumazinimo koeficientas</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warning </w:t>
      </w:r>
      <w:r w:rsidRPr="00EB2C47">
        <w:rPr>
          <w:rFonts w:ascii="Courier New" w:hAnsi="Courier New" w:cs="Courier New"/>
          <w:color w:val="A020F0"/>
          <w:sz w:val="20"/>
          <w:szCs w:val="20"/>
        </w:rPr>
        <w:t>off</w:t>
      </w:r>
      <w:r w:rsidRPr="00EB2C47">
        <w:rPr>
          <w:rFonts w:ascii="Courier New" w:hAnsi="Courier New" w:cs="Courier New"/>
          <w:color w:val="000000"/>
          <w:sz w:val="20"/>
          <w:szCs w:val="20"/>
        </w:rPr>
        <w:t>;</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artinys=[-10:0.1:10];y=[-10:0.1:10];</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Z=pavirsius(@f,artinys,y);</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fig1=figure(1);set(fig1,</w:t>
      </w:r>
      <w:r w:rsidRPr="00EB2C47">
        <w:rPr>
          <w:rFonts w:ascii="Courier New" w:hAnsi="Courier New" w:cs="Courier New"/>
          <w:color w:val="A020F0"/>
          <w:sz w:val="20"/>
          <w:szCs w:val="20"/>
        </w:rPr>
        <w:t>'Position'</w:t>
      </w:r>
      <w:r w:rsidRPr="00EB2C47">
        <w:rPr>
          <w:rFonts w:ascii="Courier New" w:hAnsi="Courier New" w:cs="Courier New"/>
          <w:color w:val="000000"/>
          <w:sz w:val="20"/>
          <w:szCs w:val="20"/>
        </w:rPr>
        <w:t>,[50 scrsz(4)/1.8 scrsz(3)/3 scrsz(4)/3],</w:t>
      </w:r>
      <w:r w:rsidRPr="00EB2C47">
        <w:rPr>
          <w:rFonts w:ascii="Courier New" w:hAnsi="Courier New" w:cs="Courier New"/>
          <w:color w:val="A020F0"/>
          <w:sz w:val="20"/>
          <w:szCs w:val="20"/>
        </w:rPr>
        <w:t>'Color'</w:t>
      </w:r>
      <w:r w:rsidRPr="00EB2C47">
        <w:rPr>
          <w:rFonts w:ascii="Courier New" w:hAnsi="Courier New" w:cs="Courier New"/>
          <w:color w:val="000000"/>
          <w:sz w:val="20"/>
          <w:szCs w:val="20"/>
        </w:rPr>
        <w:t>,</w:t>
      </w:r>
      <w:r w:rsidRPr="00EB2C47">
        <w:rPr>
          <w:rFonts w:ascii="Courier New" w:hAnsi="Courier New" w:cs="Courier New"/>
          <w:color w:val="A020F0"/>
          <w:sz w:val="20"/>
          <w:szCs w:val="20"/>
        </w:rPr>
        <w:t>'w'</w:t>
      </w:r>
      <w:r w:rsidRPr="00EB2C47">
        <w:rPr>
          <w:rFonts w:ascii="Courier New" w:hAnsi="Courier New" w:cs="Courier New"/>
          <w:color w:val="000000"/>
          <w:sz w:val="20"/>
          <w:szCs w:val="20"/>
        </w:rPr>
        <w:t>);</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hold </w:t>
      </w:r>
      <w:r w:rsidRPr="00EB2C47">
        <w:rPr>
          <w:rFonts w:ascii="Courier New" w:hAnsi="Courier New" w:cs="Courier New"/>
          <w:color w:val="A020F0"/>
          <w:sz w:val="20"/>
          <w:szCs w:val="20"/>
        </w:rPr>
        <w:t>on</w:t>
      </w:r>
      <w:r w:rsidRPr="00EB2C47">
        <w:rPr>
          <w:rFonts w:ascii="Courier New" w:hAnsi="Courier New" w:cs="Courier New"/>
          <w:color w:val="000000"/>
          <w:sz w:val="20"/>
          <w:szCs w:val="20"/>
        </w:rPr>
        <w:t xml:space="preserve">,axis </w:t>
      </w:r>
      <w:r w:rsidRPr="00EB2C47">
        <w:rPr>
          <w:rFonts w:ascii="Courier New" w:hAnsi="Courier New" w:cs="Courier New"/>
          <w:color w:val="A020F0"/>
          <w:sz w:val="20"/>
          <w:szCs w:val="20"/>
        </w:rPr>
        <w:t>equal</w:t>
      </w:r>
      <w:r w:rsidRPr="00EB2C47">
        <w:rPr>
          <w:rFonts w:ascii="Courier New" w:hAnsi="Courier New" w:cs="Courier New"/>
          <w:color w:val="000000"/>
          <w:sz w:val="20"/>
          <w:szCs w:val="20"/>
        </w:rPr>
        <w:t>,axis([min(artinys) max(artinys) min(y) max(y)]);view([0 0 1]);xlabel(</w:t>
      </w:r>
      <w:r w:rsidRPr="00EB2C47">
        <w:rPr>
          <w:rFonts w:ascii="Courier New" w:hAnsi="Courier New" w:cs="Courier New"/>
          <w:color w:val="A020F0"/>
          <w:sz w:val="20"/>
          <w:szCs w:val="20"/>
        </w:rPr>
        <w:t>'x'</w:t>
      </w:r>
      <w:r w:rsidRPr="00EB2C47">
        <w:rPr>
          <w:rFonts w:ascii="Courier New" w:hAnsi="Courier New" w:cs="Courier New"/>
          <w:color w:val="000000"/>
          <w:sz w:val="20"/>
          <w:szCs w:val="20"/>
        </w:rPr>
        <w:t>),ylabel(</w:t>
      </w:r>
      <w:r w:rsidRPr="00EB2C47">
        <w:rPr>
          <w:rFonts w:ascii="Courier New" w:hAnsi="Courier New" w:cs="Courier New"/>
          <w:color w:val="A020F0"/>
          <w:sz w:val="20"/>
          <w:szCs w:val="20"/>
        </w:rPr>
        <w:t>'y'</w:t>
      </w:r>
      <w:r w:rsidRPr="00EB2C47">
        <w:rPr>
          <w:rFonts w:ascii="Courier New" w:hAnsi="Courier New" w:cs="Courier New"/>
          <w:color w:val="000000"/>
          <w:sz w:val="20"/>
          <w:szCs w:val="20"/>
        </w:rPr>
        <w:t>);</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contour(artinys,y,Z(:,:,1)',[0 0],</w:t>
      </w:r>
      <w:r w:rsidRPr="00EB2C47">
        <w:rPr>
          <w:rFonts w:ascii="Courier New" w:hAnsi="Courier New" w:cs="Courier New"/>
          <w:color w:val="A020F0"/>
          <w:sz w:val="20"/>
          <w:szCs w:val="20"/>
        </w:rPr>
        <w:t>'LineWidth'</w:t>
      </w:r>
      <w:r w:rsidRPr="00EB2C47">
        <w:rPr>
          <w:rFonts w:ascii="Courier New" w:hAnsi="Courier New" w:cs="Courier New"/>
          <w:color w:val="000000"/>
          <w:sz w:val="20"/>
          <w:szCs w:val="20"/>
        </w:rPr>
        <w:t xml:space="preserve">,1.5, </w:t>
      </w:r>
      <w:r w:rsidRPr="00EB2C47">
        <w:rPr>
          <w:rFonts w:ascii="Courier New" w:hAnsi="Courier New" w:cs="Courier New"/>
          <w:color w:val="A020F0"/>
          <w:sz w:val="20"/>
          <w:szCs w:val="20"/>
        </w:rPr>
        <w:t>'DisplayName'</w:t>
      </w:r>
      <w:r w:rsidRPr="00EB2C47">
        <w:rPr>
          <w:rFonts w:ascii="Courier New" w:hAnsi="Courier New" w:cs="Courier New"/>
          <w:color w:val="000000"/>
          <w:sz w:val="20"/>
          <w:szCs w:val="20"/>
        </w:rPr>
        <w:t xml:space="preserve">, </w:t>
      </w:r>
      <w:r w:rsidRPr="00EB2C47">
        <w:rPr>
          <w:rFonts w:ascii="Courier New" w:hAnsi="Courier New" w:cs="Courier New"/>
          <w:color w:val="A020F0"/>
          <w:sz w:val="20"/>
          <w:szCs w:val="20"/>
        </w:rPr>
        <w:t>'exp(-(((x(1)+2)^2) + 2*x(2)^2)/4) - 0.1'</w:t>
      </w:r>
      <w:r w:rsidRPr="00EB2C47">
        <w:rPr>
          <w:rFonts w:ascii="Courier New" w:hAnsi="Courier New" w:cs="Courier New"/>
          <w:color w:val="000000"/>
          <w:sz w:val="20"/>
          <w:szCs w:val="20"/>
        </w:rPr>
        <w:t>)</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contour(artinys,y,Z(:,:,2)',[0 0],</w:t>
      </w:r>
      <w:r w:rsidRPr="00EB2C47">
        <w:rPr>
          <w:rFonts w:ascii="Courier New" w:hAnsi="Courier New" w:cs="Courier New"/>
          <w:color w:val="A020F0"/>
          <w:sz w:val="20"/>
          <w:szCs w:val="20"/>
        </w:rPr>
        <w:t>'b-'</w:t>
      </w:r>
      <w:r w:rsidRPr="00EB2C47">
        <w:rPr>
          <w:rFonts w:ascii="Courier New" w:hAnsi="Courier New" w:cs="Courier New"/>
          <w:color w:val="000000"/>
          <w:sz w:val="20"/>
          <w:szCs w:val="20"/>
        </w:rPr>
        <w:t xml:space="preserve">, </w:t>
      </w:r>
      <w:r w:rsidRPr="00EB2C47">
        <w:rPr>
          <w:rFonts w:ascii="Courier New" w:hAnsi="Courier New" w:cs="Courier New"/>
          <w:color w:val="A020F0"/>
          <w:sz w:val="20"/>
          <w:szCs w:val="20"/>
        </w:rPr>
        <w:t>'LineWidth'</w:t>
      </w:r>
      <w:r w:rsidRPr="00EB2C47">
        <w:rPr>
          <w:rFonts w:ascii="Courier New" w:hAnsi="Courier New" w:cs="Courier New"/>
          <w:color w:val="000000"/>
          <w:sz w:val="20"/>
          <w:szCs w:val="20"/>
        </w:rPr>
        <w:t xml:space="preserve">,1.5, </w:t>
      </w:r>
      <w:r w:rsidRPr="00EB2C47">
        <w:rPr>
          <w:rFonts w:ascii="Courier New" w:hAnsi="Courier New" w:cs="Courier New"/>
          <w:color w:val="A020F0"/>
          <w:sz w:val="20"/>
          <w:szCs w:val="20"/>
        </w:rPr>
        <w:t>'DisplayName'</w:t>
      </w:r>
      <w:r w:rsidRPr="00EB2C47">
        <w:rPr>
          <w:rFonts w:ascii="Courier New" w:hAnsi="Courier New" w:cs="Courier New"/>
          <w:color w:val="000000"/>
          <w:sz w:val="20"/>
          <w:szCs w:val="20"/>
        </w:rPr>
        <w:t xml:space="preserve">, </w:t>
      </w:r>
      <w:r w:rsidRPr="00EB2C47">
        <w:rPr>
          <w:rFonts w:ascii="Courier New" w:hAnsi="Courier New" w:cs="Courier New"/>
          <w:color w:val="A020F0"/>
          <w:sz w:val="20"/>
          <w:szCs w:val="20"/>
        </w:rPr>
        <w:t>'x(1)^2*x(2)^2 + x(1) - 8'</w:t>
      </w:r>
      <w:r w:rsidRPr="00EB2C47">
        <w:rPr>
          <w:rFonts w:ascii="Courier New" w:hAnsi="Courier New" w:cs="Courier New"/>
          <w:color w:val="000000"/>
          <w:sz w:val="20"/>
          <w:szCs w:val="20"/>
        </w:rPr>
        <w:t>)</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w:t>
      </w:r>
      <w:r w:rsidRPr="00EB2C47">
        <w:rPr>
          <w:rFonts w:ascii="Courier New" w:hAnsi="Courier New" w:cs="Courier New"/>
          <w:color w:val="228B22"/>
          <w:sz w:val="20"/>
          <w:szCs w:val="20"/>
        </w:rPr>
        <w:t>%     ----------------------------------------------</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w:t>
      </w:r>
      <w:r w:rsidRPr="00EB2C47">
        <w:rPr>
          <w:rFonts w:ascii="Courier New" w:hAnsi="Courier New" w:cs="Courier New"/>
          <w:color w:val="228B22"/>
          <w:sz w:val="20"/>
          <w:szCs w:val="20"/>
        </w:rPr>
        <w:t>%     Šaknų paieška naudojant fsolve (reikalinga legendai sudaryti)</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artiniai=[-2 2; -2 -2; -5 -1; -5 1];</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zymekliai=[</w:t>
      </w:r>
      <w:r w:rsidRPr="00EB2C47">
        <w:rPr>
          <w:rFonts w:ascii="Courier New" w:hAnsi="Courier New" w:cs="Courier New"/>
          <w:color w:val="A020F0"/>
          <w:sz w:val="20"/>
          <w:szCs w:val="20"/>
        </w:rPr>
        <w:t>'gp'</w:t>
      </w:r>
      <w:r w:rsidRPr="00EB2C47">
        <w:rPr>
          <w:rFonts w:ascii="Courier New" w:hAnsi="Courier New" w:cs="Courier New"/>
          <w:color w:val="000000"/>
          <w:sz w:val="20"/>
          <w:szCs w:val="20"/>
        </w:rPr>
        <w:t xml:space="preserve">; </w:t>
      </w:r>
      <w:r w:rsidRPr="00EB2C47">
        <w:rPr>
          <w:rFonts w:ascii="Courier New" w:hAnsi="Courier New" w:cs="Courier New"/>
          <w:color w:val="A020F0"/>
          <w:sz w:val="20"/>
          <w:szCs w:val="20"/>
        </w:rPr>
        <w:t>'yp'</w:t>
      </w:r>
      <w:r w:rsidRPr="00EB2C47">
        <w:rPr>
          <w:rFonts w:ascii="Courier New" w:hAnsi="Courier New" w:cs="Courier New"/>
          <w:color w:val="000000"/>
          <w:sz w:val="20"/>
          <w:szCs w:val="20"/>
        </w:rPr>
        <w:t xml:space="preserve">; </w:t>
      </w:r>
      <w:r w:rsidRPr="00EB2C47">
        <w:rPr>
          <w:rFonts w:ascii="Courier New" w:hAnsi="Courier New" w:cs="Courier New"/>
          <w:color w:val="A020F0"/>
          <w:sz w:val="20"/>
          <w:szCs w:val="20"/>
        </w:rPr>
        <w:t>'bp'</w:t>
      </w:r>
      <w:r w:rsidRPr="00EB2C47">
        <w:rPr>
          <w:rFonts w:ascii="Courier New" w:hAnsi="Courier New" w:cs="Courier New"/>
          <w:color w:val="000000"/>
          <w:sz w:val="20"/>
          <w:szCs w:val="20"/>
        </w:rPr>
        <w:t xml:space="preserve">; </w:t>
      </w:r>
      <w:r w:rsidRPr="00EB2C47">
        <w:rPr>
          <w:rFonts w:ascii="Courier New" w:hAnsi="Courier New" w:cs="Courier New"/>
          <w:color w:val="A020F0"/>
          <w:sz w:val="20"/>
          <w:szCs w:val="20"/>
        </w:rPr>
        <w:t>'rp'</w:t>
      </w:r>
      <w:r w:rsidRPr="00EB2C47">
        <w:rPr>
          <w:rFonts w:ascii="Courier New" w:hAnsi="Courier New" w:cs="Courier New"/>
          <w:color w:val="000000"/>
          <w:sz w:val="20"/>
          <w:szCs w:val="20"/>
        </w:rPr>
        <w:t>];</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options=optimset(</w:t>
      </w:r>
      <w:r w:rsidRPr="00EB2C47">
        <w:rPr>
          <w:rFonts w:ascii="Courier New" w:hAnsi="Courier New" w:cs="Courier New"/>
          <w:color w:val="A020F0"/>
          <w:sz w:val="20"/>
          <w:szCs w:val="20"/>
        </w:rPr>
        <w:t>'Jacobian'</w:t>
      </w:r>
      <w:r w:rsidRPr="00EB2C47">
        <w:rPr>
          <w:rFonts w:ascii="Courier New" w:hAnsi="Courier New" w:cs="Courier New"/>
          <w:color w:val="000000"/>
          <w:sz w:val="20"/>
          <w:szCs w:val="20"/>
        </w:rPr>
        <w:t xml:space="preserve">, </w:t>
      </w:r>
      <w:r w:rsidRPr="00EB2C47">
        <w:rPr>
          <w:rFonts w:ascii="Courier New" w:hAnsi="Courier New" w:cs="Courier New"/>
          <w:color w:val="A020F0"/>
          <w:sz w:val="20"/>
          <w:szCs w:val="20"/>
        </w:rPr>
        <w:t>'on'</w:t>
      </w:r>
      <w:r w:rsidRPr="00EB2C47">
        <w:rPr>
          <w:rFonts w:ascii="Courier New" w:hAnsi="Courier New" w:cs="Courier New"/>
          <w:color w:val="000000"/>
          <w:sz w:val="20"/>
          <w:szCs w:val="20"/>
        </w:rPr>
        <w:t>);</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[rows, columns] = size(artiniai); </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w:t>
      </w:r>
      <w:r w:rsidRPr="00EB2C47">
        <w:rPr>
          <w:rFonts w:ascii="Courier New" w:hAnsi="Courier New" w:cs="Courier New"/>
          <w:color w:val="0000FF"/>
          <w:sz w:val="20"/>
          <w:szCs w:val="20"/>
        </w:rPr>
        <w:t>for</w:t>
      </w:r>
      <w:r w:rsidRPr="00EB2C47">
        <w:rPr>
          <w:rFonts w:ascii="Courier New" w:hAnsi="Courier New" w:cs="Courier New"/>
          <w:color w:val="000000"/>
          <w:sz w:val="20"/>
          <w:szCs w:val="20"/>
        </w:rPr>
        <w:t xml:space="preserve"> i=1:rows</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[root]=fsolve(@fjx, [artiniai(i,1) artiniai(i, 2)], options);</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plot(root(1), root(2), zymekliai(i, :), </w:t>
      </w:r>
      <w:r w:rsidRPr="00EB2C47">
        <w:rPr>
          <w:rFonts w:ascii="Courier New" w:hAnsi="Courier New" w:cs="Courier New"/>
          <w:color w:val="A020F0"/>
          <w:sz w:val="20"/>
          <w:szCs w:val="20"/>
        </w:rPr>
        <w:t>'LineWidth'</w:t>
      </w:r>
      <w:r w:rsidRPr="00EB2C47">
        <w:rPr>
          <w:rFonts w:ascii="Courier New" w:hAnsi="Courier New" w:cs="Courier New"/>
          <w:color w:val="000000"/>
          <w:sz w:val="20"/>
          <w:szCs w:val="20"/>
        </w:rPr>
        <w:t xml:space="preserve">, 4, </w:t>
      </w:r>
      <w:r w:rsidRPr="00EB2C47">
        <w:rPr>
          <w:rFonts w:ascii="Courier New" w:hAnsi="Courier New" w:cs="Courier New"/>
          <w:color w:val="A020F0"/>
          <w:sz w:val="20"/>
          <w:szCs w:val="20"/>
        </w:rPr>
        <w:t>'DisplayName'</w:t>
      </w:r>
      <w:r w:rsidRPr="00EB2C47">
        <w:rPr>
          <w:rFonts w:ascii="Courier New" w:hAnsi="Courier New" w:cs="Courier New"/>
          <w:color w:val="000000"/>
          <w:sz w:val="20"/>
          <w:szCs w:val="20"/>
        </w:rPr>
        <w:t>,mat2str(root));</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w:t>
      </w:r>
      <w:r w:rsidRPr="00EB2C47">
        <w:rPr>
          <w:rFonts w:ascii="Courier New" w:hAnsi="Courier New" w:cs="Courier New"/>
          <w:color w:val="0000FF"/>
          <w:sz w:val="20"/>
          <w:szCs w:val="20"/>
        </w:rPr>
        <w:t>end</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228B22"/>
          <w:sz w:val="20"/>
          <w:szCs w:val="20"/>
        </w:rPr>
        <w:t>%     Piešiama už plokštumos atvaizdavimo ribų, kad nesimatytų</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plot(-15,-15,</w:t>
      </w:r>
      <w:r w:rsidRPr="00EB2C47">
        <w:rPr>
          <w:rFonts w:ascii="Courier New" w:hAnsi="Courier New" w:cs="Courier New"/>
          <w:color w:val="A020F0"/>
          <w:sz w:val="20"/>
          <w:szCs w:val="20"/>
        </w:rPr>
        <w:t>'k.'</w:t>
      </w:r>
      <w:r w:rsidRPr="00EB2C47">
        <w:rPr>
          <w:rFonts w:ascii="Courier New" w:hAnsi="Courier New" w:cs="Courier New"/>
          <w:color w:val="000000"/>
          <w:sz w:val="20"/>
          <w:szCs w:val="20"/>
        </w:rPr>
        <w:t xml:space="preserve">, </w:t>
      </w:r>
      <w:r w:rsidRPr="00EB2C47">
        <w:rPr>
          <w:rFonts w:ascii="Courier New" w:hAnsi="Courier New" w:cs="Courier New"/>
          <w:color w:val="A020F0"/>
          <w:sz w:val="20"/>
          <w:szCs w:val="20"/>
        </w:rPr>
        <w:t>'DisplayName'</w:t>
      </w:r>
      <w:r w:rsidRPr="00EB2C47">
        <w:rPr>
          <w:rFonts w:ascii="Courier New" w:hAnsi="Courier New" w:cs="Courier New"/>
          <w:color w:val="000000"/>
          <w:sz w:val="20"/>
          <w:szCs w:val="20"/>
        </w:rPr>
        <w:t xml:space="preserve">, </w:t>
      </w:r>
      <w:r w:rsidRPr="00EB2C47">
        <w:rPr>
          <w:rFonts w:ascii="Courier New" w:hAnsi="Courier New" w:cs="Courier New"/>
          <w:color w:val="A020F0"/>
          <w:sz w:val="20"/>
          <w:szCs w:val="20"/>
        </w:rPr>
        <w:t>'Nekonverguoja'</w:t>
      </w:r>
      <w:r w:rsidRPr="00EB2C47">
        <w:rPr>
          <w:rFonts w:ascii="Courier New" w:hAnsi="Courier New" w:cs="Courier New"/>
          <w:color w:val="000000"/>
          <w:sz w:val="20"/>
          <w:szCs w:val="20"/>
        </w:rPr>
        <w:t>);</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legend(</w:t>
      </w:r>
      <w:r w:rsidRPr="00EB2C47">
        <w:rPr>
          <w:rFonts w:ascii="Courier New" w:hAnsi="Courier New" w:cs="Courier New"/>
          <w:color w:val="A020F0"/>
          <w:sz w:val="20"/>
          <w:szCs w:val="20"/>
        </w:rPr>
        <w:t>'show'</w:t>
      </w:r>
      <w:r w:rsidRPr="00EB2C47">
        <w:rPr>
          <w:rFonts w:ascii="Courier New" w:hAnsi="Courier New" w:cs="Courier New"/>
          <w:color w:val="000000"/>
          <w:sz w:val="20"/>
          <w:szCs w:val="20"/>
        </w:rPr>
        <w:t>);</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w:t>
      </w:r>
      <w:r w:rsidRPr="00EB2C47">
        <w:rPr>
          <w:rFonts w:ascii="Courier New" w:hAnsi="Courier New" w:cs="Courier New"/>
          <w:color w:val="228B22"/>
          <w:sz w:val="20"/>
          <w:szCs w:val="20"/>
        </w:rPr>
        <w:t>%     ----------------------------------------------</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eps=1e-9; </w:t>
      </w:r>
      <w:r w:rsidRPr="00EB2C47">
        <w:rPr>
          <w:rFonts w:ascii="Courier New" w:hAnsi="Courier New" w:cs="Courier New"/>
          <w:color w:val="228B22"/>
          <w:sz w:val="20"/>
          <w:szCs w:val="20"/>
        </w:rPr>
        <w:t>%tikslumas</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w:t>
      </w:r>
      <w:r w:rsidRPr="00EB2C47">
        <w:rPr>
          <w:rFonts w:ascii="Courier New" w:hAnsi="Courier New" w:cs="Courier New"/>
          <w:color w:val="0000FF"/>
          <w:sz w:val="20"/>
          <w:szCs w:val="20"/>
        </w:rPr>
        <w:t>for</w:t>
      </w:r>
      <w:r w:rsidRPr="00EB2C47">
        <w:rPr>
          <w:rFonts w:ascii="Courier New" w:hAnsi="Courier New" w:cs="Courier New"/>
          <w:color w:val="000000"/>
          <w:sz w:val="20"/>
          <w:szCs w:val="20"/>
        </w:rPr>
        <w:t xml:space="preserve"> x=-10:0.25:10</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w:t>
      </w:r>
      <w:r w:rsidRPr="00EB2C47">
        <w:rPr>
          <w:rFonts w:ascii="Courier New" w:hAnsi="Courier New" w:cs="Courier New"/>
          <w:color w:val="0000FF"/>
          <w:sz w:val="20"/>
          <w:szCs w:val="20"/>
        </w:rPr>
        <w:t>for</w:t>
      </w:r>
      <w:r w:rsidRPr="00EB2C47">
        <w:rPr>
          <w:rFonts w:ascii="Courier New" w:hAnsi="Courier New" w:cs="Courier New"/>
          <w:color w:val="000000"/>
          <w:sz w:val="20"/>
          <w:szCs w:val="20"/>
        </w:rPr>
        <w:t xml:space="preserve"> y=-10:0.25:10</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artinys=[x;y];</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ff=f(artinys); </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dff=df(artinys);</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plot(x,y,</w:t>
      </w:r>
      <w:r w:rsidRPr="00EB2C47">
        <w:rPr>
          <w:rFonts w:ascii="Courier New" w:hAnsi="Courier New" w:cs="Courier New"/>
          <w:color w:val="A020F0"/>
          <w:sz w:val="20"/>
          <w:szCs w:val="20"/>
        </w:rPr>
        <w:t>'k.'</w:t>
      </w:r>
      <w:r w:rsidRPr="00EB2C47">
        <w:rPr>
          <w:rFonts w:ascii="Courier New" w:hAnsi="Courier New" w:cs="Courier New"/>
          <w:color w:val="000000"/>
          <w:sz w:val="20"/>
          <w:szCs w:val="20"/>
        </w:rPr>
        <w:t xml:space="preserve">, </w:t>
      </w:r>
      <w:r w:rsidRPr="00EB2C47">
        <w:rPr>
          <w:rFonts w:ascii="Courier New" w:hAnsi="Courier New" w:cs="Courier New"/>
          <w:color w:val="A020F0"/>
          <w:sz w:val="20"/>
          <w:szCs w:val="20"/>
        </w:rPr>
        <w:t>'MarkerSize'</w:t>
      </w:r>
      <w:r w:rsidRPr="00EB2C47">
        <w:rPr>
          <w:rFonts w:ascii="Courier New" w:hAnsi="Courier New" w:cs="Courier New"/>
          <w:color w:val="000000"/>
          <w:sz w:val="20"/>
          <w:szCs w:val="20"/>
        </w:rPr>
        <w:t>,10)</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w:t>
      </w:r>
      <w:r w:rsidRPr="00EB2C47">
        <w:rPr>
          <w:rFonts w:ascii="Courier New" w:hAnsi="Courier New" w:cs="Courier New"/>
          <w:color w:val="0000FF"/>
          <w:sz w:val="20"/>
          <w:szCs w:val="20"/>
        </w:rPr>
        <w:t>for</w:t>
      </w:r>
      <w:r w:rsidRPr="00EB2C47">
        <w:rPr>
          <w:rFonts w:ascii="Courier New" w:hAnsi="Courier New" w:cs="Courier New"/>
          <w:color w:val="000000"/>
          <w:sz w:val="20"/>
          <w:szCs w:val="20"/>
        </w:rPr>
        <w:t xml:space="preserve"> iii=1:itmax  </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dff=df(artinys); </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deltax=-dff\ff; </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x1=artinys+alpha*deltax; </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ff1=f(x1);</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tikslumas = norm(f(artinys));</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w:t>
      </w:r>
      <w:r w:rsidRPr="00EB2C47">
        <w:rPr>
          <w:rFonts w:ascii="Courier New" w:hAnsi="Courier New" w:cs="Courier New"/>
          <w:color w:val="0000FF"/>
          <w:sz w:val="20"/>
          <w:szCs w:val="20"/>
        </w:rPr>
        <w:t>if</w:t>
      </w:r>
      <w:r w:rsidRPr="00EB2C47">
        <w:rPr>
          <w:rFonts w:ascii="Courier New" w:hAnsi="Courier New" w:cs="Courier New"/>
          <w:color w:val="000000"/>
          <w:sz w:val="20"/>
          <w:szCs w:val="20"/>
        </w:rPr>
        <w:t xml:space="preserve"> (tikslumas &lt; eps)</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w:t>
      </w:r>
      <w:r w:rsidRPr="00EB2C47">
        <w:rPr>
          <w:rFonts w:ascii="Courier New" w:hAnsi="Courier New" w:cs="Courier New"/>
          <w:color w:val="0000FF"/>
          <w:sz w:val="20"/>
          <w:szCs w:val="20"/>
        </w:rPr>
        <w:t>if</w:t>
      </w:r>
      <w:r w:rsidRPr="00EB2C47">
        <w:rPr>
          <w:rFonts w:ascii="Courier New" w:hAnsi="Courier New" w:cs="Courier New"/>
          <w:color w:val="000000"/>
          <w:sz w:val="20"/>
          <w:szCs w:val="20"/>
        </w:rPr>
        <w:t xml:space="preserve"> (abs(artinys(1)) &lt; 2)</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w:t>
      </w:r>
      <w:r w:rsidRPr="00EB2C47">
        <w:rPr>
          <w:rFonts w:ascii="Courier New" w:hAnsi="Courier New" w:cs="Courier New"/>
          <w:color w:val="0000FF"/>
          <w:sz w:val="20"/>
          <w:szCs w:val="20"/>
        </w:rPr>
        <w:t>if</w:t>
      </w:r>
      <w:r w:rsidRPr="00EB2C47">
        <w:rPr>
          <w:rFonts w:ascii="Courier New" w:hAnsi="Courier New" w:cs="Courier New"/>
          <w:color w:val="000000"/>
          <w:sz w:val="20"/>
          <w:szCs w:val="20"/>
        </w:rPr>
        <w:t xml:space="preserve"> (artinys(2) &gt; 0)</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plot(x,y,</w:t>
      </w:r>
      <w:r w:rsidRPr="00EB2C47">
        <w:rPr>
          <w:rFonts w:ascii="Courier New" w:hAnsi="Courier New" w:cs="Courier New"/>
          <w:color w:val="A020F0"/>
          <w:sz w:val="20"/>
          <w:szCs w:val="20"/>
        </w:rPr>
        <w:t>'g.'</w:t>
      </w:r>
      <w:r w:rsidRPr="00EB2C47">
        <w:rPr>
          <w:rFonts w:ascii="Courier New" w:hAnsi="Courier New" w:cs="Courier New"/>
          <w:color w:val="000000"/>
          <w:sz w:val="20"/>
          <w:szCs w:val="20"/>
        </w:rPr>
        <w:t xml:space="preserve">, </w:t>
      </w:r>
      <w:r w:rsidRPr="00EB2C47">
        <w:rPr>
          <w:rFonts w:ascii="Courier New" w:hAnsi="Courier New" w:cs="Courier New"/>
          <w:color w:val="A020F0"/>
          <w:sz w:val="20"/>
          <w:szCs w:val="20"/>
        </w:rPr>
        <w:t>'MarkerSize'</w:t>
      </w:r>
      <w:r w:rsidRPr="00EB2C47">
        <w:rPr>
          <w:rFonts w:ascii="Courier New" w:hAnsi="Courier New" w:cs="Courier New"/>
          <w:color w:val="000000"/>
          <w:sz w:val="20"/>
          <w:szCs w:val="20"/>
        </w:rPr>
        <w:t>,10)</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w:t>
      </w:r>
      <w:r w:rsidRPr="00EB2C47">
        <w:rPr>
          <w:rFonts w:ascii="Courier New" w:hAnsi="Courier New" w:cs="Courier New"/>
          <w:color w:val="0000FF"/>
          <w:sz w:val="20"/>
          <w:szCs w:val="20"/>
        </w:rPr>
        <w:t>else</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plot(x,y,</w:t>
      </w:r>
      <w:r w:rsidRPr="00EB2C47">
        <w:rPr>
          <w:rFonts w:ascii="Courier New" w:hAnsi="Courier New" w:cs="Courier New"/>
          <w:color w:val="A020F0"/>
          <w:sz w:val="20"/>
          <w:szCs w:val="20"/>
        </w:rPr>
        <w:t>'y.'</w:t>
      </w:r>
      <w:r w:rsidRPr="00EB2C47">
        <w:rPr>
          <w:rFonts w:ascii="Courier New" w:hAnsi="Courier New" w:cs="Courier New"/>
          <w:color w:val="000000"/>
          <w:sz w:val="20"/>
          <w:szCs w:val="20"/>
        </w:rPr>
        <w:t xml:space="preserve">, </w:t>
      </w:r>
      <w:r w:rsidRPr="00EB2C47">
        <w:rPr>
          <w:rFonts w:ascii="Courier New" w:hAnsi="Courier New" w:cs="Courier New"/>
          <w:color w:val="A020F0"/>
          <w:sz w:val="20"/>
          <w:szCs w:val="20"/>
        </w:rPr>
        <w:t>'MarkerSize'</w:t>
      </w:r>
      <w:r w:rsidRPr="00EB2C47">
        <w:rPr>
          <w:rFonts w:ascii="Courier New" w:hAnsi="Courier New" w:cs="Courier New"/>
          <w:color w:val="000000"/>
          <w:sz w:val="20"/>
          <w:szCs w:val="20"/>
        </w:rPr>
        <w:t>,10)</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w:t>
      </w:r>
      <w:r w:rsidRPr="00EB2C47">
        <w:rPr>
          <w:rFonts w:ascii="Courier New" w:hAnsi="Courier New" w:cs="Courier New"/>
          <w:color w:val="0000FF"/>
          <w:sz w:val="20"/>
          <w:szCs w:val="20"/>
        </w:rPr>
        <w:t>end</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w:t>
      </w:r>
      <w:r w:rsidRPr="00EB2C47">
        <w:rPr>
          <w:rFonts w:ascii="Courier New" w:hAnsi="Courier New" w:cs="Courier New"/>
          <w:color w:val="0000FF"/>
          <w:sz w:val="20"/>
          <w:szCs w:val="20"/>
        </w:rPr>
        <w:t>else</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w:t>
      </w:r>
      <w:r w:rsidRPr="00EB2C47">
        <w:rPr>
          <w:rFonts w:ascii="Courier New" w:hAnsi="Courier New" w:cs="Courier New"/>
          <w:color w:val="0000FF"/>
          <w:sz w:val="20"/>
          <w:szCs w:val="20"/>
        </w:rPr>
        <w:t>if</w:t>
      </w:r>
      <w:r w:rsidRPr="00EB2C47">
        <w:rPr>
          <w:rFonts w:ascii="Courier New" w:hAnsi="Courier New" w:cs="Courier New"/>
          <w:color w:val="000000"/>
          <w:sz w:val="20"/>
          <w:szCs w:val="20"/>
        </w:rPr>
        <w:t xml:space="preserve"> (artinys(2) &gt; 0)</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plot(x,y,</w:t>
      </w:r>
      <w:r w:rsidRPr="00EB2C47">
        <w:rPr>
          <w:rFonts w:ascii="Courier New" w:hAnsi="Courier New" w:cs="Courier New"/>
          <w:color w:val="A020F0"/>
          <w:sz w:val="20"/>
          <w:szCs w:val="20"/>
        </w:rPr>
        <w:t>'r.'</w:t>
      </w:r>
      <w:r w:rsidRPr="00EB2C47">
        <w:rPr>
          <w:rFonts w:ascii="Courier New" w:hAnsi="Courier New" w:cs="Courier New"/>
          <w:color w:val="000000"/>
          <w:sz w:val="20"/>
          <w:szCs w:val="20"/>
        </w:rPr>
        <w:t xml:space="preserve">, </w:t>
      </w:r>
      <w:r w:rsidRPr="00EB2C47">
        <w:rPr>
          <w:rFonts w:ascii="Courier New" w:hAnsi="Courier New" w:cs="Courier New"/>
          <w:color w:val="A020F0"/>
          <w:sz w:val="20"/>
          <w:szCs w:val="20"/>
        </w:rPr>
        <w:t>'MarkerSize'</w:t>
      </w:r>
      <w:r w:rsidRPr="00EB2C47">
        <w:rPr>
          <w:rFonts w:ascii="Courier New" w:hAnsi="Courier New" w:cs="Courier New"/>
          <w:color w:val="000000"/>
          <w:sz w:val="20"/>
          <w:szCs w:val="20"/>
        </w:rPr>
        <w:t>,10)</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w:t>
      </w:r>
      <w:r w:rsidRPr="00EB2C47">
        <w:rPr>
          <w:rFonts w:ascii="Courier New" w:hAnsi="Courier New" w:cs="Courier New"/>
          <w:color w:val="0000FF"/>
          <w:sz w:val="20"/>
          <w:szCs w:val="20"/>
        </w:rPr>
        <w:t>else</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plot(x,y,</w:t>
      </w:r>
      <w:r w:rsidRPr="00EB2C47">
        <w:rPr>
          <w:rFonts w:ascii="Courier New" w:hAnsi="Courier New" w:cs="Courier New"/>
          <w:color w:val="A020F0"/>
          <w:sz w:val="20"/>
          <w:szCs w:val="20"/>
        </w:rPr>
        <w:t>'b.'</w:t>
      </w:r>
      <w:r w:rsidRPr="00EB2C47">
        <w:rPr>
          <w:rFonts w:ascii="Courier New" w:hAnsi="Courier New" w:cs="Courier New"/>
          <w:color w:val="000000"/>
          <w:sz w:val="20"/>
          <w:szCs w:val="20"/>
        </w:rPr>
        <w:t xml:space="preserve">, </w:t>
      </w:r>
      <w:r w:rsidRPr="00EB2C47">
        <w:rPr>
          <w:rFonts w:ascii="Courier New" w:hAnsi="Courier New" w:cs="Courier New"/>
          <w:color w:val="A020F0"/>
          <w:sz w:val="20"/>
          <w:szCs w:val="20"/>
        </w:rPr>
        <w:t>'MarkerSize'</w:t>
      </w:r>
      <w:r w:rsidRPr="00EB2C47">
        <w:rPr>
          <w:rFonts w:ascii="Courier New" w:hAnsi="Courier New" w:cs="Courier New"/>
          <w:color w:val="000000"/>
          <w:sz w:val="20"/>
          <w:szCs w:val="20"/>
        </w:rPr>
        <w:t>,10)</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w:t>
      </w:r>
      <w:r w:rsidRPr="00EB2C47">
        <w:rPr>
          <w:rFonts w:ascii="Courier New" w:hAnsi="Courier New" w:cs="Courier New"/>
          <w:color w:val="0000FF"/>
          <w:sz w:val="20"/>
          <w:szCs w:val="20"/>
        </w:rPr>
        <w:t>end</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w:t>
      </w:r>
      <w:r w:rsidRPr="00EB2C47">
        <w:rPr>
          <w:rFonts w:ascii="Courier New" w:hAnsi="Courier New" w:cs="Courier New"/>
          <w:color w:val="0000FF"/>
          <w:sz w:val="20"/>
          <w:szCs w:val="20"/>
        </w:rPr>
        <w:t>end</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lastRenderedPageBreak/>
        <w:t xml:space="preserve">                    </w:t>
      </w:r>
      <w:r w:rsidRPr="00EB2C47">
        <w:rPr>
          <w:rFonts w:ascii="Courier New" w:hAnsi="Courier New" w:cs="Courier New"/>
          <w:color w:val="0000FF"/>
          <w:sz w:val="20"/>
          <w:szCs w:val="20"/>
        </w:rPr>
        <w:t>break</w:t>
      </w:r>
      <w:r w:rsidRPr="00EB2C47">
        <w:rPr>
          <w:rFonts w:ascii="Courier New" w:hAnsi="Courier New" w:cs="Courier New"/>
          <w:color w:val="000000"/>
          <w:sz w:val="20"/>
          <w:szCs w:val="20"/>
        </w:rPr>
        <w:t>;</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w:t>
      </w:r>
      <w:r w:rsidRPr="00EB2C47">
        <w:rPr>
          <w:rFonts w:ascii="Courier New" w:hAnsi="Courier New" w:cs="Courier New"/>
          <w:color w:val="0000FF"/>
          <w:sz w:val="20"/>
          <w:szCs w:val="20"/>
        </w:rPr>
        <w:t>end</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artinys=x1;</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ff=ff1;    </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w:t>
      </w:r>
      <w:r w:rsidRPr="00EB2C47">
        <w:rPr>
          <w:rFonts w:ascii="Courier New" w:hAnsi="Courier New" w:cs="Courier New"/>
          <w:color w:val="0000FF"/>
          <w:sz w:val="20"/>
          <w:szCs w:val="20"/>
        </w:rPr>
        <w:t>end</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w:t>
      </w:r>
      <w:r w:rsidRPr="00EB2C47">
        <w:rPr>
          <w:rFonts w:ascii="Courier New" w:hAnsi="Courier New" w:cs="Courier New"/>
          <w:color w:val="0000FF"/>
          <w:sz w:val="20"/>
          <w:szCs w:val="20"/>
        </w:rPr>
        <w:t>end</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w:t>
      </w:r>
      <w:r w:rsidRPr="00EB2C47">
        <w:rPr>
          <w:rFonts w:ascii="Courier New" w:hAnsi="Courier New" w:cs="Courier New"/>
          <w:color w:val="0000FF"/>
          <w:sz w:val="20"/>
          <w:szCs w:val="20"/>
        </w:rPr>
        <w:t>end</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FF"/>
          <w:sz w:val="20"/>
          <w:szCs w:val="20"/>
        </w:rPr>
        <w:t>end</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FF"/>
          <w:sz w:val="20"/>
          <w:szCs w:val="20"/>
        </w:rPr>
        <w:t xml:space="preserve"> </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228B22"/>
          <w:sz w:val="20"/>
          <w:szCs w:val="20"/>
        </w:rPr>
        <w:t xml:space="preserve">%   Lygciu sistemos funkcija </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FF"/>
          <w:sz w:val="20"/>
          <w:szCs w:val="20"/>
        </w:rPr>
        <w:t>function</w:t>
      </w:r>
      <w:r w:rsidRPr="00EB2C47">
        <w:rPr>
          <w:rFonts w:ascii="Courier New" w:hAnsi="Courier New" w:cs="Courier New"/>
          <w:color w:val="000000"/>
          <w:sz w:val="20"/>
          <w:szCs w:val="20"/>
        </w:rPr>
        <w:t xml:space="preserve"> fff=f(x)</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fff=[exp(-(((x(1)+2)^2) + 2*x(2)^2)/4) - 0.1;</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x(1)^2*x(2)^2 + x(1) - 8];</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w:t>
      </w:r>
      <w:r w:rsidRPr="00EB2C47">
        <w:rPr>
          <w:rFonts w:ascii="Courier New" w:hAnsi="Courier New" w:cs="Courier New"/>
          <w:color w:val="0000FF"/>
          <w:sz w:val="20"/>
          <w:szCs w:val="20"/>
        </w:rPr>
        <w:t>return</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FF"/>
          <w:sz w:val="20"/>
          <w:szCs w:val="20"/>
        </w:rPr>
        <w:t>end</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228B22"/>
          <w:sz w:val="20"/>
          <w:szCs w:val="20"/>
        </w:rPr>
        <w:t>%  Jakobio matrica</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FF"/>
          <w:sz w:val="20"/>
          <w:szCs w:val="20"/>
        </w:rPr>
        <w:t>function</w:t>
      </w:r>
      <w:r w:rsidRPr="00EB2C47">
        <w:rPr>
          <w:rFonts w:ascii="Courier New" w:hAnsi="Courier New" w:cs="Courier New"/>
          <w:color w:val="000000"/>
          <w:sz w:val="20"/>
          <w:szCs w:val="20"/>
        </w:rPr>
        <w:t xml:space="preserve"> dfff=df(x)</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dfff=[-exp(- (x(1) + 2)^2/4 - x(2)^2/2)*(x(1)/2 + 1), </w:t>
      </w:r>
      <w:r w:rsidRPr="00EB2C47">
        <w:rPr>
          <w:rFonts w:ascii="Courier New" w:hAnsi="Courier New" w:cs="Courier New"/>
          <w:color w:val="0000FF"/>
          <w:sz w:val="20"/>
          <w:szCs w:val="20"/>
        </w:rPr>
        <w:t>...</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-x(2)*exp(- (x(1) + 2)^2/4 - x(2)^2/2);</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2*x(1)*x(2)^2 + 1, 2*x(1)^2*x(2)];</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w:t>
      </w:r>
      <w:r w:rsidRPr="00EB2C47">
        <w:rPr>
          <w:rFonts w:ascii="Courier New" w:hAnsi="Courier New" w:cs="Courier New"/>
          <w:color w:val="0000FF"/>
          <w:sz w:val="20"/>
          <w:szCs w:val="20"/>
        </w:rPr>
        <w:t>return</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FF"/>
          <w:sz w:val="20"/>
          <w:szCs w:val="20"/>
        </w:rPr>
        <w:t>end</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FF"/>
          <w:sz w:val="20"/>
          <w:szCs w:val="20"/>
        </w:rPr>
        <w:t xml:space="preserve"> </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FF"/>
          <w:sz w:val="20"/>
          <w:szCs w:val="20"/>
        </w:rPr>
        <w:t>function</w:t>
      </w:r>
      <w:r w:rsidRPr="00EB2C47">
        <w:rPr>
          <w:rFonts w:ascii="Courier New" w:hAnsi="Courier New" w:cs="Courier New"/>
          <w:color w:val="000000"/>
          <w:sz w:val="20"/>
          <w:szCs w:val="20"/>
        </w:rPr>
        <w:t xml:space="preserve"> Z=pavirsius(funk,x,y)</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w:t>
      </w:r>
      <w:r w:rsidRPr="00EB2C47">
        <w:rPr>
          <w:rFonts w:ascii="Courier New" w:hAnsi="Courier New" w:cs="Courier New"/>
          <w:color w:val="0000FF"/>
          <w:sz w:val="20"/>
          <w:szCs w:val="20"/>
        </w:rPr>
        <w:t>for</w:t>
      </w:r>
      <w:r w:rsidRPr="00EB2C47">
        <w:rPr>
          <w:rFonts w:ascii="Courier New" w:hAnsi="Courier New" w:cs="Courier New"/>
          <w:color w:val="000000"/>
          <w:sz w:val="20"/>
          <w:szCs w:val="20"/>
        </w:rPr>
        <w:t xml:space="preserve"> i=1:length(x)</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w:t>
      </w:r>
      <w:r w:rsidRPr="00EB2C47">
        <w:rPr>
          <w:rFonts w:ascii="Courier New" w:hAnsi="Courier New" w:cs="Courier New"/>
          <w:color w:val="0000FF"/>
          <w:sz w:val="20"/>
          <w:szCs w:val="20"/>
        </w:rPr>
        <w:t>for</w:t>
      </w:r>
      <w:r w:rsidRPr="00EB2C47">
        <w:rPr>
          <w:rFonts w:ascii="Courier New" w:hAnsi="Courier New" w:cs="Courier New"/>
          <w:color w:val="000000"/>
          <w:sz w:val="20"/>
          <w:szCs w:val="20"/>
        </w:rPr>
        <w:t xml:space="preserve"> j=1:length(y)</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Z(i,j,1:2)=funk([x(i),y(j)]);</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w:t>
      </w:r>
      <w:r w:rsidRPr="00EB2C47">
        <w:rPr>
          <w:rFonts w:ascii="Courier New" w:hAnsi="Courier New" w:cs="Courier New"/>
          <w:color w:val="0000FF"/>
          <w:sz w:val="20"/>
          <w:szCs w:val="20"/>
        </w:rPr>
        <w:t>end</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w:t>
      </w:r>
      <w:r w:rsidRPr="00EB2C47">
        <w:rPr>
          <w:rFonts w:ascii="Courier New" w:hAnsi="Courier New" w:cs="Courier New"/>
          <w:color w:val="0000FF"/>
          <w:sz w:val="20"/>
          <w:szCs w:val="20"/>
        </w:rPr>
        <w:t>end</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w:t>
      </w:r>
      <w:r w:rsidRPr="00EB2C47">
        <w:rPr>
          <w:rFonts w:ascii="Courier New" w:hAnsi="Courier New" w:cs="Courier New"/>
          <w:color w:val="0000FF"/>
          <w:sz w:val="20"/>
          <w:szCs w:val="20"/>
        </w:rPr>
        <w:t>return</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FF"/>
          <w:sz w:val="20"/>
          <w:szCs w:val="20"/>
        </w:rPr>
        <w:t>end</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w:t>
      </w:r>
      <w:r w:rsidRPr="00EB2C47">
        <w:rPr>
          <w:rFonts w:ascii="Courier New" w:hAnsi="Courier New" w:cs="Courier New"/>
          <w:color w:val="228B22"/>
          <w:sz w:val="20"/>
          <w:szCs w:val="20"/>
        </w:rPr>
        <w:t>% Funkcija, skirta šaknų suradimui su fsolve</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FF"/>
          <w:sz w:val="20"/>
          <w:szCs w:val="20"/>
        </w:rPr>
        <w:t>function</w:t>
      </w:r>
      <w:r w:rsidRPr="00EB2C47">
        <w:rPr>
          <w:rFonts w:ascii="Courier New" w:hAnsi="Courier New" w:cs="Courier New"/>
          <w:color w:val="000000"/>
          <w:sz w:val="20"/>
          <w:szCs w:val="20"/>
        </w:rPr>
        <w:t xml:space="preserve"> [F, J]=fjx(x)</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F=[exp(-(((x(1)+2)^2) + 2*x(2)^2)/4) - 0.1;</w:t>
      </w:r>
      <w:r w:rsidRPr="00EB2C47">
        <w:rPr>
          <w:rFonts w:ascii="Courier New" w:hAnsi="Courier New" w:cs="Courier New"/>
          <w:color w:val="0000FF"/>
          <w:sz w:val="20"/>
          <w:szCs w:val="20"/>
        </w:rPr>
        <w:t>...</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x(1)^2*x(2)^2 + x(1) - 8];</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w:t>
      </w:r>
      <w:r w:rsidRPr="00EB2C47">
        <w:rPr>
          <w:rFonts w:ascii="Courier New" w:hAnsi="Courier New" w:cs="Courier New"/>
          <w:color w:val="0000FF"/>
          <w:sz w:val="20"/>
          <w:szCs w:val="20"/>
        </w:rPr>
        <w:t>if</w:t>
      </w:r>
      <w:r w:rsidRPr="00EB2C47">
        <w:rPr>
          <w:rFonts w:ascii="Courier New" w:hAnsi="Courier New" w:cs="Courier New"/>
          <w:color w:val="000000"/>
          <w:sz w:val="20"/>
          <w:szCs w:val="20"/>
        </w:rPr>
        <w:t xml:space="preserve"> nargout &gt; 1</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J=[-exp(-(x(1)+ 2)^2/4-x(2)^2/2)*(x(1)/2+1), </w:t>
      </w:r>
      <w:r w:rsidRPr="00EB2C47">
        <w:rPr>
          <w:rFonts w:ascii="Courier New" w:hAnsi="Courier New" w:cs="Courier New"/>
          <w:color w:val="0000FF"/>
          <w:sz w:val="20"/>
          <w:szCs w:val="20"/>
        </w:rPr>
        <w:t>...</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-x(2)*exp(-(x(1)+2)^2/4-x(2)^2/2);</w:t>
      </w:r>
      <w:r w:rsidRPr="00EB2C47">
        <w:rPr>
          <w:rFonts w:ascii="Courier New" w:hAnsi="Courier New" w:cs="Courier New"/>
          <w:color w:val="0000FF"/>
          <w:sz w:val="20"/>
          <w:szCs w:val="20"/>
        </w:rPr>
        <w:t>...</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2*x(1)*x(2)^2+1, 2*x(1)^2*x(2) ];</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w:t>
      </w:r>
      <w:r w:rsidRPr="00EB2C47">
        <w:rPr>
          <w:rFonts w:ascii="Courier New" w:hAnsi="Courier New" w:cs="Courier New"/>
          <w:color w:val="0000FF"/>
          <w:sz w:val="20"/>
          <w:szCs w:val="20"/>
        </w:rPr>
        <w:t>end</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FF"/>
          <w:sz w:val="20"/>
          <w:szCs w:val="20"/>
        </w:rPr>
        <w:t>end</w:t>
      </w:r>
    </w:p>
    <w:p w:rsidR="00EB2C47" w:rsidRDefault="00EB2C47" w:rsidP="00EB2C47">
      <w:pPr>
        <w:autoSpaceDE w:val="0"/>
        <w:autoSpaceDN w:val="0"/>
        <w:adjustRightInd w:val="0"/>
        <w:spacing w:after="0" w:line="240" w:lineRule="auto"/>
        <w:rPr>
          <w:rFonts w:ascii="Courier New" w:hAnsi="Courier New" w:cs="Courier New"/>
          <w:sz w:val="24"/>
          <w:szCs w:val="24"/>
        </w:rPr>
      </w:pPr>
    </w:p>
    <w:p w:rsidR="00EB2C47" w:rsidRDefault="00EB2C47" w:rsidP="00EB2C47">
      <w:r>
        <w:t>Netiesinių lygčių sistemos su 4 lygtimis sprendimas:</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228B22"/>
          <w:sz w:val="20"/>
          <w:szCs w:val="20"/>
        </w:rPr>
        <w:t>% Niutono metodas su simboliniu diferencijavimu</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228B22"/>
          <w:sz w:val="20"/>
          <w:szCs w:val="20"/>
        </w:rPr>
        <w:t xml:space="preserve"> </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FF"/>
          <w:sz w:val="20"/>
          <w:szCs w:val="20"/>
        </w:rPr>
        <w:t>function</w:t>
      </w:r>
      <w:r w:rsidRPr="00EB2C47">
        <w:rPr>
          <w:rFonts w:ascii="Courier New" w:hAnsi="Courier New" w:cs="Courier New"/>
          <w:color w:val="000000"/>
          <w:sz w:val="20"/>
          <w:szCs w:val="20"/>
        </w:rPr>
        <w:t xml:space="preserve"> Niutonas_4_lygtys</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clc,close </w:t>
      </w:r>
      <w:r w:rsidRPr="00EB2C47">
        <w:rPr>
          <w:rFonts w:ascii="Courier New" w:hAnsi="Courier New" w:cs="Courier New"/>
          <w:color w:val="A020F0"/>
          <w:sz w:val="20"/>
          <w:szCs w:val="20"/>
        </w:rPr>
        <w:t>all</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syms </w:t>
      </w:r>
      <w:r w:rsidRPr="00EB2C47">
        <w:rPr>
          <w:rFonts w:ascii="Courier New" w:hAnsi="Courier New" w:cs="Courier New"/>
          <w:color w:val="A020F0"/>
          <w:sz w:val="20"/>
          <w:szCs w:val="20"/>
        </w:rPr>
        <w:t>x1</w:t>
      </w:r>
      <w:r w:rsidRPr="00EB2C47">
        <w:rPr>
          <w:rFonts w:ascii="Courier New" w:hAnsi="Courier New" w:cs="Courier New"/>
          <w:color w:val="000000"/>
          <w:sz w:val="20"/>
          <w:szCs w:val="20"/>
        </w:rPr>
        <w:t xml:space="preserve"> </w:t>
      </w:r>
      <w:r w:rsidRPr="00EB2C47">
        <w:rPr>
          <w:rFonts w:ascii="Courier New" w:hAnsi="Courier New" w:cs="Courier New"/>
          <w:color w:val="A020F0"/>
          <w:sz w:val="20"/>
          <w:szCs w:val="20"/>
        </w:rPr>
        <w:t>x2</w:t>
      </w:r>
      <w:r w:rsidRPr="00EB2C47">
        <w:rPr>
          <w:rFonts w:ascii="Courier New" w:hAnsi="Courier New" w:cs="Courier New"/>
          <w:color w:val="000000"/>
          <w:sz w:val="20"/>
          <w:szCs w:val="20"/>
        </w:rPr>
        <w:t xml:space="preserve"> </w:t>
      </w:r>
      <w:r w:rsidRPr="00EB2C47">
        <w:rPr>
          <w:rFonts w:ascii="Courier New" w:hAnsi="Courier New" w:cs="Courier New"/>
          <w:color w:val="A020F0"/>
          <w:sz w:val="20"/>
          <w:szCs w:val="20"/>
        </w:rPr>
        <w:t>x3</w:t>
      </w:r>
      <w:r w:rsidRPr="00EB2C47">
        <w:rPr>
          <w:rFonts w:ascii="Courier New" w:hAnsi="Courier New" w:cs="Courier New"/>
          <w:color w:val="000000"/>
          <w:sz w:val="20"/>
          <w:szCs w:val="20"/>
        </w:rPr>
        <w:t xml:space="preserve"> </w:t>
      </w:r>
      <w:r w:rsidRPr="00EB2C47">
        <w:rPr>
          <w:rFonts w:ascii="Courier New" w:hAnsi="Courier New" w:cs="Courier New"/>
          <w:color w:val="A020F0"/>
          <w:sz w:val="20"/>
          <w:szCs w:val="20"/>
        </w:rPr>
        <w:t>x4</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format </w:t>
      </w:r>
      <w:r w:rsidRPr="00EB2C47">
        <w:rPr>
          <w:rFonts w:ascii="Courier New" w:hAnsi="Courier New" w:cs="Courier New"/>
          <w:color w:val="A020F0"/>
          <w:sz w:val="20"/>
          <w:szCs w:val="20"/>
        </w:rPr>
        <w:t>long</w:t>
      </w:r>
      <w:r w:rsidRPr="00EB2C47">
        <w:rPr>
          <w:rFonts w:ascii="Courier New" w:hAnsi="Courier New" w:cs="Courier New"/>
          <w:color w:val="000000"/>
          <w:sz w:val="20"/>
          <w:szCs w:val="20"/>
        </w:rPr>
        <w:t>;</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X=[x1; x2; x3; x4];</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F(1)=X(2)-2*X(3)+3*X(4)-10;</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F(2)=3*X(1)*X(3)-X(1)+40;</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F(3)=2*X(2)^3-X(2)^2-4*X(3)^2+35;</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F(4)=3*X(1)-3*X(2)-9;</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eps=1e-10</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itmax=100</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x=[-10;-8;-8;-5];</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fun = @f;</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fsolved = fsolve(fun,x)</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F=F(:);</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DF=jacobian(F,X);</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w:t>
      </w:r>
      <w:r w:rsidRPr="00EB2C47">
        <w:rPr>
          <w:rFonts w:ascii="Courier New" w:hAnsi="Courier New" w:cs="Courier New"/>
          <w:color w:val="0000FF"/>
          <w:sz w:val="20"/>
          <w:szCs w:val="20"/>
        </w:rPr>
        <w:t>for</w:t>
      </w:r>
      <w:r w:rsidRPr="00EB2C47">
        <w:rPr>
          <w:rFonts w:ascii="Courier New" w:hAnsi="Courier New" w:cs="Courier New"/>
          <w:color w:val="000000"/>
          <w:sz w:val="20"/>
          <w:szCs w:val="20"/>
        </w:rPr>
        <w:t xml:space="preserve"> iii=1:itmax</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lastRenderedPageBreak/>
        <w:t xml:space="preserve">     deltax=-eval(subs(DF,X,x))\eval(subs(F,X,x));</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x=x+deltax;</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tikslumas = norm(f(x));</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228B22"/>
          <w:sz w:val="20"/>
          <w:szCs w:val="20"/>
        </w:rPr>
        <w:t>%                     fprintf(1,'\n iteracija %d  tikslumas %g',iii,tikslumas);</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w:t>
      </w:r>
      <w:r w:rsidRPr="00EB2C47">
        <w:rPr>
          <w:rFonts w:ascii="Courier New" w:hAnsi="Courier New" w:cs="Courier New"/>
          <w:color w:val="0000FF"/>
          <w:sz w:val="20"/>
          <w:szCs w:val="20"/>
        </w:rPr>
        <w:t>if</w:t>
      </w:r>
      <w:r w:rsidRPr="00EB2C47">
        <w:rPr>
          <w:rFonts w:ascii="Courier New" w:hAnsi="Courier New" w:cs="Courier New"/>
          <w:color w:val="000000"/>
          <w:sz w:val="20"/>
          <w:szCs w:val="20"/>
        </w:rPr>
        <w:t xml:space="preserve"> tikslumas &lt; eps</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fprintf(1,</w:t>
      </w:r>
      <w:r w:rsidRPr="00EB2C47">
        <w:rPr>
          <w:rFonts w:ascii="Courier New" w:hAnsi="Courier New" w:cs="Courier New"/>
          <w:color w:val="A020F0"/>
          <w:sz w:val="20"/>
          <w:szCs w:val="20"/>
        </w:rPr>
        <w:t>'\n sprendinys x ='</w:t>
      </w:r>
      <w:r w:rsidRPr="00EB2C47">
        <w:rPr>
          <w:rFonts w:ascii="Courier New" w:hAnsi="Courier New" w:cs="Courier New"/>
          <w:color w:val="000000"/>
          <w:sz w:val="20"/>
          <w:szCs w:val="20"/>
        </w:rPr>
        <w:t>);    fprintf(1,</w:t>
      </w:r>
      <w:r w:rsidRPr="00EB2C47">
        <w:rPr>
          <w:rFonts w:ascii="Courier New" w:hAnsi="Courier New" w:cs="Courier New"/>
          <w:color w:val="A020F0"/>
          <w:sz w:val="20"/>
          <w:szCs w:val="20"/>
        </w:rPr>
        <w:t>'  %g'</w:t>
      </w:r>
      <w:r w:rsidRPr="00EB2C47">
        <w:rPr>
          <w:rFonts w:ascii="Courier New" w:hAnsi="Courier New" w:cs="Courier New"/>
          <w:color w:val="000000"/>
          <w:sz w:val="20"/>
          <w:szCs w:val="20"/>
        </w:rPr>
        <w:t>,x);    fprintf(1,</w:t>
      </w:r>
      <w:r w:rsidRPr="00EB2C47">
        <w:rPr>
          <w:rFonts w:ascii="Courier New" w:hAnsi="Courier New" w:cs="Courier New"/>
          <w:color w:val="A020F0"/>
          <w:sz w:val="20"/>
          <w:szCs w:val="20"/>
        </w:rPr>
        <w:t>'\n funkcijos reiksmes f ='</w:t>
      </w:r>
      <w:r w:rsidRPr="00EB2C47">
        <w:rPr>
          <w:rFonts w:ascii="Courier New" w:hAnsi="Courier New" w:cs="Courier New"/>
          <w:color w:val="000000"/>
          <w:sz w:val="20"/>
          <w:szCs w:val="20"/>
        </w:rPr>
        <w:t>);</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fprintf(1,</w:t>
      </w:r>
      <w:r w:rsidRPr="00EB2C47">
        <w:rPr>
          <w:rFonts w:ascii="Courier New" w:hAnsi="Courier New" w:cs="Courier New"/>
          <w:color w:val="A020F0"/>
          <w:sz w:val="20"/>
          <w:szCs w:val="20"/>
        </w:rPr>
        <w:t>'  %g'</w:t>
      </w:r>
      <w:r w:rsidRPr="00EB2C47">
        <w:rPr>
          <w:rFonts w:ascii="Courier New" w:hAnsi="Courier New" w:cs="Courier New"/>
          <w:color w:val="000000"/>
          <w:sz w:val="20"/>
          <w:szCs w:val="20"/>
        </w:rPr>
        <w:t>,eval(subs(F,X,x)));</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iii</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tikslumas</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w:t>
      </w:r>
      <w:r w:rsidRPr="00EB2C47">
        <w:rPr>
          <w:rFonts w:ascii="Courier New" w:hAnsi="Courier New" w:cs="Courier New"/>
          <w:color w:val="0000FF"/>
          <w:sz w:val="20"/>
          <w:szCs w:val="20"/>
        </w:rPr>
        <w:t>break</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w:t>
      </w:r>
      <w:r w:rsidRPr="00EB2C47">
        <w:rPr>
          <w:rFonts w:ascii="Courier New" w:hAnsi="Courier New" w:cs="Courier New"/>
          <w:color w:val="0000FF"/>
          <w:sz w:val="20"/>
          <w:szCs w:val="20"/>
        </w:rPr>
        <w:t>elseif</w:t>
      </w:r>
      <w:r w:rsidRPr="00EB2C47">
        <w:rPr>
          <w:rFonts w:ascii="Courier New" w:hAnsi="Courier New" w:cs="Courier New"/>
          <w:color w:val="000000"/>
          <w:sz w:val="20"/>
          <w:szCs w:val="20"/>
        </w:rPr>
        <w:t xml:space="preserve"> iii == itmax</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fprintf(1,</w:t>
      </w:r>
      <w:r w:rsidRPr="00EB2C47">
        <w:rPr>
          <w:rFonts w:ascii="Courier New" w:hAnsi="Courier New" w:cs="Courier New"/>
          <w:color w:val="A020F0"/>
          <w:sz w:val="20"/>
          <w:szCs w:val="20"/>
        </w:rPr>
        <w:t>'\n ****tikslumas nepasiektas. Paskutinis artinys x ='</w:t>
      </w:r>
      <w:r w:rsidRPr="00EB2C47">
        <w:rPr>
          <w:rFonts w:ascii="Courier New" w:hAnsi="Courier New" w:cs="Courier New"/>
          <w:color w:val="000000"/>
          <w:sz w:val="20"/>
          <w:szCs w:val="20"/>
        </w:rPr>
        <w:t>);    fprintf(1,</w:t>
      </w:r>
      <w:r w:rsidRPr="00EB2C47">
        <w:rPr>
          <w:rFonts w:ascii="Courier New" w:hAnsi="Courier New" w:cs="Courier New"/>
          <w:color w:val="A020F0"/>
          <w:sz w:val="20"/>
          <w:szCs w:val="20"/>
        </w:rPr>
        <w:t>'  %g'</w:t>
      </w:r>
      <w:r w:rsidRPr="00EB2C47">
        <w:rPr>
          <w:rFonts w:ascii="Courier New" w:hAnsi="Courier New" w:cs="Courier New"/>
          <w:color w:val="000000"/>
          <w:sz w:val="20"/>
          <w:szCs w:val="20"/>
        </w:rPr>
        <w:t>,x);</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228B22"/>
          <w:sz w:val="20"/>
          <w:szCs w:val="20"/>
        </w:rPr>
        <w:t>%                         fprintf(1,'\n funkcijos reiksmes f =');    fprintf(1,'  %g',eval(subs(F,X,x)));</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w:t>
      </w:r>
      <w:r w:rsidRPr="00EB2C47">
        <w:rPr>
          <w:rFonts w:ascii="Courier New" w:hAnsi="Courier New" w:cs="Courier New"/>
          <w:color w:val="0000FF"/>
          <w:sz w:val="20"/>
          <w:szCs w:val="20"/>
        </w:rPr>
        <w:t>break</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w:t>
      </w:r>
      <w:r w:rsidRPr="00EB2C47">
        <w:rPr>
          <w:rFonts w:ascii="Courier New" w:hAnsi="Courier New" w:cs="Courier New"/>
          <w:color w:val="0000FF"/>
          <w:sz w:val="20"/>
          <w:szCs w:val="20"/>
        </w:rPr>
        <w:t>end</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w:t>
      </w:r>
      <w:r w:rsidRPr="00EB2C47">
        <w:rPr>
          <w:rFonts w:ascii="Courier New" w:hAnsi="Courier New" w:cs="Courier New"/>
          <w:color w:val="0000FF"/>
          <w:sz w:val="20"/>
          <w:szCs w:val="20"/>
        </w:rPr>
        <w:t>end</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x</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fprintf(1,</w:t>
      </w:r>
      <w:r w:rsidRPr="00EB2C47">
        <w:rPr>
          <w:rFonts w:ascii="Courier New" w:hAnsi="Courier New" w:cs="Courier New"/>
          <w:color w:val="A020F0"/>
          <w:sz w:val="20"/>
          <w:szCs w:val="20"/>
        </w:rPr>
        <w:t>'\n'</w:t>
      </w:r>
      <w:r w:rsidRPr="00EB2C47">
        <w:rPr>
          <w:rFonts w:ascii="Courier New" w:hAnsi="Courier New" w:cs="Courier New"/>
          <w:color w:val="000000"/>
          <w:sz w:val="20"/>
          <w:szCs w:val="20"/>
        </w:rPr>
        <w:t>);</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w:t>
      </w:r>
      <w:r w:rsidRPr="00EB2C47">
        <w:rPr>
          <w:rFonts w:ascii="Courier New" w:hAnsi="Courier New" w:cs="Courier New"/>
          <w:color w:val="0000FF"/>
          <w:sz w:val="20"/>
          <w:szCs w:val="20"/>
        </w:rPr>
        <w:t>return</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FF"/>
          <w:sz w:val="20"/>
          <w:szCs w:val="20"/>
        </w:rPr>
        <w:t>end</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FF"/>
          <w:sz w:val="20"/>
          <w:szCs w:val="20"/>
        </w:rPr>
        <w:t xml:space="preserve"> </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w:t>
      </w:r>
      <w:r w:rsidRPr="00EB2C47">
        <w:rPr>
          <w:rFonts w:ascii="Courier New" w:hAnsi="Courier New" w:cs="Courier New"/>
          <w:color w:val="0000FF"/>
          <w:sz w:val="20"/>
          <w:szCs w:val="20"/>
        </w:rPr>
        <w:t>function</w:t>
      </w:r>
      <w:r w:rsidRPr="00EB2C47">
        <w:rPr>
          <w:rFonts w:ascii="Courier New" w:hAnsi="Courier New" w:cs="Courier New"/>
          <w:color w:val="000000"/>
          <w:sz w:val="20"/>
          <w:szCs w:val="20"/>
        </w:rPr>
        <w:t xml:space="preserve"> Ff=f(X)</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Ff(1)=X(2)-2*X(3)+3*X(4)-10;</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Ff(2)=3*X(1)*X(3)-X(1)+40;</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Ff(3)=2*X(2)^3-X(2)^2-4*X(3)^2+35;</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Ff(4)=3*X(1)-3*X(2)-9;</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w:t>
      </w:r>
      <w:r w:rsidRPr="00EB2C47">
        <w:rPr>
          <w:rFonts w:ascii="Courier New" w:hAnsi="Courier New" w:cs="Courier New"/>
          <w:color w:val="0000FF"/>
          <w:sz w:val="20"/>
          <w:szCs w:val="20"/>
        </w:rPr>
        <w:t>return</w:t>
      </w:r>
    </w:p>
    <w:p w:rsidR="00EB2C47" w:rsidRPr="00EB2C47" w:rsidRDefault="00EB2C47" w:rsidP="00EB2C47">
      <w:pPr>
        <w:autoSpaceDE w:val="0"/>
        <w:autoSpaceDN w:val="0"/>
        <w:adjustRightInd w:val="0"/>
        <w:spacing w:after="0" w:line="240" w:lineRule="auto"/>
        <w:rPr>
          <w:rFonts w:ascii="Courier New" w:hAnsi="Courier New" w:cs="Courier New"/>
          <w:sz w:val="20"/>
          <w:szCs w:val="20"/>
        </w:rPr>
      </w:pPr>
      <w:r w:rsidRPr="00EB2C47">
        <w:rPr>
          <w:rFonts w:ascii="Courier New" w:hAnsi="Courier New" w:cs="Courier New"/>
          <w:color w:val="000000"/>
          <w:sz w:val="20"/>
          <w:szCs w:val="20"/>
        </w:rPr>
        <w:t xml:space="preserve">    </w:t>
      </w:r>
      <w:r w:rsidRPr="00EB2C47">
        <w:rPr>
          <w:rFonts w:ascii="Courier New" w:hAnsi="Courier New" w:cs="Courier New"/>
          <w:color w:val="0000FF"/>
          <w:sz w:val="20"/>
          <w:szCs w:val="20"/>
        </w:rPr>
        <w:t>end</w:t>
      </w:r>
    </w:p>
    <w:p w:rsidR="00EB2C47" w:rsidRPr="00EB2C47" w:rsidRDefault="00EB2C47" w:rsidP="00EB2C47"/>
    <w:sectPr w:rsidR="00EB2C47" w:rsidRPr="00EB2C47" w:rsidSect="006271BD">
      <w:headerReference w:type="default" r:id="rId19"/>
      <w:pgSz w:w="11906" w:h="16838"/>
      <w:pgMar w:top="567" w:right="567" w:bottom="568" w:left="1701" w:header="567" w:footer="567" w:gutter="0"/>
      <w:cols w:space="129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710F" w:rsidRDefault="00F6710F" w:rsidP="003F6D42">
      <w:pPr>
        <w:spacing w:after="0" w:line="240" w:lineRule="auto"/>
      </w:pPr>
      <w:r>
        <w:separator/>
      </w:r>
    </w:p>
  </w:endnote>
  <w:endnote w:type="continuationSeparator" w:id="0">
    <w:p w:rsidR="00F6710F" w:rsidRDefault="00F6710F" w:rsidP="003F6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 w:name="Cambria Math">
    <w:panose1 w:val="02040503050406030204"/>
    <w:charset w:val="BA"/>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710F" w:rsidRDefault="00F6710F" w:rsidP="003F6D42">
      <w:pPr>
        <w:spacing w:after="0" w:line="240" w:lineRule="auto"/>
      </w:pPr>
      <w:r>
        <w:separator/>
      </w:r>
    </w:p>
  </w:footnote>
  <w:footnote w:type="continuationSeparator" w:id="0">
    <w:p w:rsidR="00F6710F" w:rsidRDefault="00F6710F" w:rsidP="003F6D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75F9" w:rsidRPr="003F6D42" w:rsidRDefault="00F175F9" w:rsidP="003F6D42">
    <w:pPr>
      <w:ind w:left="-1134" w:right="-1"/>
      <w:jc w:val="center"/>
      <w:rPr>
        <w:rFonts w:ascii="Times New Roman" w:hAnsi="Times New Roman" w:cs="Times New Roman"/>
        <w:sz w:val="24"/>
      </w:rPr>
    </w:pPr>
    <w:r w:rsidRPr="003F6D42">
      <w:rPr>
        <w:rFonts w:ascii="Times New Roman" w:hAnsi="Times New Roman" w:cs="Times New Roman"/>
        <w:sz w:val="24"/>
      </w:rPr>
      <w:t>Skaitiniai metodai ir algoritmai (P170B115). Mangirdas Kazlauskas (IFF-4/1 grupė). Varianto Nr. 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B8076B"/>
    <w:multiLevelType w:val="multilevel"/>
    <w:tmpl w:val="98B25A88"/>
    <w:lvl w:ilvl="0">
      <w:start w:val="2"/>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7104B1F"/>
    <w:multiLevelType w:val="hybridMultilevel"/>
    <w:tmpl w:val="3170E24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 w15:restartNumberingAfterBreak="0">
    <w:nsid w:val="30E3361B"/>
    <w:multiLevelType w:val="multilevel"/>
    <w:tmpl w:val="147076E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899082A"/>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EA72AD6"/>
    <w:multiLevelType w:val="multilevel"/>
    <w:tmpl w:val="3C84FF9C"/>
    <w:lvl w:ilvl="0">
      <w:start w:val="2"/>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5CF4117"/>
    <w:multiLevelType w:val="multilevel"/>
    <w:tmpl w:val="05D04392"/>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09C7C03"/>
    <w:multiLevelType w:val="multilevel"/>
    <w:tmpl w:val="FA5E940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2290EE0"/>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F2F2CF1"/>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2"/>
  </w:num>
  <w:num w:numId="3">
    <w:abstractNumId w:val="8"/>
  </w:num>
  <w:num w:numId="4">
    <w:abstractNumId w:val="1"/>
  </w:num>
  <w:num w:numId="5">
    <w:abstractNumId w:val="3"/>
  </w:num>
  <w:num w:numId="6">
    <w:abstractNumId w:val="6"/>
  </w:num>
  <w:num w:numId="7">
    <w:abstractNumId w:val="0"/>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567"/>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C1D"/>
    <w:rsid w:val="000213F0"/>
    <w:rsid w:val="00050870"/>
    <w:rsid w:val="00061C1D"/>
    <w:rsid w:val="00077599"/>
    <w:rsid w:val="000A04C9"/>
    <w:rsid w:val="000D3831"/>
    <w:rsid w:val="000E221C"/>
    <w:rsid w:val="000E269E"/>
    <w:rsid w:val="0013480B"/>
    <w:rsid w:val="001436F3"/>
    <w:rsid w:val="0014502F"/>
    <w:rsid w:val="00186662"/>
    <w:rsid w:val="001A4675"/>
    <w:rsid w:val="001D0D48"/>
    <w:rsid w:val="001E5B72"/>
    <w:rsid w:val="001F7DFC"/>
    <w:rsid w:val="00226CC0"/>
    <w:rsid w:val="00242893"/>
    <w:rsid w:val="00261472"/>
    <w:rsid w:val="00275878"/>
    <w:rsid w:val="00283DE7"/>
    <w:rsid w:val="002B3578"/>
    <w:rsid w:val="002C1A5E"/>
    <w:rsid w:val="003164FF"/>
    <w:rsid w:val="003168BA"/>
    <w:rsid w:val="00356C7A"/>
    <w:rsid w:val="00364B43"/>
    <w:rsid w:val="003A2E99"/>
    <w:rsid w:val="003D2915"/>
    <w:rsid w:val="003E486F"/>
    <w:rsid w:val="003F6BF7"/>
    <w:rsid w:val="003F6D42"/>
    <w:rsid w:val="00402946"/>
    <w:rsid w:val="00427EAD"/>
    <w:rsid w:val="004358D9"/>
    <w:rsid w:val="0046377F"/>
    <w:rsid w:val="00493CE1"/>
    <w:rsid w:val="00497CAA"/>
    <w:rsid w:val="004A44BD"/>
    <w:rsid w:val="004D1655"/>
    <w:rsid w:val="00541051"/>
    <w:rsid w:val="005D6AB9"/>
    <w:rsid w:val="006111D1"/>
    <w:rsid w:val="006271BD"/>
    <w:rsid w:val="007471C1"/>
    <w:rsid w:val="00763122"/>
    <w:rsid w:val="00781D84"/>
    <w:rsid w:val="007B24D6"/>
    <w:rsid w:val="008005A9"/>
    <w:rsid w:val="008030C8"/>
    <w:rsid w:val="00804429"/>
    <w:rsid w:val="0082688E"/>
    <w:rsid w:val="008754AE"/>
    <w:rsid w:val="008A0CA8"/>
    <w:rsid w:val="008B5B17"/>
    <w:rsid w:val="008B6208"/>
    <w:rsid w:val="008C1C75"/>
    <w:rsid w:val="008D0181"/>
    <w:rsid w:val="008D1022"/>
    <w:rsid w:val="008D56DC"/>
    <w:rsid w:val="009253E2"/>
    <w:rsid w:val="009379F3"/>
    <w:rsid w:val="00957B3B"/>
    <w:rsid w:val="009C3D24"/>
    <w:rsid w:val="009C56E7"/>
    <w:rsid w:val="009E7E8A"/>
    <w:rsid w:val="009F111A"/>
    <w:rsid w:val="00A0687C"/>
    <w:rsid w:val="00A65774"/>
    <w:rsid w:val="00A9586A"/>
    <w:rsid w:val="00AA4FB9"/>
    <w:rsid w:val="00AA7ADE"/>
    <w:rsid w:val="00AD3C8A"/>
    <w:rsid w:val="00B063EB"/>
    <w:rsid w:val="00B12219"/>
    <w:rsid w:val="00B3731D"/>
    <w:rsid w:val="00B405C8"/>
    <w:rsid w:val="00B86FA2"/>
    <w:rsid w:val="00BB32C5"/>
    <w:rsid w:val="00C03D30"/>
    <w:rsid w:val="00C066B9"/>
    <w:rsid w:val="00C12339"/>
    <w:rsid w:val="00C75B2D"/>
    <w:rsid w:val="00C864D3"/>
    <w:rsid w:val="00CC1805"/>
    <w:rsid w:val="00CD7F27"/>
    <w:rsid w:val="00CE3CA9"/>
    <w:rsid w:val="00CE62E7"/>
    <w:rsid w:val="00D1680C"/>
    <w:rsid w:val="00D34D97"/>
    <w:rsid w:val="00D40A01"/>
    <w:rsid w:val="00D563CD"/>
    <w:rsid w:val="00D85AE1"/>
    <w:rsid w:val="00DA5D63"/>
    <w:rsid w:val="00E023FA"/>
    <w:rsid w:val="00EB2C47"/>
    <w:rsid w:val="00F0621D"/>
    <w:rsid w:val="00F06B8E"/>
    <w:rsid w:val="00F175F9"/>
    <w:rsid w:val="00F23849"/>
    <w:rsid w:val="00F4671A"/>
    <w:rsid w:val="00F55607"/>
    <w:rsid w:val="00F6710F"/>
    <w:rsid w:val="00F8293E"/>
    <w:rsid w:val="00FC0BF5"/>
    <w:rsid w:val="00FC1C0A"/>
    <w:rsid w:val="00FC7EFE"/>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DEFC5E-4A1C-4DCB-AA8F-8921F39F1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rastasis">
    <w:name w:val="Normal"/>
    <w:qFormat/>
  </w:style>
  <w:style w:type="paragraph" w:styleId="Antrat1">
    <w:name w:val="heading 1"/>
    <w:basedOn w:val="prastasis"/>
    <w:next w:val="prastasis"/>
    <w:link w:val="Antrat1Diagrama"/>
    <w:uiPriority w:val="9"/>
    <w:qFormat/>
    <w:rsid w:val="000775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Antrat2">
    <w:name w:val="heading 2"/>
    <w:basedOn w:val="prastasis"/>
    <w:next w:val="prastasis"/>
    <w:link w:val="Antrat2Diagrama"/>
    <w:uiPriority w:val="9"/>
    <w:unhideWhenUsed/>
    <w:qFormat/>
    <w:rsid w:val="00C066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basedOn w:val="Numatytasispastraiposriftas"/>
    <w:link w:val="Antrat1"/>
    <w:uiPriority w:val="9"/>
    <w:rsid w:val="00077599"/>
    <w:rPr>
      <w:rFonts w:asciiTheme="majorHAnsi" w:eastAsiaTheme="majorEastAsia" w:hAnsiTheme="majorHAnsi" w:cstheme="majorBidi"/>
      <w:color w:val="2E74B5" w:themeColor="accent1" w:themeShade="BF"/>
      <w:sz w:val="32"/>
      <w:szCs w:val="32"/>
    </w:rPr>
  </w:style>
  <w:style w:type="table" w:styleId="Lentelstinklelis">
    <w:name w:val="Table Grid"/>
    <w:basedOn w:val="prastojilentel"/>
    <w:uiPriority w:val="39"/>
    <w:rsid w:val="000775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77599"/>
    <w:pPr>
      <w:autoSpaceDE w:val="0"/>
      <w:autoSpaceDN w:val="0"/>
      <w:adjustRightInd w:val="0"/>
      <w:spacing w:after="0" w:line="240" w:lineRule="auto"/>
    </w:pPr>
    <w:rPr>
      <w:rFonts w:ascii="Cambria Math" w:hAnsi="Cambria Math" w:cs="Cambria Math"/>
      <w:color w:val="000000"/>
      <w:sz w:val="24"/>
      <w:szCs w:val="24"/>
    </w:rPr>
  </w:style>
  <w:style w:type="paragraph" w:styleId="Sraopastraipa">
    <w:name w:val="List Paragraph"/>
    <w:basedOn w:val="prastasis"/>
    <w:uiPriority w:val="34"/>
    <w:qFormat/>
    <w:rsid w:val="00C066B9"/>
    <w:pPr>
      <w:ind w:left="720"/>
      <w:contextualSpacing/>
    </w:pPr>
  </w:style>
  <w:style w:type="character" w:customStyle="1" w:styleId="Antrat2Diagrama">
    <w:name w:val="Antraštė 2 Diagrama"/>
    <w:basedOn w:val="Numatytasispastraiposriftas"/>
    <w:link w:val="Antrat2"/>
    <w:uiPriority w:val="9"/>
    <w:rsid w:val="00C066B9"/>
    <w:rPr>
      <w:rFonts w:asciiTheme="majorHAnsi" w:eastAsiaTheme="majorEastAsia" w:hAnsiTheme="majorHAnsi" w:cstheme="majorBidi"/>
      <w:color w:val="2E74B5" w:themeColor="accent1" w:themeShade="BF"/>
      <w:sz w:val="26"/>
      <w:szCs w:val="26"/>
    </w:rPr>
  </w:style>
  <w:style w:type="paragraph" w:styleId="Antrat">
    <w:name w:val="caption"/>
    <w:basedOn w:val="prastasis"/>
    <w:next w:val="prastasis"/>
    <w:uiPriority w:val="35"/>
    <w:unhideWhenUsed/>
    <w:qFormat/>
    <w:rsid w:val="006271BD"/>
    <w:pPr>
      <w:spacing w:after="200" w:line="240" w:lineRule="auto"/>
    </w:pPr>
    <w:rPr>
      <w:i/>
      <w:iCs/>
      <w:color w:val="44546A" w:themeColor="text2"/>
      <w:sz w:val="18"/>
      <w:szCs w:val="18"/>
    </w:rPr>
  </w:style>
  <w:style w:type="paragraph" w:styleId="Antrats">
    <w:name w:val="header"/>
    <w:basedOn w:val="prastasis"/>
    <w:link w:val="AntratsDiagrama"/>
    <w:uiPriority w:val="99"/>
    <w:unhideWhenUsed/>
    <w:rsid w:val="003F6D42"/>
    <w:pPr>
      <w:tabs>
        <w:tab w:val="center" w:pos="4819"/>
        <w:tab w:val="right" w:pos="9638"/>
      </w:tabs>
      <w:spacing w:after="0" w:line="240" w:lineRule="auto"/>
    </w:pPr>
  </w:style>
  <w:style w:type="character" w:customStyle="1" w:styleId="AntratsDiagrama">
    <w:name w:val="Antraštės Diagrama"/>
    <w:basedOn w:val="Numatytasispastraiposriftas"/>
    <w:link w:val="Antrats"/>
    <w:uiPriority w:val="99"/>
    <w:rsid w:val="003F6D42"/>
  </w:style>
  <w:style w:type="paragraph" w:styleId="Porat">
    <w:name w:val="footer"/>
    <w:basedOn w:val="prastasis"/>
    <w:link w:val="PoratDiagrama"/>
    <w:uiPriority w:val="99"/>
    <w:unhideWhenUsed/>
    <w:rsid w:val="003F6D42"/>
    <w:pPr>
      <w:tabs>
        <w:tab w:val="center" w:pos="4819"/>
        <w:tab w:val="right" w:pos="9638"/>
      </w:tabs>
      <w:spacing w:after="0" w:line="240" w:lineRule="auto"/>
    </w:pPr>
  </w:style>
  <w:style w:type="character" w:customStyle="1" w:styleId="PoratDiagrama">
    <w:name w:val="Poraštė Diagrama"/>
    <w:basedOn w:val="Numatytasispastraiposriftas"/>
    <w:link w:val="Porat"/>
    <w:uiPriority w:val="99"/>
    <w:rsid w:val="003F6D42"/>
  </w:style>
  <w:style w:type="character" w:styleId="Vietosrezervavimoenklotekstas">
    <w:name w:val="Placeholder Text"/>
    <w:basedOn w:val="Numatytasispastraiposriftas"/>
    <w:uiPriority w:val="99"/>
    <w:semiHidden/>
    <w:rsid w:val="00F175F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D497B0-85B5-4C06-90A1-38B29A493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11</Pages>
  <Words>9477</Words>
  <Characters>5402</Characters>
  <Application>Microsoft Office Word</Application>
  <DocSecurity>0</DocSecurity>
  <Lines>45</Lines>
  <Paragraphs>29</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14850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Mangirdas Kazlauskas</dc:creator>
  <cp:keywords/>
  <dc:description/>
  <cp:lastModifiedBy>Mangirdas Kazlauskas</cp:lastModifiedBy>
  <cp:revision>51</cp:revision>
  <dcterms:created xsi:type="dcterms:W3CDTF">2016-09-25T19:50:00Z</dcterms:created>
  <dcterms:modified xsi:type="dcterms:W3CDTF">2016-10-16T18:22:00Z</dcterms:modified>
</cp:coreProperties>
</file>