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16" w:rsidRPr="00641416" w:rsidRDefault="00BE0F66" w:rsidP="00641416">
      <w:pPr>
        <w:jc w:val="center"/>
        <w:rPr>
          <w:rFonts w:ascii="Times New Roman" w:hAnsi="Times New Roman" w:cs="Times New Roman"/>
          <w:b/>
          <w:sz w:val="28"/>
        </w:rPr>
      </w:pPr>
      <w:r>
        <w:rPr>
          <w:rFonts w:ascii="Times New Roman" w:hAnsi="Times New Roman" w:cs="Times New Roman"/>
          <w:b/>
          <w:sz w:val="28"/>
        </w:rPr>
        <w:t>Paprastųjų diferencialinių lygčių sprendimas</w:t>
      </w:r>
    </w:p>
    <w:p w:rsidR="00BC2958" w:rsidRDefault="00B641C4" w:rsidP="00BC2958">
      <w:pPr>
        <w:pStyle w:val="Antrat1"/>
        <w:numPr>
          <w:ilvl w:val="0"/>
          <w:numId w:val="2"/>
        </w:numPr>
      </w:pPr>
      <w:r>
        <w:t>Darbo užduotis</w:t>
      </w:r>
      <w:r w:rsidR="008D4568">
        <w:t xml:space="preserve"> ir </w:t>
      </w:r>
      <w:r w:rsidR="000029CE">
        <w:t xml:space="preserve">uždavinio </w:t>
      </w:r>
      <w:r w:rsidR="008D4568">
        <w:t>analizė</w:t>
      </w:r>
    </w:p>
    <w:p w:rsidR="00FB549B" w:rsidRPr="00FB549B" w:rsidRDefault="00FB549B" w:rsidP="00FB549B"/>
    <w:p w:rsidR="00077599" w:rsidRDefault="00641416" w:rsidP="00AA319F">
      <w:pPr>
        <w:ind w:firstLine="360"/>
        <w:rPr>
          <w:rFonts w:ascii="Times New Roman" w:hAnsi="Times New Roman" w:cs="Times New Roman"/>
          <w:sz w:val="24"/>
        </w:rPr>
      </w:pPr>
      <w:r w:rsidRPr="00DE6E5B">
        <w:rPr>
          <w:rFonts w:ascii="Times New Roman" w:hAnsi="Times New Roman" w:cs="Times New Roman"/>
          <w:sz w:val="24"/>
        </w:rPr>
        <w:t xml:space="preserve">Duota </w:t>
      </w:r>
      <w:r w:rsidR="00923F3C">
        <w:rPr>
          <w:rFonts w:ascii="Times New Roman" w:hAnsi="Times New Roman" w:cs="Times New Roman"/>
          <w:sz w:val="24"/>
        </w:rPr>
        <w:t xml:space="preserve">darbo užduotis bei duotajame uždavinyje </w:t>
      </w:r>
      <w:r w:rsidR="00BE0F66">
        <w:rPr>
          <w:rFonts w:ascii="Times New Roman" w:hAnsi="Times New Roman" w:cs="Times New Roman"/>
          <w:sz w:val="24"/>
        </w:rPr>
        <w:t xml:space="preserve">naudojami dydžiai (1 </w:t>
      </w:r>
      <w:r w:rsidR="00770A18">
        <w:rPr>
          <w:rFonts w:ascii="Times New Roman" w:hAnsi="Times New Roman" w:cs="Times New Roman"/>
          <w:sz w:val="24"/>
        </w:rPr>
        <w:t xml:space="preserve">– 2 </w:t>
      </w:r>
      <w:r w:rsidR="00BE0F66">
        <w:rPr>
          <w:rFonts w:ascii="Times New Roman" w:hAnsi="Times New Roman" w:cs="Times New Roman"/>
          <w:sz w:val="24"/>
        </w:rPr>
        <w:t>lentelė</w:t>
      </w:r>
      <w:r w:rsidR="00770A18">
        <w:rPr>
          <w:rFonts w:ascii="Times New Roman" w:hAnsi="Times New Roman" w:cs="Times New Roman"/>
          <w:sz w:val="24"/>
        </w:rPr>
        <w:t>s</w:t>
      </w:r>
      <w:r w:rsidR="00BE0F66">
        <w:rPr>
          <w:rFonts w:ascii="Times New Roman" w:hAnsi="Times New Roman" w:cs="Times New Roman"/>
          <w:sz w:val="24"/>
        </w:rPr>
        <w:t>).</w:t>
      </w:r>
    </w:p>
    <w:p w:rsidR="00FB549B" w:rsidRPr="00077599" w:rsidRDefault="00FB549B" w:rsidP="00FB549B">
      <w:pPr>
        <w:ind w:firstLine="360"/>
        <w:rPr>
          <w:rFonts w:ascii="Times New Roman" w:hAnsi="Times New Roman" w:cs="Times New Roman"/>
          <w:sz w:val="24"/>
        </w:rPr>
      </w:pPr>
    </w:p>
    <w:p w:rsidR="00077599" w:rsidRDefault="00432F65" w:rsidP="00C066B9">
      <w:pPr>
        <w:pStyle w:val="Antrat2"/>
        <w:numPr>
          <w:ilvl w:val="1"/>
          <w:numId w:val="3"/>
        </w:numPr>
      </w:pPr>
      <w:r>
        <w:t xml:space="preserve"> </w:t>
      </w:r>
      <w:r w:rsidR="00E44B16">
        <w:t>Darbo užduotis</w:t>
      </w:r>
    </w:p>
    <w:p w:rsidR="00FB549B" w:rsidRDefault="00FB549B" w:rsidP="00FB549B">
      <w:pPr>
        <w:ind w:left="360"/>
      </w:pPr>
    </w:p>
    <w:p w:rsidR="00FB549B" w:rsidRPr="00923F3C" w:rsidRDefault="00FB549B" w:rsidP="00AA319F">
      <w:pPr>
        <w:pStyle w:val="Default"/>
        <w:ind w:firstLine="360"/>
        <w:jc w:val="both"/>
        <w:rPr>
          <w:rFonts w:ascii="Times New Roman" w:hAnsi="Times New Roman" w:cs="Times New Roman"/>
        </w:rPr>
      </w:pPr>
      <w:r w:rsidRPr="00923F3C">
        <w:t>𝑇</w:t>
      </w:r>
      <w:r w:rsidR="00923F3C" w:rsidRPr="00923F3C">
        <w:rPr>
          <w:rFonts w:ascii="Times New Roman" w:hAnsi="Times New Roman" w:cs="Times New Roman"/>
          <w:i/>
          <w:vertAlign w:val="subscript"/>
        </w:rPr>
        <w:t>1</w:t>
      </w:r>
      <w:r w:rsidRPr="00923F3C">
        <w:rPr>
          <w:rFonts w:ascii="Times New Roman" w:hAnsi="Times New Roman" w:cs="Times New Roman"/>
        </w:rPr>
        <w:t xml:space="preserve"> temperatūros kūnas patalpinamas į aplinką, kurios temperatūra </w:t>
      </w:r>
      <w:r w:rsidRPr="00AA319F">
        <w:t>𝑇</w:t>
      </w:r>
      <w:r w:rsidR="00AA319F">
        <w:rPr>
          <w:rFonts w:ascii="Times New Roman" w:hAnsi="Times New Roman" w:cs="Times New Roman"/>
          <w:i/>
          <w:vertAlign w:val="subscript"/>
        </w:rPr>
        <w:t>A</w:t>
      </w:r>
      <w:r w:rsidRPr="00AA319F">
        <w:rPr>
          <w:rFonts w:ascii="Times New Roman" w:hAnsi="Times New Roman" w:cs="Times New Roman"/>
          <w:i/>
          <w:vertAlign w:val="subscript"/>
        </w:rPr>
        <w:t>1</w:t>
      </w:r>
      <w:r w:rsidRPr="00923F3C">
        <w:rPr>
          <w:rFonts w:ascii="Times New Roman" w:hAnsi="Times New Roman" w:cs="Times New Roman"/>
        </w:rPr>
        <w:t xml:space="preserve">. Tariama, kad aplinkos temperatūra yra palaikoma išorinių šaltinių ir kūno temperatūra neturi įtakos aplinkos temperatūrai. Praėjus laikui </w:t>
      </w:r>
      <w:r w:rsidRPr="00923F3C">
        <w:t>𝑡</w:t>
      </w:r>
      <w:r w:rsidR="00AA319F">
        <w:rPr>
          <w:rFonts w:ascii="Times New Roman" w:hAnsi="Times New Roman" w:cs="Times New Roman"/>
          <w:i/>
          <w:vertAlign w:val="subscript"/>
        </w:rPr>
        <w:t>s</w:t>
      </w:r>
      <w:r w:rsidRPr="00923F3C">
        <w:rPr>
          <w:rFonts w:ascii="Times New Roman" w:hAnsi="Times New Roman" w:cs="Times New Roman"/>
        </w:rPr>
        <w:t xml:space="preserve"> aplinkos temperatūra pradeda kisti pagal nurodytą dėsnį </w:t>
      </w:r>
      <w:r w:rsidRPr="00AA319F">
        <w:t>𝑇</w:t>
      </w:r>
      <w:r w:rsidR="00AA319F">
        <w:rPr>
          <w:rFonts w:ascii="Times New Roman" w:hAnsi="Times New Roman" w:cs="Times New Roman"/>
          <w:vertAlign w:val="subscript"/>
        </w:rPr>
        <w:t>A</w:t>
      </w:r>
      <w:r w:rsidRPr="00923F3C">
        <w:rPr>
          <w:rFonts w:ascii="Times New Roman" w:hAnsi="Times New Roman" w:cs="Times New Roman"/>
        </w:rPr>
        <w:t>(</w:t>
      </w:r>
      <w:r w:rsidRPr="00923F3C">
        <w:t>𝑡</w:t>
      </w:r>
      <w:r w:rsidRPr="00923F3C">
        <w:rPr>
          <w:rFonts w:ascii="Times New Roman" w:hAnsi="Times New Roman" w:cs="Times New Roman"/>
        </w:rPr>
        <w:t xml:space="preserve">) ir pakinta iki </w:t>
      </w:r>
      <w:r w:rsidRPr="00AA319F">
        <w:t>𝑇</w:t>
      </w:r>
      <w:r w:rsidR="00923F3C" w:rsidRPr="00923F3C">
        <w:rPr>
          <w:rFonts w:ascii="Times New Roman" w:hAnsi="Times New Roman" w:cs="Times New Roman"/>
          <w:i/>
          <w:vertAlign w:val="subscript"/>
        </w:rPr>
        <w:t>A2</w:t>
      </w:r>
      <w:r w:rsidRPr="00923F3C">
        <w:rPr>
          <w:rFonts w:ascii="Times New Roman" w:hAnsi="Times New Roman" w:cs="Times New Roman"/>
        </w:rPr>
        <w:t xml:space="preserve">, kuri yra palaikoma likusį laiką. Žinoma, kad Niutono temperatūros kaitos dėsnyje taikomas proporcingumo koeficientas priklauso nuo kūno temperatūros pagal dėsnį </w:t>
      </w:r>
      <w:r w:rsidRPr="00923F3C">
        <w:t>𝑘</w:t>
      </w:r>
      <w:r w:rsidRPr="00923F3C">
        <w:rPr>
          <w:rFonts w:ascii="Times New Roman" w:hAnsi="Times New Roman" w:cs="Times New Roman"/>
        </w:rPr>
        <w:t>(</w:t>
      </w:r>
      <w:r w:rsidRPr="00923F3C">
        <w:t>𝑇</w:t>
      </w:r>
      <w:r w:rsidRPr="00923F3C">
        <w:rPr>
          <w:rFonts w:ascii="Times New Roman" w:hAnsi="Times New Roman" w:cs="Times New Roman"/>
        </w:rPr>
        <w:t xml:space="preserve">). Raskite, kaip kinta kūno temperatūra nuo pradinio laiko momento iki </w:t>
      </w:r>
      <w:r w:rsidRPr="00923F3C">
        <w:t>𝑡</w:t>
      </w:r>
      <w:r w:rsidRPr="00923F3C">
        <w:rPr>
          <w:i/>
          <w:vertAlign w:val="subscript"/>
        </w:rPr>
        <w:t>𝑚𝑎𝑥</w:t>
      </w:r>
      <w:r w:rsidRPr="00923F3C">
        <w:rPr>
          <w:rFonts w:ascii="Times New Roman" w:hAnsi="Times New Roman" w:cs="Times New Roman"/>
        </w:rPr>
        <w:t xml:space="preserve">. Kada kūno temperatūra pasiekia aplinkos temperatūrą? </w:t>
      </w:r>
    </w:p>
    <w:p w:rsidR="00FB549B" w:rsidRPr="00923F3C" w:rsidRDefault="00FB549B" w:rsidP="00923F3C">
      <w:pPr>
        <w:pStyle w:val="Default"/>
        <w:ind w:firstLine="360"/>
        <w:jc w:val="both"/>
        <w:rPr>
          <w:rFonts w:ascii="Times New Roman" w:hAnsi="Times New Roman" w:cs="Times New Roman"/>
        </w:rPr>
      </w:pPr>
    </w:p>
    <w:p w:rsidR="00FB549B" w:rsidRDefault="00FB549B" w:rsidP="00AA319F">
      <w:pPr>
        <w:ind w:firstLine="360"/>
        <w:jc w:val="both"/>
        <w:rPr>
          <w:rFonts w:ascii="Times New Roman" w:hAnsi="Times New Roman" w:cs="Times New Roman"/>
          <w:sz w:val="24"/>
          <w:szCs w:val="24"/>
        </w:rPr>
      </w:pPr>
      <w:r w:rsidRPr="00923F3C">
        <w:rPr>
          <w:rFonts w:ascii="Times New Roman" w:hAnsi="Times New Roman" w:cs="Times New Roman"/>
          <w:sz w:val="24"/>
          <w:szCs w:val="24"/>
        </w:rPr>
        <w:t xml:space="preserve">Išspręskite tą pačią lygtį, jeigu pradinė kūno temperatūra lygi </w:t>
      </w:r>
      <w:r w:rsidRPr="00923F3C">
        <w:rPr>
          <w:rFonts w:ascii="Cambria Math" w:hAnsi="Cambria Math" w:cs="Cambria Math"/>
          <w:sz w:val="24"/>
          <w:szCs w:val="24"/>
        </w:rPr>
        <w:t>𝑇</w:t>
      </w:r>
      <w:r w:rsidRPr="00923F3C">
        <w:rPr>
          <w:rFonts w:ascii="Times New Roman" w:hAnsi="Times New Roman" w:cs="Times New Roman"/>
          <w:i/>
          <w:sz w:val="24"/>
          <w:szCs w:val="24"/>
          <w:vertAlign w:val="subscript"/>
        </w:rPr>
        <w:t>2</w:t>
      </w:r>
      <w:r w:rsidRPr="00923F3C">
        <w:rPr>
          <w:rFonts w:ascii="Times New Roman" w:hAnsi="Times New Roman" w:cs="Times New Roman"/>
          <w:sz w:val="24"/>
          <w:szCs w:val="24"/>
        </w:rPr>
        <w:t>. Kaip skiriasi su skirtingomis pradinėmis kūno temperatūromis gauti sprendiniai ir jų savybės (s</w:t>
      </w:r>
      <w:r w:rsidR="00923F3C" w:rsidRPr="00923F3C">
        <w:rPr>
          <w:rFonts w:ascii="Times New Roman" w:hAnsi="Times New Roman" w:cs="Times New Roman"/>
          <w:sz w:val="24"/>
          <w:szCs w:val="24"/>
        </w:rPr>
        <w:t>tabilumo ir tikslumo žingsniai)?</w:t>
      </w:r>
    </w:p>
    <w:p w:rsidR="00923F3C" w:rsidRDefault="00923F3C" w:rsidP="00923F3C">
      <w:pPr>
        <w:pStyle w:val="Antrat"/>
        <w:keepNext/>
        <w:jc w:val="right"/>
      </w:pPr>
      <w:r>
        <w:fldChar w:fldCharType="begin"/>
      </w:r>
      <w:r>
        <w:instrText xml:space="preserve"> SEQ lentelė. \* ARABIC </w:instrText>
      </w:r>
      <w:r>
        <w:fldChar w:fldCharType="separate"/>
      </w:r>
      <w:r w:rsidR="005E5861">
        <w:rPr>
          <w:noProof/>
        </w:rPr>
        <w:t>1</w:t>
      </w:r>
      <w:r>
        <w:fldChar w:fldCharType="end"/>
      </w:r>
      <w:r>
        <w:t xml:space="preserve"> lentelė. Uždavinyje naudojami dydžiai</w:t>
      </w:r>
    </w:p>
    <w:tbl>
      <w:tblPr>
        <w:tblStyle w:val="Lentelstinklelis"/>
        <w:tblW w:w="0" w:type="auto"/>
        <w:tblLook w:val="04A0" w:firstRow="1" w:lastRow="0" w:firstColumn="1" w:lastColumn="0" w:noHBand="0" w:noVBand="1"/>
      </w:tblPr>
      <w:tblGrid>
        <w:gridCol w:w="1375"/>
        <w:gridCol w:w="1375"/>
        <w:gridCol w:w="1375"/>
        <w:gridCol w:w="1375"/>
        <w:gridCol w:w="1376"/>
        <w:gridCol w:w="1376"/>
        <w:gridCol w:w="1376"/>
      </w:tblGrid>
      <w:tr w:rsidR="00923F3C" w:rsidTr="00923F3C">
        <w:tc>
          <w:tcPr>
            <w:tcW w:w="1375" w:type="dxa"/>
          </w:tcPr>
          <w:p w:rsidR="00923F3C" w:rsidRDefault="00923F3C" w:rsidP="00923F3C">
            <w:pPr>
              <w:jc w:val="both"/>
              <w:rPr>
                <w:rFonts w:ascii="Times New Roman" w:hAnsi="Times New Roman" w:cs="Times New Roman"/>
                <w:sz w:val="24"/>
                <w:szCs w:val="24"/>
              </w:rPr>
            </w:pPr>
            <w:r>
              <w:rPr>
                <w:rFonts w:ascii="Times New Roman" w:hAnsi="Times New Roman" w:cs="Times New Roman"/>
                <w:sz w:val="24"/>
                <w:szCs w:val="24"/>
              </w:rPr>
              <w:t>Varianto nr.</w:t>
            </w:r>
          </w:p>
        </w:tc>
        <w:tc>
          <w:tcPr>
            <w:tcW w:w="1375" w:type="dxa"/>
          </w:tcPr>
          <w:p w:rsidR="00923F3C" w:rsidRP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K</w:t>
            </w:r>
          </w:p>
        </w:tc>
        <w:tc>
          <w:tcPr>
            <w:tcW w:w="1375" w:type="dxa"/>
          </w:tcPr>
          <w:p w:rsidR="00923F3C" w:rsidRP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A1</w:t>
            </w:r>
            <w:r>
              <w:rPr>
                <w:rFonts w:ascii="Times New Roman" w:hAnsi="Times New Roman" w:cs="Times New Roman"/>
                <w:sz w:val="24"/>
                <w:szCs w:val="24"/>
              </w:rPr>
              <w:t>, K</w:t>
            </w:r>
          </w:p>
        </w:tc>
        <w:tc>
          <w:tcPr>
            <w:tcW w:w="1375" w:type="dxa"/>
          </w:tcPr>
          <w:p w:rsidR="00923F3C" w:rsidRP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s</w:t>
            </w:r>
            <w:r>
              <w:rPr>
                <w:rFonts w:ascii="Times New Roman" w:hAnsi="Times New Roman" w:cs="Times New Roman"/>
                <w:sz w:val="24"/>
                <w:szCs w:val="24"/>
              </w:rPr>
              <w:t>, s</w:t>
            </w:r>
          </w:p>
        </w:tc>
        <w:tc>
          <w:tcPr>
            <w:tcW w:w="1376" w:type="dxa"/>
          </w:tcPr>
          <w:p w:rsidR="00923F3C" w:rsidRP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A2</w:t>
            </w:r>
            <w:r>
              <w:rPr>
                <w:rFonts w:ascii="Times New Roman" w:hAnsi="Times New Roman" w:cs="Times New Roman"/>
                <w:sz w:val="24"/>
                <w:szCs w:val="24"/>
              </w:rPr>
              <w:t>, K</w:t>
            </w:r>
          </w:p>
        </w:tc>
        <w:tc>
          <w:tcPr>
            <w:tcW w:w="1376" w:type="dxa"/>
          </w:tcPr>
          <w:p w:rsid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max</w:t>
            </w:r>
            <w:r>
              <w:rPr>
                <w:rFonts w:ascii="Times New Roman" w:hAnsi="Times New Roman" w:cs="Times New Roman"/>
                <w:sz w:val="24"/>
                <w:szCs w:val="24"/>
              </w:rPr>
              <w:t>, s</w:t>
            </w:r>
          </w:p>
        </w:tc>
        <w:tc>
          <w:tcPr>
            <w:tcW w:w="1376" w:type="dxa"/>
          </w:tcPr>
          <w:p w:rsidR="00923F3C" w:rsidRPr="00923F3C" w:rsidRDefault="00923F3C" w:rsidP="0025669C">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 K</w:t>
            </w:r>
          </w:p>
        </w:tc>
      </w:tr>
      <w:tr w:rsidR="00923F3C" w:rsidTr="00923F3C">
        <w:tc>
          <w:tcPr>
            <w:tcW w:w="1375"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16</w:t>
            </w:r>
          </w:p>
        </w:tc>
        <w:tc>
          <w:tcPr>
            <w:tcW w:w="1375"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473</w:t>
            </w:r>
          </w:p>
        </w:tc>
        <w:tc>
          <w:tcPr>
            <w:tcW w:w="1375"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373</w:t>
            </w:r>
          </w:p>
        </w:tc>
        <w:tc>
          <w:tcPr>
            <w:tcW w:w="1375"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20</w:t>
            </w:r>
          </w:p>
        </w:tc>
        <w:tc>
          <w:tcPr>
            <w:tcW w:w="1376"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423</w:t>
            </w:r>
          </w:p>
        </w:tc>
        <w:tc>
          <w:tcPr>
            <w:tcW w:w="1376"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70</w:t>
            </w:r>
          </w:p>
        </w:tc>
        <w:tc>
          <w:tcPr>
            <w:tcW w:w="1376" w:type="dxa"/>
          </w:tcPr>
          <w:p w:rsidR="00923F3C" w:rsidRDefault="00923F3C" w:rsidP="00923F3C">
            <w:pPr>
              <w:jc w:val="center"/>
              <w:rPr>
                <w:rFonts w:ascii="Times New Roman" w:hAnsi="Times New Roman" w:cs="Times New Roman"/>
                <w:sz w:val="24"/>
                <w:szCs w:val="24"/>
              </w:rPr>
            </w:pPr>
            <w:r>
              <w:rPr>
                <w:rFonts w:ascii="Times New Roman" w:hAnsi="Times New Roman" w:cs="Times New Roman"/>
                <w:sz w:val="24"/>
                <w:szCs w:val="24"/>
              </w:rPr>
              <w:t>270</w:t>
            </w:r>
          </w:p>
        </w:tc>
      </w:tr>
    </w:tbl>
    <w:p w:rsidR="00923F3C" w:rsidRDefault="00923F3C" w:rsidP="00923F3C">
      <w:pPr>
        <w:ind w:firstLine="360"/>
        <w:jc w:val="both"/>
        <w:rPr>
          <w:rFonts w:ascii="Times New Roman" w:hAnsi="Times New Roman" w:cs="Times New Roman"/>
          <w:sz w:val="24"/>
          <w:szCs w:val="24"/>
        </w:rPr>
      </w:pPr>
    </w:p>
    <w:p w:rsidR="005E5861" w:rsidRDefault="005E5861" w:rsidP="005E5861">
      <w:pPr>
        <w:pStyle w:val="Antrat"/>
        <w:keepNext/>
        <w:jc w:val="right"/>
      </w:pPr>
      <w:r>
        <w:fldChar w:fldCharType="begin"/>
      </w:r>
      <w:r>
        <w:instrText xml:space="preserve"> SEQ lentelė. \* ARABIC </w:instrText>
      </w:r>
      <w:r>
        <w:fldChar w:fldCharType="separate"/>
      </w:r>
      <w:r>
        <w:rPr>
          <w:noProof/>
        </w:rPr>
        <w:t>2</w:t>
      </w:r>
      <w:r>
        <w:fldChar w:fldCharType="end"/>
      </w:r>
      <w:r>
        <w:t xml:space="preserve"> lentelė. Uždavinyje naudojami dėsniai </w:t>
      </w:r>
    </w:p>
    <w:tbl>
      <w:tblPr>
        <w:tblStyle w:val="Lentelstinklelis"/>
        <w:tblW w:w="0" w:type="auto"/>
        <w:tblLook w:val="04A0" w:firstRow="1" w:lastRow="0" w:firstColumn="1" w:lastColumn="0" w:noHBand="0" w:noVBand="1"/>
      </w:tblPr>
      <w:tblGrid>
        <w:gridCol w:w="1271"/>
        <w:gridCol w:w="4536"/>
        <w:gridCol w:w="3821"/>
      </w:tblGrid>
      <w:tr w:rsidR="0025669C" w:rsidTr="005E5861">
        <w:tc>
          <w:tcPr>
            <w:tcW w:w="1271" w:type="dxa"/>
            <w:vAlign w:val="center"/>
          </w:tcPr>
          <w:p w:rsidR="0025669C" w:rsidRDefault="0025669C" w:rsidP="005E5861">
            <w:pPr>
              <w:jc w:val="center"/>
              <w:rPr>
                <w:rFonts w:ascii="Times New Roman" w:hAnsi="Times New Roman" w:cs="Times New Roman"/>
                <w:sz w:val="24"/>
                <w:szCs w:val="24"/>
              </w:rPr>
            </w:pPr>
            <w:r>
              <w:rPr>
                <w:rFonts w:ascii="Times New Roman" w:hAnsi="Times New Roman" w:cs="Times New Roman"/>
                <w:sz w:val="24"/>
                <w:szCs w:val="24"/>
              </w:rPr>
              <w:t>Varianto nr.</w:t>
            </w:r>
          </w:p>
        </w:tc>
        <w:tc>
          <w:tcPr>
            <w:tcW w:w="4536" w:type="dxa"/>
            <w:vAlign w:val="center"/>
          </w:tcPr>
          <w:p w:rsidR="0025669C" w:rsidRPr="0025669C" w:rsidRDefault="0025669C" w:rsidP="005E5861">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A</w:t>
            </w:r>
            <w:r>
              <w:rPr>
                <w:rFonts w:ascii="Times New Roman" w:hAnsi="Times New Roman" w:cs="Times New Roman"/>
                <w:sz w:val="24"/>
                <w:szCs w:val="24"/>
              </w:rPr>
              <w:t>(t)</w:t>
            </w:r>
          </w:p>
        </w:tc>
        <w:tc>
          <w:tcPr>
            <w:tcW w:w="3821" w:type="dxa"/>
            <w:vAlign w:val="center"/>
          </w:tcPr>
          <w:p w:rsidR="0025669C" w:rsidRDefault="0025669C" w:rsidP="005E5861">
            <w:pPr>
              <w:jc w:val="center"/>
              <w:rPr>
                <w:rFonts w:ascii="Times New Roman" w:hAnsi="Times New Roman" w:cs="Times New Roman"/>
                <w:sz w:val="24"/>
                <w:szCs w:val="24"/>
              </w:rPr>
            </w:pPr>
            <w:r>
              <w:rPr>
                <w:rFonts w:ascii="Times New Roman" w:hAnsi="Times New Roman" w:cs="Times New Roman"/>
                <w:sz w:val="24"/>
                <w:szCs w:val="24"/>
              </w:rPr>
              <w:t>k(T)</w:t>
            </w:r>
          </w:p>
        </w:tc>
      </w:tr>
      <w:tr w:rsidR="0025669C" w:rsidTr="005E5861">
        <w:tc>
          <w:tcPr>
            <w:tcW w:w="1271" w:type="dxa"/>
            <w:vAlign w:val="center"/>
          </w:tcPr>
          <w:p w:rsidR="0025669C" w:rsidRDefault="0025669C" w:rsidP="005E5861">
            <w:pPr>
              <w:jc w:val="center"/>
              <w:rPr>
                <w:rFonts w:ascii="Times New Roman" w:hAnsi="Times New Roman" w:cs="Times New Roman"/>
                <w:sz w:val="24"/>
                <w:szCs w:val="24"/>
              </w:rPr>
            </w:pPr>
            <w:r>
              <w:rPr>
                <w:rFonts w:ascii="Times New Roman" w:hAnsi="Times New Roman" w:cs="Times New Roman"/>
                <w:sz w:val="24"/>
                <w:szCs w:val="24"/>
              </w:rPr>
              <w:t>16</w:t>
            </w:r>
          </w:p>
        </w:tc>
        <w:tc>
          <w:tcPr>
            <w:tcW w:w="4536" w:type="dxa"/>
            <w:vAlign w:val="center"/>
          </w:tcPr>
          <w:p w:rsidR="0025669C" w:rsidRDefault="004C2243" w:rsidP="005E5861">
            <w:pPr>
              <w:jc w:val="center"/>
              <w:rPr>
                <w:rFonts w:ascii="Times New Roman" w:hAnsi="Times New Roman" w:cs="Times New Roman"/>
                <w:sz w:val="24"/>
                <w:szCs w:val="24"/>
              </w:rPr>
            </w:pPr>
            <m:oMathPara>
              <m:oMath>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d>
                  <m:dPr>
                    <m:ctrlPr>
                      <w:rPr>
                        <w:rFonts w:ascii="Cambria Math" w:hAnsi="Cambria Math" w:cs="Times New Roman"/>
                        <w:i/>
                        <w:sz w:val="20"/>
                        <w:szCs w:val="24"/>
                      </w:rPr>
                    </m:ctrlPr>
                  </m:dPr>
                  <m:e>
                    <m:r>
                      <w:rPr>
                        <w:rFonts w:ascii="Cambria Math" w:hAnsi="Cambria Math" w:cs="Times New Roman"/>
                        <w:sz w:val="20"/>
                        <w:szCs w:val="24"/>
                      </w:rPr>
                      <m:t>t</m:t>
                    </m:r>
                  </m:e>
                </m:d>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r>
                  <w:rPr>
                    <w:rFonts w:ascii="Cambria Math" w:hAnsi="Cambria Math" w:cs="Times New Roman"/>
                    <w:sz w:val="20"/>
                    <w:szCs w:val="24"/>
                  </w:rPr>
                  <m:t>+</m:t>
                </m:r>
                <m:f>
                  <m:fPr>
                    <m:ctrlPr>
                      <w:rPr>
                        <w:rFonts w:ascii="Cambria Math" w:hAnsi="Cambria Math" w:cs="Times New Roman"/>
                        <w:i/>
                        <w:sz w:val="20"/>
                        <w:szCs w:val="24"/>
                      </w:rPr>
                    </m:ctrlPr>
                  </m:fPr>
                  <m:num>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e>
                    </m:d>
                  </m:num>
                  <m:den>
                    <m:r>
                      <w:rPr>
                        <w:rFonts w:ascii="Cambria Math" w:hAnsi="Cambria Math" w:cs="Times New Roman"/>
                        <w:sz w:val="20"/>
                        <w:szCs w:val="24"/>
                      </w:rPr>
                      <m:t>2</m:t>
                    </m:r>
                  </m:den>
                </m:f>
                <m:d>
                  <m:dPr>
                    <m:ctrlPr>
                      <w:rPr>
                        <w:rFonts w:ascii="Cambria Math" w:hAnsi="Cambria Math" w:cs="Times New Roman"/>
                        <w:i/>
                        <w:sz w:val="20"/>
                        <w:szCs w:val="24"/>
                      </w:rPr>
                    </m:ctrlPr>
                  </m:dPr>
                  <m:e>
                    <m:r>
                      <w:rPr>
                        <w:rFonts w:ascii="Cambria Math" w:hAnsi="Cambria Math" w:cs="Times New Roman"/>
                        <w:sz w:val="20"/>
                        <w:szCs w:val="24"/>
                      </w:rPr>
                      <m:t>1-</m:t>
                    </m:r>
                    <m:r>
                      <m:rPr>
                        <m:sty m:val="p"/>
                      </m:rPr>
                      <w:rPr>
                        <w:rFonts w:ascii="Cambria Math" w:hAnsi="Cambria Math" w:cs="Times New Roman"/>
                        <w:sz w:val="20"/>
                        <w:szCs w:val="24"/>
                      </w:rPr>
                      <m:t>cos⁡</m:t>
                    </m:r>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r>
                              <w:rPr>
                                <w:rFonts w:ascii="Cambria Math" w:hAnsi="Cambria Math" w:cs="Times New Roman"/>
                                <w:sz w:val="20"/>
                                <w:szCs w:val="24"/>
                              </w:rPr>
                              <m:t>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d>
              </m:oMath>
            </m:oMathPara>
          </w:p>
        </w:tc>
        <w:tc>
          <w:tcPr>
            <w:tcW w:w="3821" w:type="dxa"/>
            <w:vAlign w:val="center"/>
          </w:tcPr>
          <w:p w:rsidR="0025669C" w:rsidRDefault="005E5861" w:rsidP="005E5861">
            <w:pPr>
              <w:jc w:val="center"/>
              <w:rPr>
                <w:rFonts w:ascii="Times New Roman" w:hAnsi="Times New Roman" w:cs="Times New Roman"/>
                <w:sz w:val="24"/>
                <w:szCs w:val="24"/>
              </w:rPr>
            </w:pPr>
            <m:oMathPara>
              <m:oMath>
                <m:r>
                  <w:rPr>
                    <w:rFonts w:ascii="Cambria Math" w:hAnsi="Cambria Math" w:cs="Times New Roman"/>
                    <w:sz w:val="20"/>
                    <w:szCs w:val="24"/>
                  </w:rPr>
                  <m:t>k</m:t>
                </m:r>
                <m:d>
                  <m:dPr>
                    <m:ctrlPr>
                      <w:rPr>
                        <w:rFonts w:ascii="Cambria Math" w:hAnsi="Cambria Math" w:cs="Times New Roman"/>
                        <w:i/>
                        <w:sz w:val="20"/>
                        <w:szCs w:val="24"/>
                      </w:rPr>
                    </m:ctrlPr>
                  </m:dPr>
                  <m:e>
                    <m:r>
                      <w:rPr>
                        <w:rFonts w:ascii="Cambria Math" w:hAnsi="Cambria Math" w:cs="Times New Roman"/>
                        <w:sz w:val="20"/>
                        <w:szCs w:val="24"/>
                      </w:rPr>
                      <m:t>T</m:t>
                    </m:r>
                  </m:e>
                </m:d>
                <m:r>
                  <w:rPr>
                    <w:rFonts w:ascii="Cambria Math" w:hAnsi="Cambria Math" w:cs="Times New Roman"/>
                    <w:sz w:val="20"/>
                    <w:szCs w:val="24"/>
                  </w:rPr>
                  <m:t>=-0,15-</m:t>
                </m:r>
                <m:f>
                  <m:fPr>
                    <m:ctrlPr>
                      <w:rPr>
                        <w:rFonts w:ascii="Cambria Math" w:hAnsi="Cambria Math" w:cs="Times New Roman"/>
                        <w:i/>
                        <w:sz w:val="20"/>
                        <w:szCs w:val="24"/>
                      </w:rPr>
                    </m:ctrlPr>
                  </m:fPr>
                  <m:num>
                    <m:r>
                      <w:rPr>
                        <w:rFonts w:ascii="Cambria Math" w:hAnsi="Cambria Math" w:cs="Times New Roman"/>
                        <w:sz w:val="20"/>
                        <w:szCs w:val="24"/>
                      </w:rPr>
                      <m:t>T-273</m:t>
                    </m:r>
                  </m:num>
                  <m:den>
                    <m:r>
                      <w:rPr>
                        <w:rFonts w:ascii="Cambria Math" w:hAnsi="Cambria Math" w:cs="Times New Roman"/>
                        <w:sz w:val="20"/>
                        <w:szCs w:val="24"/>
                      </w:rPr>
                      <m:t>800</m:t>
                    </m:r>
                  </m:den>
                </m:f>
                <m:r>
                  <w:rPr>
                    <w:rFonts w:ascii="Cambria Math" w:hAnsi="Cambria Math" w:cs="Times New Roman"/>
                    <w:sz w:val="20"/>
                    <w:szCs w:val="24"/>
                  </w:rPr>
                  <m:t>+</m:t>
                </m:r>
                <m:f>
                  <m:fPr>
                    <m:ctrlPr>
                      <w:rPr>
                        <w:rFonts w:ascii="Cambria Math" w:hAnsi="Cambria Math" w:cs="Times New Roman"/>
                        <w:i/>
                        <w:sz w:val="20"/>
                        <w:szCs w:val="24"/>
                      </w:rPr>
                    </m:ctrlPr>
                  </m:fPr>
                  <m:num>
                    <m:r>
                      <w:rPr>
                        <w:rFonts w:ascii="Cambria Math" w:hAnsi="Cambria Math" w:cs="Times New Roman"/>
                        <w:sz w:val="20"/>
                        <w:szCs w:val="24"/>
                      </w:rPr>
                      <m:t>3</m:t>
                    </m:r>
                  </m:num>
                  <m:den>
                    <m:r>
                      <w:rPr>
                        <w:rFonts w:ascii="Cambria Math" w:hAnsi="Cambria Math" w:cs="Times New Roman"/>
                        <w:sz w:val="20"/>
                        <w:szCs w:val="24"/>
                      </w:rPr>
                      <m:t>40</m:t>
                    </m:r>
                  </m:den>
                </m:f>
                <m:sSup>
                  <m:sSupPr>
                    <m:ctrlPr>
                      <w:rPr>
                        <w:rFonts w:ascii="Cambria Math" w:hAnsi="Cambria Math" w:cs="Times New Roman"/>
                        <w:i/>
                        <w:sz w:val="20"/>
                        <w:szCs w:val="24"/>
                      </w:rPr>
                    </m:ctrlPr>
                  </m:sSupPr>
                  <m:e>
                    <m:d>
                      <m:dPr>
                        <m:ctrlPr>
                          <w:rPr>
                            <w:rFonts w:ascii="Cambria Math" w:hAnsi="Cambria Math" w:cs="Times New Roman"/>
                            <w:i/>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T-273</m:t>
                            </m:r>
                          </m:num>
                          <m:den>
                            <m:r>
                              <w:rPr>
                                <w:rFonts w:ascii="Cambria Math" w:hAnsi="Cambria Math" w:cs="Times New Roman"/>
                                <w:sz w:val="20"/>
                                <w:szCs w:val="24"/>
                              </w:rPr>
                              <m:t>100</m:t>
                            </m:r>
                          </m:den>
                        </m:f>
                      </m:e>
                    </m:d>
                  </m:e>
                  <m:sup>
                    <m:r>
                      <w:rPr>
                        <w:rFonts w:ascii="Cambria Math" w:hAnsi="Cambria Math" w:cs="Times New Roman"/>
                        <w:sz w:val="20"/>
                        <w:szCs w:val="24"/>
                      </w:rPr>
                      <m:t>2</m:t>
                    </m:r>
                  </m:sup>
                </m:sSup>
              </m:oMath>
            </m:oMathPara>
          </w:p>
        </w:tc>
      </w:tr>
    </w:tbl>
    <w:p w:rsidR="0025669C" w:rsidRDefault="0025669C" w:rsidP="00923F3C">
      <w:pPr>
        <w:ind w:firstLine="360"/>
        <w:jc w:val="both"/>
        <w:rPr>
          <w:rFonts w:ascii="Times New Roman" w:hAnsi="Times New Roman" w:cs="Times New Roman"/>
          <w:sz w:val="24"/>
          <w:szCs w:val="24"/>
        </w:rPr>
      </w:pPr>
    </w:p>
    <w:p w:rsidR="00213D7B" w:rsidRDefault="00213D7B" w:rsidP="00213D7B">
      <w:pPr>
        <w:pStyle w:val="Antrat2"/>
        <w:numPr>
          <w:ilvl w:val="1"/>
          <w:numId w:val="3"/>
        </w:numPr>
      </w:pPr>
      <w:r>
        <w:t>Uždavinio analizė</w:t>
      </w:r>
    </w:p>
    <w:p w:rsidR="00213D7B" w:rsidRDefault="00213D7B" w:rsidP="00213D7B"/>
    <w:p w:rsidR="00213D7B" w:rsidRPr="002D42A5" w:rsidRDefault="00C940EE" w:rsidP="00AA319F">
      <w:pPr>
        <w:pStyle w:val="Default"/>
        <w:ind w:firstLine="360"/>
        <w:jc w:val="both"/>
        <w:rPr>
          <w:rFonts w:ascii="Times New Roman" w:hAnsi="Times New Roman" w:cs="Times New Roman"/>
        </w:rPr>
      </w:pPr>
      <w:r w:rsidRPr="002D42A5">
        <w:rPr>
          <w:rFonts w:ascii="Times New Roman" w:hAnsi="Times New Roman" w:cs="Times New Roman"/>
        </w:rPr>
        <w:t xml:space="preserve">Šiame uždavinyje galioja Niutono temperatūros kaitos dėsnis, kuris teigia, kad kūno temperatūros kitimo greitis yra proporcingas skirtumui tarp kūno ir aplinkos temperatūrų. Jeigu </w:t>
      </w:r>
      <w:r w:rsidRPr="002D42A5">
        <w:t>𝑇</w:t>
      </w:r>
      <w:r w:rsidRPr="002D42A5">
        <w:rPr>
          <w:rFonts w:ascii="Times New Roman" w:hAnsi="Times New Roman" w:cs="Times New Roman"/>
        </w:rPr>
        <w:t>(</w:t>
      </w:r>
      <w:r w:rsidRPr="002D42A5">
        <w:t>𝑡</w:t>
      </w:r>
      <w:r w:rsidRPr="002D42A5">
        <w:rPr>
          <w:rFonts w:ascii="Times New Roman" w:hAnsi="Times New Roman" w:cs="Times New Roman"/>
        </w:rPr>
        <w:t xml:space="preserve">) apibrėžia kūno temperatūrą laiko momentu </w:t>
      </w:r>
      <w:r w:rsidRPr="002D42A5">
        <w:t>𝑡</w:t>
      </w:r>
      <w:r w:rsidRPr="002D42A5">
        <w:rPr>
          <w:rFonts w:ascii="Times New Roman" w:hAnsi="Times New Roman" w:cs="Times New Roman"/>
        </w:rPr>
        <w:t xml:space="preserve">, </w:t>
      </w:r>
      <w:r w:rsidRPr="002D42A5">
        <w:t>𝑇</w:t>
      </w:r>
      <w:r w:rsidR="002D42A5">
        <w:rPr>
          <w:i/>
          <w:vertAlign w:val="subscript"/>
        </w:rPr>
        <w:t>A</w:t>
      </w:r>
      <w:r w:rsidRPr="002D42A5">
        <w:rPr>
          <w:rFonts w:ascii="Times New Roman" w:hAnsi="Times New Roman" w:cs="Times New Roman"/>
        </w:rPr>
        <w:t xml:space="preserve"> – aplinkos temperatūra, </w:t>
      </w:r>
      <m:oMath>
        <m:f>
          <m:fPr>
            <m:ctrlPr>
              <w:rPr>
                <w:rFonts w:cs="Times New Roman"/>
                <w:i/>
              </w:rPr>
            </m:ctrlPr>
          </m:fPr>
          <m:num>
            <m:r>
              <w:rPr>
                <w:rFonts w:cs="Times New Roman"/>
              </w:rPr>
              <m:t>dT</m:t>
            </m:r>
          </m:num>
          <m:den>
            <m:r>
              <w:rPr>
                <w:rFonts w:cs="Times New Roman"/>
              </w:rPr>
              <m:t>dt</m:t>
            </m:r>
          </m:den>
        </m:f>
      </m:oMath>
      <w:r w:rsidRPr="002D42A5">
        <w:rPr>
          <w:rFonts w:ascii="Times New Roman" w:hAnsi="Times New Roman" w:cs="Times New Roman"/>
        </w:rPr>
        <w:t xml:space="preserve"> – kūno temperatūros kitimo greitis, tada Niutono temperatūros kitimo dėsnis išreiškiamas taip:</w:t>
      </w:r>
    </w:p>
    <w:p w:rsidR="00C940EE" w:rsidRDefault="00C940EE" w:rsidP="00C940EE">
      <w:pPr>
        <w:pStyle w:val="Default"/>
        <w:jc w:val="both"/>
        <w:rPr>
          <w:rFonts w:ascii="Times New Roman" w:hAnsi="Times New Roman" w:cs="Times New Roman"/>
        </w:rPr>
      </w:pPr>
    </w:p>
    <w:p w:rsidR="00C940EE" w:rsidRDefault="004C2243" w:rsidP="00C940EE">
      <w:pPr>
        <w:pStyle w:val="Default"/>
        <w:keepNext/>
        <w:jc w:val="both"/>
      </w:pPr>
      <m:oMathPara>
        <m:oMath>
          <m:f>
            <m:fPr>
              <m:ctrlPr>
                <w:rPr>
                  <w:rFonts w:cs="Times New Roman"/>
                  <w:i/>
                </w:rPr>
              </m:ctrlPr>
            </m:fPr>
            <m:num>
              <m:r>
                <w:rPr>
                  <w:rFonts w:cs="Times New Roman"/>
                </w:rPr>
                <m:t>dT</m:t>
              </m:r>
            </m:num>
            <m:den>
              <m:r>
                <w:rPr>
                  <w:rFonts w:cs="Times New Roman"/>
                </w:rPr>
                <m:t>dt</m:t>
              </m:r>
            </m:den>
          </m:f>
          <m:r>
            <w:rPr>
              <w:rFonts w:cs="Times New Roman"/>
            </w:rPr>
            <m:t>=k(T-</m:t>
          </m:r>
          <m:sSub>
            <m:sSubPr>
              <m:ctrlPr>
                <w:rPr>
                  <w:rFonts w:cs="Times New Roman"/>
                  <w:i/>
                </w:rPr>
              </m:ctrlPr>
            </m:sSubPr>
            <m:e>
              <m:r>
                <w:rPr>
                  <w:rFonts w:cs="Times New Roman"/>
                </w:rPr>
                <m:t>T</m:t>
              </m:r>
            </m:e>
            <m:sub>
              <m:r>
                <w:rPr>
                  <w:rFonts w:cs="Times New Roman"/>
                </w:rPr>
                <m:t>A</m:t>
              </m:r>
            </m:sub>
          </m:sSub>
          <m:r>
            <w:rPr>
              <w:rFonts w:cs="Times New Roman"/>
            </w:rPr>
            <m:t>)</m:t>
          </m:r>
        </m:oMath>
      </m:oMathPara>
    </w:p>
    <w:p w:rsidR="00AA319F" w:rsidRDefault="00C940EE" w:rsidP="00AA319F">
      <w:pPr>
        <w:pStyle w:val="Antrat"/>
        <w:jc w:val="center"/>
      </w:pPr>
      <w:r>
        <w:fldChar w:fldCharType="begin"/>
      </w:r>
      <w:r>
        <w:instrText xml:space="preserve"> SEQ formulė. \* ARABIC </w:instrText>
      </w:r>
      <w:r>
        <w:fldChar w:fldCharType="separate"/>
      </w:r>
      <w:r w:rsidR="0025669C">
        <w:rPr>
          <w:noProof/>
        </w:rPr>
        <w:t>1</w:t>
      </w:r>
      <w:r>
        <w:fldChar w:fldCharType="end"/>
      </w:r>
      <w:r>
        <w:t xml:space="preserve"> formulė. Niu</w:t>
      </w:r>
      <w:r w:rsidR="00AA319F">
        <w:t>tono temperatūros kaitos dėsnis</w:t>
      </w:r>
      <w:r w:rsidR="00AA319F">
        <w:tab/>
      </w:r>
    </w:p>
    <w:p w:rsidR="00AA319F" w:rsidRDefault="00AA319F" w:rsidP="00AA319F">
      <w:pPr>
        <w:rPr>
          <w:rFonts w:ascii="Times New Roman" w:hAnsi="Times New Roman" w:cs="Times New Roman"/>
          <w:sz w:val="24"/>
        </w:rPr>
      </w:pPr>
      <w:r>
        <w:tab/>
      </w:r>
      <w:r>
        <w:rPr>
          <w:rFonts w:ascii="Times New Roman" w:hAnsi="Times New Roman" w:cs="Times New Roman"/>
          <w:sz w:val="24"/>
        </w:rPr>
        <w:t>Patį uždavinį galima suskaidyti į tris dalis pagal laiką:</w:t>
      </w:r>
    </w:p>
    <w:p w:rsidR="00AA319F" w:rsidRDefault="00894635" w:rsidP="00894635">
      <w:pPr>
        <w:pStyle w:val="Sraopastraipa"/>
        <w:numPr>
          <w:ilvl w:val="0"/>
          <w:numId w:val="11"/>
        </w:numPr>
        <w:jc w:val="both"/>
        <w:rPr>
          <w:rFonts w:ascii="Times New Roman" w:hAnsi="Times New Roman" w:cs="Times New Roman"/>
          <w:sz w:val="24"/>
        </w:rPr>
      </w:pPr>
      <m:oMath>
        <m:r>
          <w:rPr>
            <w:rFonts w:ascii="Cambria Math" w:hAnsi="Cambria Math" w:cs="Times New Roman"/>
            <w:sz w:val="24"/>
          </w:rPr>
          <m:t xml:space="preserve">t&lt;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oMath>
      <w:r w:rsidR="00AA319F">
        <w:rPr>
          <w:rFonts w:ascii="Times New Roman" w:hAnsi="Times New Roman" w:cs="Times New Roman"/>
          <w:sz w:val="24"/>
        </w:rPr>
        <w:t xml:space="preserve"> – šiuo laiko momentu aplinkos temperatūra yra palaikoma išorinių šaltinių</w:t>
      </w:r>
      <w:r>
        <w:rPr>
          <w:rFonts w:ascii="Times New Roman" w:hAnsi="Times New Roman" w:cs="Times New Roman"/>
          <w:sz w:val="24"/>
        </w:rPr>
        <w:t>, todėl aplinkos temperatūra šiuo laiko momentu yra konstanta – T</w:t>
      </w:r>
      <w:r>
        <w:rPr>
          <w:rFonts w:ascii="Times New Roman" w:hAnsi="Times New Roman" w:cs="Times New Roman"/>
          <w:sz w:val="24"/>
          <w:vertAlign w:val="subscript"/>
        </w:rPr>
        <w:t>A1</w:t>
      </w:r>
      <w:r>
        <w:rPr>
          <w:rFonts w:ascii="Times New Roman" w:hAnsi="Times New Roman" w:cs="Times New Roman"/>
          <w:sz w:val="24"/>
        </w:rPr>
        <w:t>;</w:t>
      </w:r>
    </w:p>
    <w:p w:rsidR="00894635" w:rsidRPr="00894635" w:rsidRDefault="004C2243" w:rsidP="00894635">
      <w:pPr>
        <w:pStyle w:val="Sraopastraipa"/>
        <w:numPr>
          <w:ilvl w:val="0"/>
          <w:numId w:val="11"/>
        </w:numPr>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r>
          <w:rPr>
            <w:rFonts w:ascii="Cambria Math" w:hAnsi="Cambria Math" w:cs="Times New Roman"/>
            <w:sz w:val="24"/>
          </w:rPr>
          <m:t>≤t&lt;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oMath>
      <w:r w:rsidR="00894635">
        <w:rPr>
          <w:rFonts w:ascii="Times New Roman" w:eastAsiaTheme="minorEastAsia" w:hAnsi="Times New Roman" w:cs="Times New Roman"/>
          <w:sz w:val="24"/>
        </w:rPr>
        <w:t>- apibrėžkime, kad t</w:t>
      </w:r>
      <w:r w:rsidR="00894635">
        <w:rPr>
          <w:rFonts w:ascii="Times New Roman" w:eastAsiaTheme="minorEastAsia" w:hAnsi="Times New Roman" w:cs="Times New Roman"/>
          <w:sz w:val="24"/>
          <w:vertAlign w:val="subscript"/>
        </w:rPr>
        <w:t xml:space="preserve">a </w:t>
      </w:r>
      <w:r w:rsidR="00894635">
        <w:rPr>
          <w:rFonts w:ascii="Times New Roman" w:eastAsiaTheme="minorEastAsia" w:hAnsi="Times New Roman" w:cs="Times New Roman"/>
          <w:sz w:val="24"/>
        </w:rPr>
        <w:t xml:space="preserve">- laiko momentas, kada aplinkos temperatūra pasiekia </w:t>
      </w:r>
      <w:r w:rsidR="00894635" w:rsidRPr="00894635">
        <w:rPr>
          <w:rFonts w:ascii="Times New Roman" w:eastAsiaTheme="minorEastAsia" w:hAnsi="Times New Roman" w:cs="Times New Roman"/>
          <w:sz w:val="24"/>
        </w:rPr>
        <w:t>T</w:t>
      </w:r>
      <w:r w:rsidR="00894635">
        <w:rPr>
          <w:rFonts w:ascii="Times New Roman" w:eastAsiaTheme="minorEastAsia" w:hAnsi="Times New Roman" w:cs="Times New Roman"/>
          <w:sz w:val="24"/>
          <w:vertAlign w:val="subscript"/>
        </w:rPr>
        <w:t>A2</w:t>
      </w:r>
      <w:r w:rsidR="00894635">
        <w:rPr>
          <w:rFonts w:ascii="Times New Roman" w:eastAsiaTheme="minorEastAsia" w:hAnsi="Times New Roman" w:cs="Times New Roman"/>
          <w:sz w:val="24"/>
        </w:rPr>
        <w:t>. Šiuo laiko momentu aplinkos temperatūra kinta pagal dėsnį T</w:t>
      </w:r>
      <w:r w:rsidR="00894635">
        <w:rPr>
          <w:rFonts w:ascii="Times New Roman" w:eastAsiaTheme="minorEastAsia" w:hAnsi="Times New Roman" w:cs="Times New Roman"/>
          <w:sz w:val="24"/>
          <w:vertAlign w:val="subscript"/>
        </w:rPr>
        <w:t>A</w:t>
      </w:r>
      <w:r w:rsidR="00894635">
        <w:rPr>
          <w:rFonts w:ascii="Times New Roman" w:eastAsiaTheme="minorEastAsia" w:hAnsi="Times New Roman" w:cs="Times New Roman"/>
          <w:sz w:val="24"/>
        </w:rPr>
        <w:t>(t);</w:t>
      </w:r>
    </w:p>
    <w:p w:rsidR="00894635" w:rsidRPr="00894635" w:rsidRDefault="004C2243" w:rsidP="00894635">
      <w:pPr>
        <w:pStyle w:val="Sraopastraipa"/>
        <w:numPr>
          <w:ilvl w:val="0"/>
          <w:numId w:val="11"/>
        </w:numPr>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max</m:t>
            </m:r>
          </m:sub>
        </m:sSub>
      </m:oMath>
      <w:r w:rsidR="00894635">
        <w:rPr>
          <w:rFonts w:ascii="Times New Roman" w:eastAsiaTheme="minorEastAsia" w:hAnsi="Times New Roman" w:cs="Times New Roman"/>
          <w:sz w:val="24"/>
        </w:rPr>
        <w:t>- šiuo laiko momentu aplinkos temperatūra taip pat yra palaikoma išorinių šaltinių, todėl aplinkos temperatūra yra konstanta – T</w:t>
      </w:r>
      <w:r w:rsidR="00894635">
        <w:rPr>
          <w:rFonts w:ascii="Times New Roman" w:eastAsiaTheme="minorEastAsia" w:hAnsi="Times New Roman" w:cs="Times New Roman"/>
          <w:sz w:val="24"/>
          <w:vertAlign w:val="subscript"/>
        </w:rPr>
        <w:t>A2</w:t>
      </w:r>
      <w:r w:rsidR="00894635">
        <w:rPr>
          <w:rFonts w:ascii="Times New Roman" w:eastAsiaTheme="minorEastAsia" w:hAnsi="Times New Roman" w:cs="Times New Roman"/>
          <w:sz w:val="24"/>
        </w:rPr>
        <w:t>;</w:t>
      </w:r>
    </w:p>
    <w:p w:rsidR="00894635" w:rsidRDefault="00894635" w:rsidP="00314D02">
      <w:pPr>
        <w:ind w:firstLine="567"/>
        <w:jc w:val="both"/>
        <w:rPr>
          <w:rFonts w:ascii="Times New Roman" w:hAnsi="Times New Roman" w:cs="Times New Roman"/>
          <w:sz w:val="24"/>
        </w:rPr>
      </w:pPr>
      <w:r>
        <w:rPr>
          <w:rFonts w:ascii="Times New Roman" w:hAnsi="Times New Roman" w:cs="Times New Roman"/>
          <w:sz w:val="24"/>
        </w:rPr>
        <w:lastRenderedPageBreak/>
        <w:t xml:space="preserve">Išnagrinėjus uždavinį pagal tam tikru laikotarpiu vykstančius aplinkos temperatūros pakitimus, </w:t>
      </w:r>
      <w:r w:rsidR="0025669C">
        <w:rPr>
          <w:rFonts w:ascii="Times New Roman" w:hAnsi="Times New Roman" w:cs="Times New Roman"/>
          <w:sz w:val="24"/>
        </w:rPr>
        <w:t>tampa aišku, kad norint išspręsti uždavinį, reikia susidaryti diferencialinių lygčių sistemą, kurioje kiekviena lygtis apibrėžia atskirą aplinkos kitimo laikotarpį:</w:t>
      </w:r>
    </w:p>
    <w:p w:rsidR="0025669C" w:rsidRPr="0025669C" w:rsidRDefault="004C2243" w:rsidP="0025669C">
      <w:pPr>
        <w:keepNext/>
        <w:ind w:left="360" w:firstLine="207"/>
        <w:jc w:val="both"/>
        <w:rPr>
          <w:rFonts w:ascii="Times New Roman" w:hAnsi="Times New Roman" w:cs="Times New Roman"/>
          <w:sz w:val="24"/>
        </w:rPr>
      </w:pPr>
      <m:oMathPara>
        <m:oMathParaPr>
          <m:jc m:val="center"/>
        </m:oMathParaP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A1</m:t>
                            </m:r>
                          </m:sub>
                        </m:sSub>
                      </m:e>
                    </m:d>
                    <m:r>
                      <w:rPr>
                        <w:rFonts w:ascii="Cambria Math" w:hAnsi="Cambria Math" w:cs="Times New Roman"/>
                        <w:sz w:val="24"/>
                      </w:rPr>
                      <m:t>,                      t&lt;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e>
                </m:m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e>
                </m:m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A2</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max</m:t>
                        </m:r>
                      </m:sub>
                    </m:sSub>
                  </m:e>
                </m:mr>
              </m:m>
            </m:e>
          </m:d>
        </m:oMath>
      </m:oMathPara>
    </w:p>
    <w:p w:rsidR="00D30291" w:rsidRDefault="0025669C" w:rsidP="0025669C">
      <w:pPr>
        <w:pStyle w:val="Antrat"/>
        <w:jc w:val="center"/>
      </w:pPr>
      <w:r>
        <w:fldChar w:fldCharType="begin"/>
      </w:r>
      <w:r>
        <w:instrText xml:space="preserve"> SEQ formulė. \* ARABIC </w:instrText>
      </w:r>
      <w:r>
        <w:fldChar w:fldCharType="separate"/>
      </w:r>
      <w:r>
        <w:rPr>
          <w:noProof/>
        </w:rPr>
        <w:t>2</w:t>
      </w:r>
      <w:r>
        <w:fldChar w:fldCharType="end"/>
      </w:r>
      <w:r>
        <w:t xml:space="preserve"> formulė. Diferencialinių lygčių sistemą, reikalinga uždavinio sprendimui</w:t>
      </w:r>
    </w:p>
    <w:p w:rsidR="0025669C" w:rsidRPr="00EB5EFF" w:rsidRDefault="0025669C" w:rsidP="001148E8">
      <w:pPr>
        <w:jc w:val="both"/>
        <w:rPr>
          <w:rFonts w:ascii="Times New Roman" w:hAnsi="Times New Roman" w:cs="Times New Roman"/>
          <w:sz w:val="24"/>
        </w:rPr>
      </w:pPr>
      <w:r>
        <w:tab/>
      </w:r>
      <w:r w:rsidRPr="00EB5EFF">
        <w:rPr>
          <w:rFonts w:ascii="Times New Roman" w:hAnsi="Times New Roman" w:cs="Times New Roman"/>
          <w:sz w:val="24"/>
        </w:rPr>
        <w:t xml:space="preserve">Tačiau norint išspręsti šią sistemą, pirmiausia reikia surasti </w:t>
      </w:r>
      <w:r w:rsidR="001148E8" w:rsidRPr="00EB5EFF">
        <w:rPr>
          <w:rFonts w:ascii="Times New Roman" w:hAnsi="Times New Roman" w:cs="Times New Roman"/>
          <w:sz w:val="24"/>
        </w:rPr>
        <w:t>jau kiek anksčiau apibrėžtą dydį</w:t>
      </w:r>
      <w:r w:rsidRPr="00EB5EFF">
        <w:rPr>
          <w:rFonts w:ascii="Times New Roman" w:hAnsi="Times New Roman" w:cs="Times New Roman"/>
          <w:sz w:val="24"/>
        </w:rPr>
        <w:t xml:space="preserve"> t</w:t>
      </w:r>
      <w:r w:rsidRPr="00EB5EFF">
        <w:rPr>
          <w:rFonts w:ascii="Times New Roman" w:hAnsi="Times New Roman" w:cs="Times New Roman"/>
          <w:sz w:val="24"/>
          <w:vertAlign w:val="subscript"/>
        </w:rPr>
        <w:t>a</w:t>
      </w:r>
      <w:r w:rsidRPr="00EB5EFF">
        <w:rPr>
          <w:rFonts w:ascii="Times New Roman" w:hAnsi="Times New Roman" w:cs="Times New Roman"/>
          <w:sz w:val="24"/>
        </w:rPr>
        <w:t xml:space="preserve"> – laiką, kada aplinkos temperatūra pasieks T</w:t>
      </w:r>
      <w:r w:rsidRPr="00EB5EFF">
        <w:rPr>
          <w:rFonts w:ascii="Times New Roman" w:hAnsi="Times New Roman" w:cs="Times New Roman"/>
          <w:sz w:val="24"/>
          <w:vertAlign w:val="subscript"/>
        </w:rPr>
        <w:t>A2</w:t>
      </w:r>
      <w:r w:rsidRPr="00EB5EFF">
        <w:rPr>
          <w:rFonts w:ascii="Times New Roman" w:hAnsi="Times New Roman" w:cs="Times New Roman"/>
          <w:sz w:val="24"/>
        </w:rPr>
        <w:t>. Kad tai pa</w:t>
      </w:r>
      <w:r w:rsidR="001148E8" w:rsidRPr="00EB5EFF">
        <w:rPr>
          <w:rFonts w:ascii="Times New Roman" w:hAnsi="Times New Roman" w:cs="Times New Roman"/>
          <w:sz w:val="24"/>
        </w:rPr>
        <w:t>darytume, reikia išspręsti uždavinyje naudojamo dėsnio T</w:t>
      </w:r>
      <w:r w:rsidR="001148E8" w:rsidRPr="00EB5EFF">
        <w:rPr>
          <w:rFonts w:ascii="Times New Roman" w:hAnsi="Times New Roman" w:cs="Times New Roman"/>
          <w:sz w:val="24"/>
          <w:vertAlign w:val="subscript"/>
        </w:rPr>
        <w:t>A</w:t>
      </w:r>
      <w:r w:rsidR="001148E8" w:rsidRPr="00EB5EFF">
        <w:rPr>
          <w:rFonts w:ascii="Times New Roman" w:hAnsi="Times New Roman" w:cs="Times New Roman"/>
          <w:sz w:val="24"/>
        </w:rPr>
        <w:t>(t) išraišką kaip lygtį pagal nežinomąjį t, vietoj T</w:t>
      </w:r>
      <w:r w:rsidR="001148E8" w:rsidRPr="00EB5EFF">
        <w:rPr>
          <w:rFonts w:ascii="Times New Roman" w:hAnsi="Times New Roman" w:cs="Times New Roman"/>
          <w:sz w:val="24"/>
          <w:vertAlign w:val="subscript"/>
        </w:rPr>
        <w:t>A</w:t>
      </w:r>
      <w:r w:rsidR="001148E8" w:rsidRPr="00EB5EFF">
        <w:rPr>
          <w:rFonts w:ascii="Times New Roman" w:hAnsi="Times New Roman" w:cs="Times New Roman"/>
          <w:sz w:val="24"/>
        </w:rPr>
        <w:t>(t) įsistačius T</w:t>
      </w:r>
      <w:r w:rsidR="001148E8" w:rsidRPr="00EB5EFF">
        <w:rPr>
          <w:rFonts w:ascii="Times New Roman" w:hAnsi="Times New Roman" w:cs="Times New Roman"/>
          <w:sz w:val="24"/>
          <w:vertAlign w:val="subscript"/>
        </w:rPr>
        <w:t>A2</w:t>
      </w:r>
      <w:r w:rsidR="001B2E2B">
        <w:rPr>
          <w:rFonts w:ascii="Times New Roman" w:hAnsi="Times New Roman" w:cs="Times New Roman"/>
          <w:sz w:val="24"/>
          <w:vertAlign w:val="subscript"/>
        </w:rPr>
        <w:t xml:space="preserve">, </w:t>
      </w:r>
      <w:r w:rsidR="001B2E2B">
        <w:rPr>
          <w:rFonts w:ascii="Times New Roman" w:hAnsi="Times New Roman" w:cs="Times New Roman"/>
          <w:sz w:val="24"/>
        </w:rPr>
        <w:t>o vietoj t – ieškomą dydį t</w:t>
      </w:r>
      <w:r w:rsidR="001B2E2B">
        <w:rPr>
          <w:rFonts w:ascii="Times New Roman" w:hAnsi="Times New Roman" w:cs="Times New Roman"/>
          <w:sz w:val="24"/>
          <w:vertAlign w:val="subscript"/>
        </w:rPr>
        <w:t>a</w:t>
      </w:r>
      <w:r w:rsidR="001148E8" w:rsidRPr="00EB5EFF">
        <w:rPr>
          <w:rFonts w:ascii="Times New Roman" w:hAnsi="Times New Roman" w:cs="Times New Roman"/>
          <w:sz w:val="24"/>
        </w:rPr>
        <w:t>:</w:t>
      </w:r>
    </w:p>
    <w:p w:rsidR="00EB5EFF" w:rsidRPr="001B2E2B" w:rsidRDefault="004C2243" w:rsidP="001148E8">
      <w:pPr>
        <w:jc w:val="both"/>
        <w:rPr>
          <w:rFonts w:ascii="Times New Roman" w:eastAsiaTheme="minorEastAsia" w:hAnsi="Times New Roman" w:cs="Times New Roman"/>
          <w:sz w:val="20"/>
          <w:szCs w:val="24"/>
        </w:rPr>
      </w:pPr>
      <m:oMathPara>
        <m:oMathParaPr>
          <m:jc m:val="center"/>
        </m:oMathParaPr>
        <m:oMath>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d>
            <m:dPr>
              <m:ctrlPr>
                <w:rPr>
                  <w:rFonts w:ascii="Cambria Math" w:hAnsi="Cambria Math" w:cs="Times New Roman"/>
                  <w:i/>
                  <w:sz w:val="20"/>
                  <w:szCs w:val="24"/>
                </w:rPr>
              </m:ctrlPr>
            </m:dPr>
            <m:e>
              <m:r>
                <w:rPr>
                  <w:rFonts w:ascii="Cambria Math" w:hAnsi="Cambria Math" w:cs="Times New Roman"/>
                  <w:sz w:val="20"/>
                  <w:szCs w:val="24"/>
                </w:rPr>
                <m:t>t</m:t>
              </m:r>
            </m:e>
          </m:d>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r>
            <w:rPr>
              <w:rFonts w:ascii="Cambria Math" w:hAnsi="Cambria Math" w:cs="Times New Roman"/>
              <w:sz w:val="20"/>
              <w:szCs w:val="24"/>
            </w:rPr>
            <m:t>+</m:t>
          </m:r>
          <m:f>
            <m:fPr>
              <m:ctrlPr>
                <w:rPr>
                  <w:rFonts w:ascii="Cambria Math" w:hAnsi="Cambria Math" w:cs="Times New Roman"/>
                  <w:i/>
                  <w:sz w:val="20"/>
                  <w:szCs w:val="24"/>
                </w:rPr>
              </m:ctrlPr>
            </m:fPr>
            <m:num>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e>
              </m:d>
            </m:num>
            <m:den>
              <m:r>
                <w:rPr>
                  <w:rFonts w:ascii="Cambria Math" w:hAnsi="Cambria Math" w:cs="Times New Roman"/>
                  <w:sz w:val="20"/>
                  <w:szCs w:val="24"/>
                </w:rPr>
                <m:t>2</m:t>
              </m:r>
            </m:den>
          </m:f>
          <m:d>
            <m:dPr>
              <m:ctrlPr>
                <w:rPr>
                  <w:rFonts w:ascii="Cambria Math" w:hAnsi="Cambria Math" w:cs="Times New Roman"/>
                  <w:i/>
                  <w:sz w:val="20"/>
                  <w:szCs w:val="24"/>
                </w:rPr>
              </m:ctrlPr>
            </m:dPr>
            <m:e>
              <m:r>
                <w:rPr>
                  <w:rFonts w:ascii="Cambria Math" w:hAnsi="Cambria Math" w:cs="Times New Roman"/>
                  <w:sz w:val="20"/>
                  <w:szCs w:val="24"/>
                </w:rPr>
                <m:t>1-</m:t>
              </m:r>
              <m:func>
                <m:funcPr>
                  <m:ctrlPr>
                    <w:rPr>
                      <w:rFonts w:ascii="Cambria Math" w:hAnsi="Cambria Math" w:cs="Times New Roman"/>
                      <w:sz w:val="20"/>
                      <w:szCs w:val="24"/>
                    </w:rPr>
                  </m:ctrlPr>
                </m:funcPr>
                <m:fName>
                  <m:r>
                    <m:rPr>
                      <m:sty m:val="p"/>
                    </m:rPr>
                    <w:rPr>
                      <w:rFonts w:ascii="Cambria Math" w:hAnsi="Cambria Math" w:cs="Times New Roman"/>
                      <w:sz w:val="20"/>
                      <w:szCs w:val="24"/>
                    </w:rPr>
                    <m:t>cos</m:t>
                  </m:r>
                  <m:ctrlPr>
                    <w:rPr>
                      <w:rFonts w:ascii="Cambria Math" w:hAnsi="Cambria Math" w:cs="Times New Roman"/>
                      <w:i/>
                      <w:sz w:val="20"/>
                      <w:szCs w:val="24"/>
                    </w:rPr>
                  </m:ctrlPr>
                </m:fName>
                <m:e>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func>
            </m:e>
          </m:d>
          <m:r>
            <w:rPr>
              <w:rFonts w:ascii="Cambria Math" w:hAnsi="Cambria Math" w:cs="Times New Roman"/>
              <w:sz w:val="20"/>
              <w:szCs w:val="24"/>
            </w:rPr>
            <m:t>;</m:t>
          </m:r>
          <m:r>
            <m:rPr>
              <m:sty m:val="p"/>
            </m:rPr>
            <w:rPr>
              <w:rFonts w:ascii="Cambria Math" w:hAnsi="Cambria Math" w:cs="Times New Roman"/>
              <w:sz w:val="20"/>
              <w:szCs w:val="24"/>
            </w:rPr>
            <w:br/>
          </m:r>
        </m:oMath>
        <m:oMath>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r>
            <w:rPr>
              <w:rFonts w:ascii="Cambria Math" w:hAnsi="Cambria Math" w:cs="Times New Roman"/>
              <w:sz w:val="20"/>
              <w:szCs w:val="24"/>
            </w:rPr>
            <m:t>+</m:t>
          </m:r>
          <m:f>
            <m:fPr>
              <m:ctrlPr>
                <w:rPr>
                  <w:rFonts w:ascii="Cambria Math" w:hAnsi="Cambria Math" w:cs="Times New Roman"/>
                  <w:i/>
                  <w:sz w:val="20"/>
                  <w:szCs w:val="24"/>
                </w:rPr>
              </m:ctrlPr>
            </m:fPr>
            <m:num>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e>
              </m:d>
            </m:num>
            <m:den>
              <m:r>
                <w:rPr>
                  <w:rFonts w:ascii="Cambria Math" w:hAnsi="Cambria Math" w:cs="Times New Roman"/>
                  <w:sz w:val="20"/>
                  <w:szCs w:val="24"/>
                </w:rPr>
                <m:t>2</m:t>
              </m:r>
            </m:den>
          </m:f>
          <m:d>
            <m:dPr>
              <m:ctrlPr>
                <w:rPr>
                  <w:rFonts w:ascii="Cambria Math" w:hAnsi="Cambria Math" w:cs="Times New Roman"/>
                  <w:i/>
                  <w:sz w:val="20"/>
                  <w:szCs w:val="24"/>
                </w:rPr>
              </m:ctrlPr>
            </m:dPr>
            <m:e>
              <m:r>
                <w:rPr>
                  <w:rFonts w:ascii="Cambria Math" w:hAnsi="Cambria Math" w:cs="Times New Roman"/>
                  <w:sz w:val="20"/>
                  <w:szCs w:val="24"/>
                </w:rPr>
                <m:t>1-</m:t>
              </m:r>
              <m:func>
                <m:funcPr>
                  <m:ctrlPr>
                    <w:rPr>
                      <w:rFonts w:ascii="Cambria Math" w:hAnsi="Cambria Math" w:cs="Times New Roman"/>
                      <w:sz w:val="20"/>
                      <w:szCs w:val="24"/>
                    </w:rPr>
                  </m:ctrlPr>
                </m:funcPr>
                <m:fName>
                  <m:r>
                    <m:rPr>
                      <m:sty m:val="p"/>
                    </m:rPr>
                    <w:rPr>
                      <w:rFonts w:ascii="Cambria Math" w:hAnsi="Cambria Math" w:cs="Times New Roman"/>
                      <w:sz w:val="20"/>
                      <w:szCs w:val="24"/>
                    </w:rPr>
                    <m:t>cos</m:t>
                  </m:r>
                  <m:ctrlPr>
                    <w:rPr>
                      <w:rFonts w:ascii="Cambria Math" w:hAnsi="Cambria Math" w:cs="Times New Roman"/>
                      <w:i/>
                      <w:sz w:val="20"/>
                      <w:szCs w:val="24"/>
                    </w:rPr>
                  </m:ctrlPr>
                </m:fName>
                <m:e>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func>
            </m:e>
          </m:d>
          <m:r>
            <w:rPr>
              <w:rFonts w:ascii="Cambria Math" w:hAnsi="Cambria Math" w:cs="Times New Roman"/>
              <w:sz w:val="20"/>
              <w:szCs w:val="24"/>
            </w:rPr>
            <m:t>;</m:t>
          </m:r>
          <m:r>
            <m:rPr>
              <m:sty m:val="p"/>
            </m:rPr>
            <w:rPr>
              <w:rFonts w:ascii="Cambria Math" w:hAnsi="Cambria Math" w:cs="Times New Roman"/>
              <w:sz w:val="20"/>
              <w:szCs w:val="24"/>
            </w:rPr>
            <w:br/>
          </m:r>
        </m:oMath>
        <m:oMath>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r>
            <w:rPr>
              <w:rFonts w:ascii="Cambria Math" w:hAnsi="Cambria Math" w:cs="Times New Roman"/>
              <w:sz w:val="20"/>
              <w:szCs w:val="24"/>
            </w:rPr>
            <m:t>=</m:t>
          </m:r>
          <m:f>
            <m:fPr>
              <m:ctrlPr>
                <w:rPr>
                  <w:rFonts w:ascii="Cambria Math" w:hAnsi="Cambria Math" w:cs="Times New Roman"/>
                  <w:i/>
                  <w:sz w:val="20"/>
                  <w:szCs w:val="24"/>
                </w:rPr>
              </m:ctrlPr>
            </m:fPr>
            <m:num>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e>
              </m:d>
            </m:num>
            <m:den>
              <m:r>
                <w:rPr>
                  <w:rFonts w:ascii="Cambria Math" w:hAnsi="Cambria Math" w:cs="Times New Roman"/>
                  <w:sz w:val="20"/>
                  <w:szCs w:val="24"/>
                </w:rPr>
                <m:t>2</m:t>
              </m:r>
            </m:den>
          </m:f>
          <m:d>
            <m:dPr>
              <m:ctrlPr>
                <w:rPr>
                  <w:rFonts w:ascii="Cambria Math" w:hAnsi="Cambria Math" w:cs="Times New Roman"/>
                  <w:i/>
                  <w:sz w:val="20"/>
                  <w:szCs w:val="24"/>
                </w:rPr>
              </m:ctrlPr>
            </m:dPr>
            <m:e>
              <m:r>
                <w:rPr>
                  <w:rFonts w:ascii="Cambria Math" w:hAnsi="Cambria Math" w:cs="Times New Roman"/>
                  <w:sz w:val="20"/>
                  <w:szCs w:val="24"/>
                </w:rPr>
                <m:t>1-</m:t>
              </m:r>
              <m:func>
                <m:funcPr>
                  <m:ctrlPr>
                    <w:rPr>
                      <w:rFonts w:ascii="Cambria Math" w:hAnsi="Cambria Math" w:cs="Times New Roman"/>
                      <w:sz w:val="20"/>
                      <w:szCs w:val="24"/>
                    </w:rPr>
                  </m:ctrlPr>
                </m:funcPr>
                <m:fName>
                  <m:r>
                    <m:rPr>
                      <m:sty m:val="p"/>
                    </m:rPr>
                    <w:rPr>
                      <w:rFonts w:ascii="Cambria Math" w:hAnsi="Cambria Math" w:cs="Times New Roman"/>
                      <w:sz w:val="20"/>
                      <w:szCs w:val="24"/>
                    </w:rPr>
                    <m:t>cos</m:t>
                  </m:r>
                  <m:ctrlPr>
                    <w:rPr>
                      <w:rFonts w:ascii="Cambria Math" w:hAnsi="Cambria Math" w:cs="Times New Roman"/>
                      <w:i/>
                      <w:sz w:val="20"/>
                      <w:szCs w:val="24"/>
                    </w:rPr>
                  </m:ctrlPr>
                </m:fName>
                <m:e>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func>
            </m:e>
          </m:d>
          <m:d>
            <m:dPr>
              <m:begChr m:val="|"/>
              <m:endChr m:val=""/>
              <m:ctrlPr>
                <w:rPr>
                  <w:rFonts w:ascii="Cambria Math" w:hAnsi="Cambria Math" w:cs="Times New Roman"/>
                  <w:i/>
                  <w:sz w:val="20"/>
                  <w:szCs w:val="24"/>
                </w:rPr>
              </m:ctrlPr>
            </m:dPr>
            <m:e>
              <m:r>
                <w:rPr>
                  <w:rFonts w:ascii="Cambria Math" w:hAnsi="Cambria Math" w:cs="Times New Roman"/>
                  <w:sz w:val="20"/>
                  <w:szCs w:val="24"/>
                </w:rPr>
                <m:t xml:space="preserve">: </m:t>
              </m:r>
            </m:e>
          </m:d>
          <m:r>
            <w:rPr>
              <w:rFonts w:ascii="Cambria Math" w:hAnsi="Cambria Math" w:cs="Times New Roman"/>
              <w:sz w:val="20"/>
              <w:szCs w:val="24"/>
            </w:rPr>
            <m:t>2</m:t>
          </m:r>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A2</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A1</m:t>
                  </m:r>
                </m:sub>
              </m:sSub>
            </m:e>
          </m:d>
          <m:r>
            <w:rPr>
              <w:rFonts w:ascii="Cambria Math" w:hAnsi="Cambria Math" w:cs="Times New Roman"/>
              <w:sz w:val="20"/>
              <w:szCs w:val="24"/>
            </w:rPr>
            <m:t>;</m:t>
          </m:r>
          <m:r>
            <m:rPr>
              <m:sty m:val="p"/>
            </m:rPr>
            <w:rPr>
              <w:rFonts w:ascii="Cambria Math" w:hAnsi="Cambria Math" w:cs="Times New Roman"/>
              <w:sz w:val="20"/>
              <w:szCs w:val="24"/>
            </w:rPr>
            <w:br/>
          </m:r>
        </m:oMath>
        <m:oMath>
          <m:r>
            <w:rPr>
              <w:rFonts w:ascii="Cambria Math" w:hAnsi="Cambria Math" w:cs="Times New Roman"/>
              <w:sz w:val="20"/>
              <w:szCs w:val="24"/>
            </w:rPr>
            <m:t>2=</m:t>
          </m:r>
          <m:d>
            <m:dPr>
              <m:ctrlPr>
                <w:rPr>
                  <w:rFonts w:ascii="Cambria Math" w:hAnsi="Cambria Math" w:cs="Times New Roman"/>
                  <w:i/>
                  <w:sz w:val="20"/>
                  <w:szCs w:val="24"/>
                </w:rPr>
              </m:ctrlPr>
            </m:dPr>
            <m:e>
              <m:r>
                <w:rPr>
                  <w:rFonts w:ascii="Cambria Math" w:hAnsi="Cambria Math" w:cs="Times New Roman"/>
                  <w:sz w:val="20"/>
                  <w:szCs w:val="24"/>
                </w:rPr>
                <m:t>1-</m:t>
              </m:r>
              <m:func>
                <m:funcPr>
                  <m:ctrlPr>
                    <w:rPr>
                      <w:rFonts w:ascii="Cambria Math" w:hAnsi="Cambria Math" w:cs="Times New Roman"/>
                      <w:sz w:val="20"/>
                      <w:szCs w:val="24"/>
                    </w:rPr>
                  </m:ctrlPr>
                </m:funcPr>
                <m:fName>
                  <m:r>
                    <m:rPr>
                      <m:sty m:val="p"/>
                    </m:rPr>
                    <w:rPr>
                      <w:rFonts w:ascii="Cambria Math" w:hAnsi="Cambria Math" w:cs="Times New Roman"/>
                      <w:sz w:val="20"/>
                      <w:szCs w:val="24"/>
                    </w:rPr>
                    <m:t>cos</m:t>
                  </m:r>
                  <m:ctrlPr>
                    <w:rPr>
                      <w:rFonts w:ascii="Cambria Math" w:hAnsi="Cambria Math" w:cs="Times New Roman"/>
                      <w:i/>
                      <w:sz w:val="20"/>
                      <w:szCs w:val="24"/>
                    </w:rPr>
                  </m:ctrlPr>
                </m:fName>
                <m:e>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func>
            </m:e>
          </m:d>
          <m:r>
            <w:rPr>
              <w:rFonts w:ascii="Cambria Math" w:eastAsiaTheme="minorEastAsia" w:hAnsi="Cambria Math" w:cs="Times New Roman"/>
              <w:sz w:val="20"/>
              <w:szCs w:val="24"/>
            </w:rPr>
            <m:t>;</m:t>
          </m:r>
          <m:r>
            <w:rPr>
              <w:rFonts w:ascii="Cambria Math" w:eastAsiaTheme="minorEastAsia" w:hAnsi="Cambria Math" w:cs="Times New Roman"/>
              <w:sz w:val="20"/>
              <w:szCs w:val="24"/>
            </w:rPr>
            <w:br/>
          </m:r>
        </m:oMath>
        <m:oMath>
          <m:func>
            <m:funcPr>
              <m:ctrlPr>
                <w:rPr>
                  <w:rFonts w:ascii="Cambria Math" w:hAnsi="Cambria Math" w:cs="Times New Roman"/>
                  <w:sz w:val="20"/>
                  <w:szCs w:val="24"/>
                </w:rPr>
              </m:ctrlPr>
            </m:funcPr>
            <m:fName>
              <m:r>
                <m:rPr>
                  <m:sty m:val="p"/>
                </m:rPr>
                <w:rPr>
                  <w:rFonts w:ascii="Cambria Math" w:hAnsi="Cambria Math" w:cs="Times New Roman"/>
                  <w:sz w:val="20"/>
                  <w:szCs w:val="24"/>
                </w:rPr>
                <m:t>cos</m:t>
              </m:r>
              <m:ctrlPr>
                <w:rPr>
                  <w:rFonts w:ascii="Cambria Math" w:hAnsi="Cambria Math" w:cs="Times New Roman"/>
                  <w:i/>
                  <w:sz w:val="20"/>
                  <w:szCs w:val="24"/>
                </w:rPr>
              </m:ctrlPr>
            </m:fName>
            <m:e>
              <m:d>
                <m:dPr>
                  <m:ctrlPr>
                    <w:rPr>
                      <w:rFonts w:ascii="Cambria Math" w:hAnsi="Cambria Math" w:cs="Times New Roman"/>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e>
              </m:d>
            </m:e>
          </m:func>
          <m:r>
            <w:rPr>
              <w:rFonts w:ascii="Cambria Math" w:eastAsiaTheme="minorEastAsia" w:hAnsi="Cambria Math" w:cs="Times New Roman"/>
              <w:sz w:val="20"/>
              <w:szCs w:val="24"/>
            </w:rPr>
            <m:t>=</m:t>
          </m:r>
          <m:r>
            <w:rPr>
              <w:rFonts w:ascii="Cambria Math" w:eastAsiaTheme="minorEastAsia" w:hAnsi="Cambria Math" w:cs="Times New Roman"/>
              <w:sz w:val="20"/>
              <w:szCs w:val="24"/>
            </w:rPr>
            <m:t>-</m:t>
          </m:r>
          <m:r>
            <w:rPr>
              <w:rFonts w:ascii="Cambria Math" w:eastAsiaTheme="minorEastAsia" w:hAnsi="Cambria Math" w:cs="Times New Roman"/>
              <w:sz w:val="20"/>
              <w:szCs w:val="24"/>
            </w:rPr>
            <m:t>1;</m:t>
          </m:r>
        </m:oMath>
      </m:oMathPara>
    </w:p>
    <w:p w:rsidR="001B2E2B" w:rsidRDefault="001B2E2B" w:rsidP="001148E8">
      <w:pPr>
        <w:jc w:val="both"/>
        <w:rPr>
          <w:rFonts w:ascii="Times New Roman" w:eastAsiaTheme="minorEastAsia" w:hAnsi="Times New Roman" w:cs="Times New Roman"/>
          <w:sz w:val="20"/>
          <w:szCs w:val="24"/>
        </w:rPr>
      </w:pPr>
      <w:r>
        <w:rPr>
          <w:rFonts w:ascii="Times New Roman" w:eastAsiaTheme="minorEastAsia" w:hAnsi="Times New Roman" w:cs="Times New Roman"/>
          <w:sz w:val="20"/>
          <w:szCs w:val="24"/>
        </w:rPr>
        <w:tab/>
      </w:r>
      <w:r>
        <w:rPr>
          <w:rFonts w:ascii="Times New Roman" w:eastAsiaTheme="minorEastAsia" w:hAnsi="Times New Roman" w:cs="Times New Roman"/>
          <w:sz w:val="24"/>
          <w:szCs w:val="24"/>
        </w:rPr>
        <w:t xml:space="preserve">Kadangi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m:t>
                </m:r>
              </m:e>
            </m:d>
          </m:e>
        </m:func>
        <m:r>
          <w:rPr>
            <w:rFonts w:ascii="Cambria Math" w:eastAsiaTheme="minorEastAsia" w:hAnsi="Cambria Math" w:cs="Times New Roman"/>
            <w:sz w:val="24"/>
            <w:szCs w:val="24"/>
          </w:rPr>
          <m:t xml:space="preserve">=-1=&gt; </m:t>
        </m:r>
        <m:f>
          <m:fPr>
            <m:ctrlPr>
              <w:rPr>
                <w:rFonts w:ascii="Cambria Math" w:hAnsi="Cambria Math" w:cs="Times New Roman"/>
                <w:i/>
                <w:sz w:val="20"/>
                <w:szCs w:val="24"/>
              </w:rPr>
            </m:ctrlPr>
          </m:fPr>
          <m:num>
            <m:r>
              <w:rPr>
                <w:rFonts w:ascii="Cambria Math" w:hAnsi="Cambria Math" w:cs="Times New Roman"/>
                <w:sz w:val="20"/>
                <w:szCs w:val="24"/>
              </w:rPr>
              <m:t>π</m:t>
            </m:r>
          </m:num>
          <m:den>
            <m:r>
              <w:rPr>
                <w:rFonts w:ascii="Cambria Math" w:hAnsi="Cambria Math" w:cs="Times New Roman"/>
                <w:sz w:val="20"/>
                <w:szCs w:val="24"/>
              </w:rPr>
              <m:t>10</m:t>
            </m:r>
          </m:den>
        </m:f>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e>
        </m:d>
        <m:r>
          <w:rPr>
            <w:rFonts w:ascii="Cambria Math" w:hAnsi="Cambria Math" w:cs="Times New Roman"/>
            <w:sz w:val="20"/>
            <w:szCs w:val="24"/>
          </w:rPr>
          <m:t xml:space="preserve">=-1=&gt; </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r>
          <w:rPr>
            <w:rFonts w:ascii="Cambria Math" w:hAnsi="Cambria Math" w:cs="Times New Roman"/>
            <w:sz w:val="20"/>
            <w:szCs w:val="24"/>
          </w:rPr>
          <m:t>=10=&gt;</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a</m:t>
            </m:r>
          </m:sub>
        </m:sSub>
        <m:r>
          <w:rPr>
            <w:rFonts w:ascii="Cambria Math" w:hAnsi="Cambria Math" w:cs="Times New Roman"/>
            <w:sz w:val="20"/>
            <w:szCs w:val="24"/>
          </w:rPr>
          <m:t xml:space="preserve">=10+ </m:t>
        </m:r>
        <m:sSub>
          <m:sSubPr>
            <m:ctrlPr>
              <w:rPr>
                <w:rFonts w:ascii="Cambria Math" w:hAnsi="Cambria Math" w:cs="Times New Roman"/>
                <w:i/>
                <w:sz w:val="20"/>
                <w:szCs w:val="24"/>
              </w:rPr>
            </m:ctrlPr>
          </m:sSubPr>
          <m:e>
            <m:r>
              <w:rPr>
                <w:rFonts w:ascii="Cambria Math" w:hAnsi="Cambria Math" w:cs="Times New Roman"/>
                <w:sz w:val="20"/>
                <w:szCs w:val="24"/>
              </w:rPr>
              <m:t>t</m:t>
            </m:r>
          </m:e>
          <m:sub>
            <m:r>
              <w:rPr>
                <w:rFonts w:ascii="Cambria Math" w:hAnsi="Cambria Math" w:cs="Times New Roman"/>
                <w:sz w:val="20"/>
                <w:szCs w:val="24"/>
              </w:rPr>
              <m:t>s</m:t>
            </m:r>
          </m:sub>
        </m:sSub>
      </m:oMath>
    </w:p>
    <w:p w:rsidR="001B2E2B" w:rsidRDefault="001B2E2B" w:rsidP="001148E8">
      <w:pPr>
        <w:jc w:val="both"/>
        <w:rPr>
          <w:rFonts w:ascii="Times New Roman" w:eastAsiaTheme="minorEastAsia" w:hAnsi="Times New Roman" w:cs="Times New Roman"/>
          <w:sz w:val="24"/>
          <w:szCs w:val="24"/>
        </w:rPr>
      </w:pPr>
      <w:r>
        <w:rPr>
          <w:rFonts w:ascii="Times New Roman" w:eastAsiaTheme="minorEastAsia" w:hAnsi="Times New Roman" w:cs="Times New Roman"/>
          <w:sz w:val="20"/>
          <w:szCs w:val="24"/>
        </w:rPr>
        <w:tab/>
      </w:r>
      <w:r>
        <w:rPr>
          <w:rFonts w:ascii="Times New Roman" w:eastAsiaTheme="minorEastAsia" w:hAnsi="Times New Roman" w:cs="Times New Roman"/>
          <w:sz w:val="24"/>
          <w:szCs w:val="24"/>
        </w:rPr>
        <w:t>Radę dydį t</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sprendžiamo uždavinio lygčių sistemą galima pakeisti į šią:</w:t>
      </w:r>
    </w:p>
    <w:p w:rsidR="001B2E2B" w:rsidRPr="0025669C" w:rsidRDefault="001B2E2B" w:rsidP="001B2E2B">
      <w:pPr>
        <w:keepNext/>
        <w:ind w:left="360" w:firstLine="207"/>
        <w:jc w:val="both"/>
        <w:rPr>
          <w:rFonts w:ascii="Times New Roman" w:hAnsi="Times New Roman" w:cs="Times New Roman"/>
          <w:sz w:val="24"/>
        </w:rPr>
      </w:pPr>
      <m:oMathPara>
        <m:oMathParaPr>
          <m:jc m:val="center"/>
        </m:oMathParaP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A1</m:t>
                            </m:r>
                          </m:sub>
                        </m:sSub>
                      </m:e>
                    </m:d>
                    <m:r>
                      <w:rPr>
                        <w:rFonts w:ascii="Cambria Math" w:hAnsi="Cambria Math" w:cs="Times New Roman"/>
                        <w:sz w:val="24"/>
                      </w:rPr>
                      <m:t>,                                t&lt;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e>
                </m:m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t>
                            </m:r>
                          </m:sub>
                        </m:sSub>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m:t>
                        </m:r>
                      </m:sub>
                    </m:sSub>
                    <m:r>
                      <w:rPr>
                        <w:rFonts w:ascii="Cambria Math" w:hAnsi="Cambria Math" w:cs="Times New Roman"/>
                        <w:sz w:val="24"/>
                      </w:rPr>
                      <m:t>+10</m:t>
                    </m:r>
                  </m:e>
                </m:mr>
                <m:mr>
                  <m:e>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T</m:t>
                        </m:r>
                      </m:e>
                    </m:d>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A2</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 xml:space="preserve">         t</m:t>
                        </m:r>
                      </m:e>
                      <m:sub>
                        <m:r>
                          <w:rPr>
                            <w:rFonts w:ascii="Cambria Math" w:hAnsi="Cambria Math" w:cs="Times New Roman"/>
                            <w:sz w:val="24"/>
                          </w:rPr>
                          <m:t>a</m:t>
                        </m:r>
                      </m:sub>
                    </m:sSub>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max</m:t>
                        </m:r>
                      </m:sub>
                    </m:sSub>
                  </m:e>
                </m:mr>
              </m:m>
            </m:e>
          </m:d>
        </m:oMath>
      </m:oMathPara>
    </w:p>
    <w:p w:rsidR="001B2E2B" w:rsidRDefault="001B2E2B" w:rsidP="001148E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Kaip matome, uždavinio sprendimui turimi visi reikalingi dydžiai, todėl galima p</w:t>
      </w:r>
      <w:r w:rsidR="00850B95">
        <w:rPr>
          <w:rFonts w:ascii="Times New Roman" w:eastAsiaTheme="minorEastAsia" w:hAnsi="Times New Roman" w:cs="Times New Roman"/>
          <w:sz w:val="24"/>
          <w:szCs w:val="24"/>
        </w:rPr>
        <w:t>ereiti prie uždavinio sprendimo.</w:t>
      </w:r>
    </w:p>
    <w:p w:rsidR="00A20243" w:rsidRDefault="00A20243" w:rsidP="001B03A7">
      <w:pPr>
        <w:pStyle w:val="Antrat1"/>
        <w:numPr>
          <w:ilvl w:val="0"/>
          <w:numId w:val="3"/>
        </w:numPr>
        <w:rPr>
          <w:rFonts w:eastAsiaTheme="minorEastAsia"/>
        </w:rPr>
      </w:pPr>
      <w:r>
        <w:rPr>
          <w:rFonts w:eastAsiaTheme="minorEastAsia"/>
        </w:rPr>
        <w:t>Uždavinio sprendimas</w:t>
      </w:r>
    </w:p>
    <w:p w:rsidR="00A20243" w:rsidRDefault="00A20243" w:rsidP="00A20243"/>
    <w:p w:rsidR="00A20243" w:rsidRPr="003F15A9" w:rsidRDefault="00A20243" w:rsidP="0010404A">
      <w:pPr>
        <w:ind w:firstLine="360"/>
        <w:jc w:val="both"/>
        <w:rPr>
          <w:rFonts w:ascii="Times New Roman" w:hAnsi="Times New Roman" w:cs="Times New Roman"/>
          <w:sz w:val="24"/>
        </w:rPr>
      </w:pPr>
      <w:r>
        <w:rPr>
          <w:rFonts w:ascii="Times New Roman" w:hAnsi="Times New Roman" w:cs="Times New Roman"/>
          <w:sz w:val="24"/>
        </w:rPr>
        <w:t xml:space="preserve">Uždavinio sprendimui naudojamas </w:t>
      </w:r>
      <w:r w:rsidR="00302F9F">
        <w:rPr>
          <w:rFonts w:ascii="Times New Roman" w:hAnsi="Times New Roman" w:cs="Times New Roman"/>
          <w:sz w:val="24"/>
        </w:rPr>
        <w:t>IV eilės Rungės ir Kutos</w:t>
      </w:r>
      <w:r>
        <w:rPr>
          <w:rFonts w:ascii="Times New Roman" w:hAnsi="Times New Roman" w:cs="Times New Roman"/>
          <w:sz w:val="24"/>
        </w:rPr>
        <w:t xml:space="preserve"> metodas</w:t>
      </w:r>
      <w:r w:rsidR="00302F9F">
        <w:rPr>
          <w:rFonts w:ascii="Times New Roman" w:hAnsi="Times New Roman" w:cs="Times New Roman"/>
          <w:sz w:val="24"/>
        </w:rPr>
        <w:t xml:space="preserve">. Šis </w:t>
      </w:r>
      <w:r w:rsidR="0010404A">
        <w:rPr>
          <w:rFonts w:ascii="Times New Roman" w:hAnsi="Times New Roman" w:cs="Times New Roman"/>
          <w:sz w:val="24"/>
        </w:rPr>
        <w:t>metodas yra vienas iš prognozės ir korekcijos metodų, kuriame kiekvieno žingsnio metu paprastosios diferencialinės lygties funkcija f(x, y) apskaičiuojama keletą kartų, imant skirtingas x ir y reikšmes.</w:t>
      </w:r>
      <w:r w:rsidR="00D220F6">
        <w:rPr>
          <w:rFonts w:ascii="Times New Roman" w:hAnsi="Times New Roman" w:cs="Times New Roman"/>
          <w:sz w:val="24"/>
        </w:rPr>
        <w:t xml:space="preserve"> Uždavinio sąlyga prašo rasti, kaip kinta kūno temperatūra nuo pradinio laiko momento iki t</w:t>
      </w:r>
      <w:r w:rsidR="00D220F6">
        <w:rPr>
          <w:rFonts w:ascii="Times New Roman" w:hAnsi="Times New Roman" w:cs="Times New Roman"/>
          <w:sz w:val="24"/>
          <w:vertAlign w:val="subscript"/>
        </w:rPr>
        <w:t>max</w:t>
      </w:r>
      <w:r w:rsidR="00D220F6">
        <w:rPr>
          <w:rFonts w:ascii="Times New Roman" w:hAnsi="Times New Roman" w:cs="Times New Roman"/>
          <w:sz w:val="24"/>
        </w:rPr>
        <w:t xml:space="preserve">. Šį kūno temperatūros kitimą, išsprendus uždavinį, patogiausia pavaizduoti grafiškai (1 pav.). </w:t>
      </w:r>
      <w:r w:rsidR="00DD5912">
        <w:rPr>
          <w:rFonts w:ascii="Times New Roman" w:hAnsi="Times New Roman" w:cs="Times New Roman"/>
          <w:sz w:val="24"/>
        </w:rPr>
        <w:t xml:space="preserve">Pirmiausia uždavinys sprendžiamas, kai pradinė kūno temperatūra – </w:t>
      </w:r>
      <w:r w:rsidR="00DD5912" w:rsidRPr="00DD5912">
        <w:rPr>
          <w:rFonts w:ascii="Times New Roman" w:hAnsi="Times New Roman" w:cs="Times New Roman"/>
          <w:sz w:val="24"/>
        </w:rPr>
        <w:t>T</w:t>
      </w:r>
      <w:r w:rsidR="00DD5912" w:rsidRPr="00DD5912">
        <w:rPr>
          <w:rFonts w:ascii="Times New Roman" w:hAnsi="Times New Roman" w:cs="Times New Roman"/>
          <w:sz w:val="24"/>
          <w:vertAlign w:val="subscript"/>
        </w:rPr>
        <w:t>1</w:t>
      </w:r>
      <w:r w:rsidR="00DD5912">
        <w:rPr>
          <w:rFonts w:ascii="Times New Roman" w:hAnsi="Times New Roman" w:cs="Times New Roman"/>
          <w:sz w:val="24"/>
          <w:vertAlign w:val="subscript"/>
        </w:rPr>
        <w:t xml:space="preserve"> </w:t>
      </w:r>
      <w:r w:rsidR="00DD5912" w:rsidRPr="00DD5912">
        <w:rPr>
          <w:rFonts w:ascii="Times New Roman" w:hAnsi="Times New Roman" w:cs="Times New Roman"/>
          <w:sz w:val="24"/>
        </w:rPr>
        <w:t>=</w:t>
      </w:r>
      <w:r w:rsidR="00DD5912">
        <w:rPr>
          <w:rFonts w:ascii="Times New Roman" w:hAnsi="Times New Roman" w:cs="Times New Roman"/>
          <w:sz w:val="24"/>
        </w:rPr>
        <w:t xml:space="preserve"> 473 K. </w:t>
      </w:r>
      <w:r w:rsidR="00DC0DA3" w:rsidRPr="00DD5912">
        <w:rPr>
          <w:rFonts w:ascii="Times New Roman" w:hAnsi="Times New Roman" w:cs="Times New Roman"/>
          <w:sz w:val="24"/>
        </w:rPr>
        <w:t>Kaip</w:t>
      </w:r>
      <w:r w:rsidR="00DC0DA3">
        <w:rPr>
          <w:rFonts w:ascii="Times New Roman" w:hAnsi="Times New Roman" w:cs="Times New Roman"/>
          <w:sz w:val="24"/>
        </w:rPr>
        <w:t xml:space="preserve"> matome iš grafiko, kūno temperatūra</w:t>
      </w:r>
      <w:r w:rsidR="003F15A9">
        <w:rPr>
          <w:rFonts w:ascii="Times New Roman" w:hAnsi="Times New Roman" w:cs="Times New Roman"/>
          <w:sz w:val="24"/>
        </w:rPr>
        <w:t xml:space="preserve"> iki laiko momento t</w:t>
      </w:r>
      <w:r w:rsidR="003F15A9">
        <w:rPr>
          <w:rFonts w:ascii="Times New Roman" w:hAnsi="Times New Roman" w:cs="Times New Roman"/>
          <w:sz w:val="24"/>
          <w:vertAlign w:val="subscript"/>
        </w:rPr>
        <w:t>s</w:t>
      </w:r>
      <w:r w:rsidR="003F15A9">
        <w:rPr>
          <w:rFonts w:ascii="Times New Roman" w:hAnsi="Times New Roman" w:cs="Times New Roman"/>
          <w:sz w:val="24"/>
        </w:rPr>
        <w:t xml:space="preserve"> (20 sekundės) artėjo prie aplinkos temperatūros. Pagal uždavinio sąlyga, laiko momentu t</w:t>
      </w:r>
      <w:r w:rsidR="003F15A9">
        <w:rPr>
          <w:rFonts w:ascii="Times New Roman" w:hAnsi="Times New Roman" w:cs="Times New Roman"/>
          <w:sz w:val="24"/>
          <w:vertAlign w:val="subscript"/>
        </w:rPr>
        <w:t>s</w:t>
      </w:r>
      <w:r w:rsidR="003F15A9">
        <w:rPr>
          <w:rFonts w:ascii="Times New Roman" w:hAnsi="Times New Roman" w:cs="Times New Roman"/>
          <w:sz w:val="24"/>
        </w:rPr>
        <w:t xml:space="preserve"> pagal dėsnį </w:t>
      </w:r>
      <w:r w:rsidR="003F15A9" w:rsidRPr="00EB5EFF">
        <w:rPr>
          <w:rFonts w:ascii="Times New Roman" w:hAnsi="Times New Roman" w:cs="Times New Roman"/>
          <w:sz w:val="24"/>
        </w:rPr>
        <w:t>T</w:t>
      </w:r>
      <w:r w:rsidR="003F15A9" w:rsidRPr="00EB5EFF">
        <w:rPr>
          <w:rFonts w:ascii="Times New Roman" w:hAnsi="Times New Roman" w:cs="Times New Roman"/>
          <w:sz w:val="24"/>
          <w:vertAlign w:val="subscript"/>
        </w:rPr>
        <w:t>A</w:t>
      </w:r>
      <w:r w:rsidR="003F15A9" w:rsidRPr="00EB5EFF">
        <w:rPr>
          <w:rFonts w:ascii="Times New Roman" w:hAnsi="Times New Roman" w:cs="Times New Roman"/>
          <w:sz w:val="24"/>
        </w:rPr>
        <w:t xml:space="preserve">(t) </w:t>
      </w:r>
      <w:r w:rsidR="003F15A9">
        <w:rPr>
          <w:rFonts w:ascii="Times New Roman" w:hAnsi="Times New Roman" w:cs="Times New Roman"/>
          <w:sz w:val="24"/>
        </w:rPr>
        <w:t>pradėjo kisti aplinkos temperatūra, ji kilo iki momento t</w:t>
      </w:r>
      <w:r w:rsidR="003F15A9">
        <w:rPr>
          <w:rFonts w:ascii="Times New Roman" w:hAnsi="Times New Roman" w:cs="Times New Roman"/>
          <w:sz w:val="24"/>
          <w:vertAlign w:val="subscript"/>
        </w:rPr>
        <w:t>a</w:t>
      </w:r>
      <w:r w:rsidR="003F15A9">
        <w:rPr>
          <w:rFonts w:ascii="Times New Roman" w:hAnsi="Times New Roman" w:cs="Times New Roman"/>
          <w:sz w:val="24"/>
        </w:rPr>
        <w:t xml:space="preserve"> (šiuo atveju – 30 s.), o šiuo momentu kūno temperatūra taip pat pradėjo kilti, nes šiltesnėje aplinkoje esančio kūno temperatūra taip pat kyla. Nuo laiko momento t</w:t>
      </w:r>
      <w:r w:rsidR="003F15A9">
        <w:rPr>
          <w:rFonts w:ascii="Times New Roman" w:hAnsi="Times New Roman" w:cs="Times New Roman"/>
          <w:sz w:val="24"/>
          <w:vertAlign w:val="subscript"/>
        </w:rPr>
        <w:t>a</w:t>
      </w:r>
      <w:r w:rsidR="003F15A9">
        <w:rPr>
          <w:rFonts w:ascii="Times New Roman" w:hAnsi="Times New Roman" w:cs="Times New Roman"/>
          <w:sz w:val="24"/>
        </w:rPr>
        <w:t xml:space="preserve"> iki t</w:t>
      </w:r>
      <w:r w:rsidR="003F15A9">
        <w:rPr>
          <w:rFonts w:ascii="Times New Roman" w:hAnsi="Times New Roman" w:cs="Times New Roman"/>
          <w:sz w:val="24"/>
          <w:vertAlign w:val="subscript"/>
        </w:rPr>
        <w:t>max</w:t>
      </w:r>
      <w:r w:rsidR="003F15A9">
        <w:rPr>
          <w:rFonts w:ascii="Times New Roman" w:hAnsi="Times New Roman" w:cs="Times New Roman"/>
          <w:sz w:val="24"/>
        </w:rPr>
        <w:t xml:space="preserve"> kūno temperatūra artėjo prie aplinkos temperatūros T</w:t>
      </w:r>
      <w:r w:rsidR="003F15A9">
        <w:rPr>
          <w:rFonts w:ascii="Times New Roman" w:hAnsi="Times New Roman" w:cs="Times New Roman"/>
          <w:sz w:val="24"/>
          <w:vertAlign w:val="subscript"/>
        </w:rPr>
        <w:t>A2</w:t>
      </w:r>
      <w:r w:rsidR="003F15A9">
        <w:rPr>
          <w:rFonts w:ascii="Times New Roman" w:hAnsi="Times New Roman" w:cs="Times New Roman"/>
          <w:sz w:val="24"/>
        </w:rPr>
        <w:t xml:space="preserve"> ir galiausiai su ja susilygino. </w:t>
      </w:r>
    </w:p>
    <w:p w:rsidR="00DC0DA3" w:rsidRPr="00D220F6" w:rsidRDefault="00DC0DA3" w:rsidP="00DC0DA3">
      <w:pPr>
        <w:ind w:firstLine="360"/>
        <w:jc w:val="center"/>
        <w:rPr>
          <w:rFonts w:ascii="Times New Roman" w:hAnsi="Times New Roman" w:cs="Times New Roman"/>
          <w:sz w:val="24"/>
        </w:rPr>
      </w:pPr>
      <w:r>
        <w:rPr>
          <w:noProof/>
        </w:rPr>
        <w:lastRenderedPageBreak/>
        <mc:AlternateContent>
          <mc:Choice Requires="wps">
            <w:drawing>
              <wp:anchor distT="0" distB="0" distL="114300" distR="114300" simplePos="0" relativeHeight="251660288" behindDoc="1" locked="0" layoutInCell="1" allowOverlap="1" wp14:anchorId="4DC56DCF" wp14:editId="2A127258">
                <wp:simplePos x="0" y="0"/>
                <wp:positionH relativeFrom="column">
                  <wp:posOffset>-867410</wp:posOffset>
                </wp:positionH>
                <wp:positionV relativeFrom="paragraph">
                  <wp:posOffset>3945890</wp:posOffset>
                </wp:positionV>
                <wp:extent cx="7134225" cy="635"/>
                <wp:effectExtent l="0" t="0" r="9525" b="18415"/>
                <wp:wrapTight wrapText="bothSides">
                  <wp:wrapPolygon edited="0">
                    <wp:start x="0" y="0"/>
                    <wp:lineTo x="0" y="0"/>
                    <wp:lineTo x="21571" y="0"/>
                    <wp:lineTo x="21571" y="0"/>
                    <wp:lineTo x="0" y="0"/>
                  </wp:wrapPolygon>
                </wp:wrapTight>
                <wp:docPr id="2" name="Teksto laukas 2"/>
                <wp:cNvGraphicFramePr/>
                <a:graphic xmlns:a="http://schemas.openxmlformats.org/drawingml/2006/main">
                  <a:graphicData uri="http://schemas.microsoft.com/office/word/2010/wordprocessingShape">
                    <wps:wsp>
                      <wps:cNvSpPr txBox="1"/>
                      <wps:spPr>
                        <a:xfrm>
                          <a:off x="0" y="0"/>
                          <a:ext cx="7134225" cy="635"/>
                        </a:xfrm>
                        <a:prstGeom prst="rect">
                          <a:avLst/>
                        </a:prstGeom>
                        <a:solidFill>
                          <a:prstClr val="white"/>
                        </a:solidFill>
                        <a:ln>
                          <a:noFill/>
                        </a:ln>
                      </wps:spPr>
                      <wps:txbx>
                        <w:txbxContent>
                          <w:p w:rsidR="004C2243" w:rsidRPr="001D0A0A" w:rsidRDefault="004C2243" w:rsidP="00DC0DA3">
                            <w:pPr>
                              <w:pStyle w:val="Antrat"/>
                              <w:jc w:val="center"/>
                              <w:rPr>
                                <w:noProof/>
                              </w:rPr>
                            </w:pPr>
                            <w:r>
                              <w:fldChar w:fldCharType="begin"/>
                            </w:r>
                            <w:r>
                              <w:instrText xml:space="preserve"> SEQ pav. \* ARABIC </w:instrText>
                            </w:r>
                            <w:r>
                              <w:fldChar w:fldCharType="separate"/>
                            </w:r>
                            <w:r>
                              <w:rPr>
                                <w:noProof/>
                              </w:rPr>
                              <w:t>1</w:t>
                            </w:r>
                            <w:r>
                              <w:fldChar w:fldCharType="end"/>
                            </w:r>
                            <w:r>
                              <w:t xml:space="preserve"> pav. Kūno temperatūros kitimo grafikas, kai pradinė kūno temperatūra lygi 473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56DCF" id="_x0000_t202" coordsize="21600,21600" o:spt="202" path="m,l,21600r21600,l21600,xe">
                <v:stroke joinstyle="miter"/>
                <v:path gradientshapeok="t" o:connecttype="rect"/>
              </v:shapetype>
              <v:shape id="Teksto laukas 2" o:spid="_x0000_s1026" type="#_x0000_t202" style="position:absolute;left:0;text-align:left;margin-left:-68.3pt;margin-top:310.7pt;width:56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" stroked="f">
                <v:textbox style="mso-fit-shape-to-text:t" inset="0,0,0,0">
                  <w:txbxContent>
                    <w:p w:rsidR="004C2243" w:rsidRPr="001D0A0A" w:rsidRDefault="004C2243" w:rsidP="00DC0DA3">
                      <w:pPr>
                        <w:pStyle w:val="Antrat"/>
                        <w:jc w:val="center"/>
                        <w:rPr>
                          <w:noProof/>
                        </w:rPr>
                      </w:pPr>
                      <w:r>
                        <w:fldChar w:fldCharType="begin"/>
                      </w:r>
                      <w:r>
                        <w:instrText xml:space="preserve"> SEQ pav. \* ARABIC </w:instrText>
                      </w:r>
                      <w:r>
                        <w:fldChar w:fldCharType="separate"/>
                      </w:r>
                      <w:r>
                        <w:rPr>
                          <w:noProof/>
                        </w:rPr>
                        <w:t>1</w:t>
                      </w:r>
                      <w:r>
                        <w:fldChar w:fldCharType="end"/>
                      </w:r>
                      <w:r>
                        <w:t xml:space="preserve"> pav. Kūno temperatūros kitimo grafikas, kai pradinė kūno temperatūra lygi 473 K.</w:t>
                      </w:r>
                    </w:p>
                  </w:txbxContent>
                </v:textbox>
                <w10:wrap type="tight"/>
              </v:shape>
            </w:pict>
          </mc:Fallback>
        </mc:AlternateContent>
      </w:r>
      <w:r>
        <w:rPr>
          <w:noProof/>
          <w:lang w:eastAsia="lt-LT"/>
        </w:rPr>
        <w:drawing>
          <wp:anchor distT="0" distB="0" distL="114300" distR="114300" simplePos="0" relativeHeight="251658240" behindDoc="1" locked="0" layoutInCell="1" allowOverlap="1">
            <wp:simplePos x="0" y="0"/>
            <wp:positionH relativeFrom="page">
              <wp:align>center</wp:align>
            </wp:positionH>
            <wp:positionV relativeFrom="paragraph">
              <wp:posOffset>0</wp:posOffset>
            </wp:positionV>
            <wp:extent cx="7134225" cy="3889186"/>
            <wp:effectExtent l="0" t="0" r="0" b="0"/>
            <wp:wrapTight wrapText="bothSides">
              <wp:wrapPolygon edited="0">
                <wp:start x="0" y="0"/>
                <wp:lineTo x="0" y="21480"/>
                <wp:lineTo x="21513" y="21480"/>
                <wp:lineTo x="21513" y="0"/>
                <wp:lineTo x="0" y="0"/>
              </wp:wrapPolygon>
            </wp:wrapTight>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34225" cy="3889186"/>
                    </a:xfrm>
                    <a:prstGeom prst="rect">
                      <a:avLst/>
                    </a:prstGeom>
                  </pic:spPr>
                </pic:pic>
              </a:graphicData>
            </a:graphic>
            <wp14:sizeRelH relativeFrom="margin">
              <wp14:pctWidth>0</wp14:pctWidth>
            </wp14:sizeRelH>
            <wp14:sizeRelV relativeFrom="margin">
              <wp14:pctHeight>0</wp14:pctHeight>
            </wp14:sizeRelV>
          </wp:anchor>
        </w:drawing>
      </w:r>
    </w:p>
    <w:p w:rsidR="00BD401D" w:rsidRDefault="00AA7BF8" w:rsidP="00AA7BF8">
      <w:pPr>
        <w:ind w:firstLine="360"/>
        <w:jc w:val="both"/>
        <w:rPr>
          <w:rFonts w:ascii="Times New Roman" w:hAnsi="Times New Roman" w:cs="Times New Roman"/>
          <w:sz w:val="24"/>
        </w:rPr>
      </w:pPr>
      <w:r>
        <w:rPr>
          <w:rFonts w:ascii="Times New Roman" w:hAnsi="Times New Roman" w:cs="Times New Roman"/>
          <w:sz w:val="24"/>
        </w:rPr>
        <w:t>Remiantis grafiko duomenimis, kūno temperatūra aplinkos temperatūrą buvo pasiekusi du kartus</w:t>
      </w:r>
      <w:r w:rsidR="00D620BD">
        <w:rPr>
          <w:rFonts w:ascii="Times New Roman" w:hAnsi="Times New Roman" w:cs="Times New Roman"/>
          <w:sz w:val="24"/>
        </w:rPr>
        <w:t xml:space="preserve"> </w:t>
      </w:r>
      <w:r>
        <w:rPr>
          <w:rFonts w:ascii="Times New Roman" w:hAnsi="Times New Roman" w:cs="Times New Roman"/>
          <w:sz w:val="24"/>
        </w:rPr>
        <w:t>pirmąjį kartą</w:t>
      </w:r>
      <w:r w:rsidR="00D620BD">
        <w:rPr>
          <w:rFonts w:ascii="Times New Roman" w:hAnsi="Times New Roman" w:cs="Times New Roman"/>
          <w:sz w:val="24"/>
        </w:rPr>
        <w:t xml:space="preserve"> </w:t>
      </w:r>
      <w:r>
        <w:rPr>
          <w:rFonts w:ascii="Times New Roman" w:hAnsi="Times New Roman" w:cs="Times New Roman"/>
          <w:sz w:val="24"/>
        </w:rPr>
        <w:t>- laiko momentu t = 21,9s (kūno ir aplinkos temperatūra tuo momentu siekė 375,43 K)</w:t>
      </w:r>
      <w:r w:rsidR="000512FB">
        <w:rPr>
          <w:rFonts w:ascii="Times New Roman" w:hAnsi="Times New Roman" w:cs="Times New Roman"/>
          <w:sz w:val="24"/>
        </w:rPr>
        <w:t xml:space="preserve"> Šį kūno ir aplinkos temperatūros susilyginimo rodo grafikų susikirtimo taškas</w:t>
      </w:r>
      <w:r w:rsidR="00482BC3">
        <w:rPr>
          <w:rFonts w:ascii="Times New Roman" w:hAnsi="Times New Roman" w:cs="Times New Roman"/>
          <w:sz w:val="24"/>
        </w:rPr>
        <w:t xml:space="preserve"> (2 pav.)</w:t>
      </w:r>
      <w:r>
        <w:rPr>
          <w:rFonts w:ascii="Times New Roman" w:hAnsi="Times New Roman" w:cs="Times New Roman"/>
          <w:sz w:val="24"/>
        </w:rPr>
        <w:t>. Antrąjį kartą, tiesa, kūno temperatūra su aplinkos temperatūra visiškai nesusilygino, tačiau prie jos priartėjo labai mažu atstumu (0,02 K skirtumas). Didžiausias kūno temperatūros priartėjimas prie aplinkos temperatūros – ties laiko momentu t</w:t>
      </w:r>
      <w:r>
        <w:rPr>
          <w:rFonts w:ascii="Times New Roman" w:hAnsi="Times New Roman" w:cs="Times New Roman"/>
          <w:sz w:val="24"/>
          <w:vertAlign w:val="subscript"/>
        </w:rPr>
        <w:t>max</w:t>
      </w:r>
      <w:r>
        <w:rPr>
          <w:rFonts w:ascii="Times New Roman" w:hAnsi="Times New Roman" w:cs="Times New Roman"/>
          <w:sz w:val="24"/>
        </w:rPr>
        <w:t xml:space="preserve"> </w:t>
      </w:r>
      <w:r w:rsidR="00CC7E03">
        <w:rPr>
          <w:rFonts w:ascii="Times New Roman" w:hAnsi="Times New Roman" w:cs="Times New Roman"/>
          <w:sz w:val="24"/>
        </w:rPr>
        <w:t>= 70s.</w:t>
      </w:r>
    </w:p>
    <w:p w:rsidR="000512FB" w:rsidRDefault="00414817" w:rsidP="00AA7BF8">
      <w:pPr>
        <w:ind w:firstLine="360"/>
        <w:jc w:val="both"/>
        <w:rPr>
          <w:rFonts w:ascii="Times New Roman" w:hAnsi="Times New Roman" w:cs="Times New Roman"/>
          <w:sz w:val="24"/>
        </w:rPr>
      </w:pPr>
      <w:r>
        <w:rPr>
          <w:rFonts w:ascii="Times New Roman" w:hAnsi="Times New Roman" w:cs="Times New Roman"/>
          <w:noProof/>
          <w:sz w:val="24"/>
          <w:lang w:eastAsia="lt-LT"/>
        </w:rPr>
        <w:drawing>
          <wp:anchor distT="0" distB="0" distL="114300" distR="114300" simplePos="0" relativeHeight="251666432" behindDoc="1" locked="0" layoutInCell="1" allowOverlap="1">
            <wp:simplePos x="0" y="0"/>
            <wp:positionH relativeFrom="page">
              <wp:align>center</wp:align>
            </wp:positionH>
            <wp:positionV relativeFrom="paragraph">
              <wp:posOffset>11430</wp:posOffset>
            </wp:positionV>
            <wp:extent cx="6120130" cy="3283585"/>
            <wp:effectExtent l="0" t="0" r="9525" b="0"/>
            <wp:wrapNone/>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pic:spPr>
                </pic:pic>
              </a:graphicData>
            </a:graphic>
            <wp14:sizeRelH relativeFrom="page">
              <wp14:pctWidth>0</wp14:pctWidth>
            </wp14:sizeRelH>
            <wp14:sizeRelV relativeFrom="page">
              <wp14:pctHeight>0</wp14:pctHeight>
            </wp14:sizeRelV>
          </wp:anchor>
        </w:drawing>
      </w:r>
      <w:r w:rsidR="000512FB">
        <w:rPr>
          <w:noProof/>
        </w:rPr>
        <mc:AlternateContent>
          <mc:Choice Requires="wps">
            <w:drawing>
              <wp:anchor distT="0" distB="0" distL="114300" distR="114300" simplePos="0" relativeHeight="251663360" behindDoc="1" locked="0" layoutInCell="1" allowOverlap="1" wp14:anchorId="222463D5" wp14:editId="6916A2BE">
                <wp:simplePos x="0" y="0"/>
                <wp:positionH relativeFrom="column">
                  <wp:posOffset>-360045</wp:posOffset>
                </wp:positionH>
                <wp:positionV relativeFrom="paragraph">
                  <wp:posOffset>3379470</wp:posOffset>
                </wp:positionV>
                <wp:extent cx="6120130" cy="635"/>
                <wp:effectExtent l="0" t="0" r="0" b="18415"/>
                <wp:wrapTight wrapText="bothSides">
                  <wp:wrapPolygon edited="0">
                    <wp:start x="0" y="0"/>
                    <wp:lineTo x="0" y="0"/>
                    <wp:lineTo x="21515" y="0"/>
                    <wp:lineTo x="21515" y="0"/>
                    <wp:lineTo x="0" y="0"/>
                  </wp:wrapPolygon>
                </wp:wrapTight>
                <wp:docPr id="4" name="Teksto laukas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C2243" w:rsidRPr="004F53D6" w:rsidRDefault="004C2243" w:rsidP="000512FB">
                            <w:pPr>
                              <w:pStyle w:val="Antrat"/>
                              <w:jc w:val="center"/>
                              <w:rPr>
                                <w:rFonts w:ascii="Times New Roman" w:hAnsi="Times New Roman" w:cs="Times New Roman"/>
                                <w:noProof/>
                                <w:sz w:val="24"/>
                              </w:rPr>
                            </w:pPr>
                            <w:r>
                              <w:fldChar w:fldCharType="begin"/>
                            </w:r>
                            <w:r>
                              <w:instrText xml:space="preserve"> SEQ pav. \* ARABIC </w:instrText>
                            </w:r>
                            <w:r>
                              <w:fldChar w:fldCharType="separate"/>
                            </w:r>
                            <w:r>
                              <w:rPr>
                                <w:noProof/>
                              </w:rPr>
                              <w:t>2</w:t>
                            </w:r>
                            <w:r>
                              <w:fldChar w:fldCharType="end"/>
                            </w:r>
                            <w:r>
                              <w:t xml:space="preserve"> pav. Grafikų susikirtimo taškas – taškas, kuriame kūno temperatūra susilygino su aplinkos temperatūra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463D5" id="Teksto laukas 4" o:spid="_x0000_s1027" type="#_x0000_t202" style="position:absolute;left:0;text-align:left;margin-left:-28.35pt;margin-top:266.1pt;width:48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" stroked="f">
                <v:textbox style="mso-fit-shape-to-text:t" inset="0,0,0,0">
                  <w:txbxContent>
                    <w:p w:rsidR="004C2243" w:rsidRPr="004F53D6" w:rsidRDefault="004C2243" w:rsidP="000512FB">
                      <w:pPr>
                        <w:pStyle w:val="Antrat"/>
                        <w:jc w:val="center"/>
                        <w:rPr>
                          <w:rFonts w:ascii="Times New Roman" w:hAnsi="Times New Roman" w:cs="Times New Roman"/>
                          <w:noProof/>
                          <w:sz w:val="24"/>
                        </w:rPr>
                      </w:pPr>
                      <w:r>
                        <w:fldChar w:fldCharType="begin"/>
                      </w:r>
                      <w:r>
                        <w:instrText xml:space="preserve"> SEQ pav. \* ARABIC </w:instrText>
                      </w:r>
                      <w:r>
                        <w:fldChar w:fldCharType="separate"/>
                      </w:r>
                      <w:r>
                        <w:rPr>
                          <w:noProof/>
                        </w:rPr>
                        <w:t>2</w:t>
                      </w:r>
                      <w:r>
                        <w:fldChar w:fldCharType="end"/>
                      </w:r>
                      <w:r>
                        <w:t xml:space="preserve"> pav. Grafikų susikirtimo taškas – taškas, kuriame kūno temperatūra susilygino su aplinkos temperatūra</w:t>
                      </w:r>
                    </w:p>
                  </w:txbxContent>
                </v:textbox>
                <w10:wrap type="tight"/>
              </v:shape>
            </w:pict>
          </mc:Fallback>
        </mc:AlternateContent>
      </w:r>
    </w:p>
    <w:p w:rsidR="00B17A6B" w:rsidRPr="00B17A6B" w:rsidRDefault="00AA7BF8" w:rsidP="00AA7BF8">
      <w:pPr>
        <w:ind w:firstLine="360"/>
        <w:jc w:val="both"/>
        <w:rPr>
          <w:rFonts w:ascii="Times New Roman" w:eastAsiaTheme="minorEastAsia" w:hAnsi="Times New Roman" w:cs="Times New Roman"/>
          <w:sz w:val="20"/>
          <w:szCs w:val="24"/>
        </w:rPr>
      </w:pPr>
      <w:r>
        <w:rPr>
          <w:rFonts w:ascii="Times New Roman" w:hAnsi="Times New Roman" w:cs="Times New Roman"/>
          <w:sz w:val="24"/>
        </w:rPr>
        <w:t xml:space="preserve">  </w:t>
      </w:r>
    </w:p>
    <w:p w:rsidR="00B17A6B" w:rsidRPr="00B17A6B" w:rsidRDefault="00B17A6B" w:rsidP="001148E8">
      <w:pPr>
        <w:jc w:val="both"/>
        <w:rPr>
          <w:rFonts w:ascii="Times New Roman" w:eastAsiaTheme="minorEastAsia" w:hAnsi="Times New Roman" w:cs="Times New Roman"/>
          <w:sz w:val="24"/>
        </w:rPr>
      </w:pPr>
    </w:p>
    <w:p w:rsidR="00DD5912" w:rsidRDefault="006E3152" w:rsidP="00D30291">
      <w:r>
        <w:rPr>
          <w:noProof/>
          <w:lang w:eastAsia="lt-LT"/>
        </w:rPr>
        <mc:AlternateContent>
          <mc:Choice Requires="wps">
            <w:drawing>
              <wp:anchor distT="0" distB="0" distL="114300" distR="114300" simplePos="0" relativeHeight="251665408" behindDoc="0" locked="0" layoutInCell="1" allowOverlap="1">
                <wp:simplePos x="0" y="0"/>
                <wp:positionH relativeFrom="margin">
                  <wp:posOffset>2938780</wp:posOffset>
                </wp:positionH>
                <wp:positionV relativeFrom="paragraph">
                  <wp:posOffset>1209040</wp:posOffset>
                </wp:positionV>
                <wp:extent cx="2943225" cy="295275"/>
                <wp:effectExtent l="0" t="0" r="28575" b="28575"/>
                <wp:wrapNone/>
                <wp:docPr id="6" name="Teksto laukas 6"/>
                <wp:cNvGraphicFramePr/>
                <a:graphic xmlns:a="http://schemas.openxmlformats.org/drawingml/2006/main">
                  <a:graphicData uri="http://schemas.microsoft.com/office/word/2010/wordprocessingShape">
                    <wps:wsp>
                      <wps:cNvSpPr txBox="1"/>
                      <wps:spPr>
                        <a:xfrm>
                          <a:off x="0" y="0"/>
                          <a:ext cx="2943225" cy="295275"/>
                        </a:xfrm>
                        <a:prstGeom prst="rect">
                          <a:avLst/>
                        </a:prstGeom>
                        <a:solidFill>
                          <a:schemeClr val="lt1"/>
                        </a:solidFill>
                        <a:ln w="6350">
                          <a:solidFill>
                            <a:prstClr val="black"/>
                          </a:solidFill>
                        </a:ln>
                      </wps:spPr>
                      <wps:txbx>
                        <w:txbxContent>
                          <w:p w:rsidR="004C2243" w:rsidRDefault="004C2243">
                            <w:r>
                              <w:t>Kūno temperatūra lygi aplinkos temperatūrai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o laukas 6" o:spid="_x0000_s1028" type="#_x0000_t202" style="position:absolute;margin-left:231.4pt;margin-top:95.2pt;width:231.75pt;height:2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" fillcolor="white [3201]" strokeweight=".5pt">
                <v:textbox>
                  <w:txbxContent>
                    <w:p w:rsidR="004C2243" w:rsidRDefault="004C2243">
                      <w:r>
                        <w:t>Kūno temperatūra lygi aplinkos temperatūrai</w:t>
                      </w:r>
                    </w:p>
                  </w:txbxContent>
                </v:textbox>
                <w10:wrap anchorx="margin"/>
              </v:shape>
            </w:pict>
          </mc:Fallback>
        </mc:AlternateContent>
      </w:r>
      <w:r>
        <w:rPr>
          <w:noProof/>
          <w:lang w:eastAsia="lt-LT"/>
        </w:rPr>
        <mc:AlternateContent>
          <mc:Choice Requires="wps">
            <w:drawing>
              <wp:anchor distT="0" distB="0" distL="114300" distR="114300" simplePos="0" relativeHeight="251664384" behindDoc="0" locked="0" layoutInCell="1" allowOverlap="1">
                <wp:simplePos x="0" y="0"/>
                <wp:positionH relativeFrom="column">
                  <wp:posOffset>2796540</wp:posOffset>
                </wp:positionH>
                <wp:positionV relativeFrom="paragraph">
                  <wp:posOffset>904240</wp:posOffset>
                </wp:positionV>
                <wp:extent cx="238125" cy="257175"/>
                <wp:effectExtent l="38100" t="38100" r="28575" b="28575"/>
                <wp:wrapNone/>
                <wp:docPr id="5" name="Tiesioji rodyklės jungtis 5"/>
                <wp:cNvGraphicFramePr/>
                <a:graphic xmlns:a="http://schemas.openxmlformats.org/drawingml/2006/main">
                  <a:graphicData uri="http://schemas.microsoft.com/office/word/2010/wordprocessingShape">
                    <wps:wsp>
                      <wps:cNvCnPr/>
                      <wps:spPr>
                        <a:xfrm flipH="1" flipV="1">
                          <a:off x="0" y="0"/>
                          <a:ext cx="2381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5347C" id="_x0000_t32" coordsize="21600,21600" o:spt="32" o:oned="t" path="m,l21600,21600e" filled="f">
                <v:path arrowok="t" fillok="f" o:connecttype="none"/>
                <o:lock v:ext="edit" shapetype="t"/>
              </v:shapetype>
              <v:shape id="Tiesioji rodyklės jungtis 5" o:spid="_x0000_s1026" type="#_x0000_t32" style="position:absolute;margin-left:220.2pt;margin-top:71.2pt;width:18.75pt;height:20.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" strokecolor="#5b9bd5 [3204]" strokeweight=".5pt">
                <v:stroke endarrow="block" joinstyle="miter"/>
              </v:shape>
            </w:pict>
          </mc:Fallback>
        </mc:AlternateContent>
      </w:r>
    </w:p>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Pr="00DD5912" w:rsidRDefault="00DD5912" w:rsidP="00DD5912"/>
    <w:p w:rsidR="00DD5912" w:rsidRDefault="00DD5912" w:rsidP="00DD5912">
      <w:pPr>
        <w:tabs>
          <w:tab w:val="left" w:pos="8655"/>
        </w:tabs>
      </w:pPr>
    </w:p>
    <w:p w:rsidR="00DD5912" w:rsidRDefault="00DD5912" w:rsidP="00DD5912">
      <w:pPr>
        <w:tabs>
          <w:tab w:val="left" w:pos="567"/>
        </w:tabs>
        <w:rPr>
          <w:rFonts w:ascii="Times New Roman" w:hAnsi="Times New Roman" w:cs="Times New Roman"/>
          <w:sz w:val="24"/>
        </w:rPr>
      </w:pPr>
    </w:p>
    <w:p w:rsidR="00DD5912" w:rsidRDefault="0053641E" w:rsidP="0053641E">
      <w:pPr>
        <w:tabs>
          <w:tab w:val="left" w:pos="567"/>
        </w:tabs>
        <w:jc w:val="both"/>
        <w:rPr>
          <w:rFonts w:ascii="Times New Roman" w:hAnsi="Times New Roman" w:cs="Times New Roman"/>
          <w:sz w:val="24"/>
        </w:rPr>
      </w:pPr>
      <w:r>
        <w:rPr>
          <w:rFonts w:ascii="Times New Roman" w:hAnsi="Times New Roman" w:cs="Times New Roman"/>
          <w:sz w:val="24"/>
        </w:rPr>
        <w:tab/>
      </w:r>
      <w:r w:rsidR="00DD5912">
        <w:rPr>
          <w:rFonts w:ascii="Times New Roman" w:hAnsi="Times New Roman" w:cs="Times New Roman"/>
          <w:sz w:val="24"/>
        </w:rPr>
        <w:t>Taip</w:t>
      </w:r>
      <w:r w:rsidR="00DA6E17">
        <w:rPr>
          <w:rFonts w:ascii="Times New Roman" w:hAnsi="Times New Roman" w:cs="Times New Roman"/>
          <w:sz w:val="24"/>
        </w:rPr>
        <w:t xml:space="preserve"> pat uždavinys išsprendžiamas, kai kūno temperatūra lygi T</w:t>
      </w:r>
      <w:r w:rsidR="00DA6E17">
        <w:rPr>
          <w:rFonts w:ascii="Times New Roman" w:hAnsi="Times New Roman" w:cs="Times New Roman"/>
          <w:sz w:val="24"/>
          <w:vertAlign w:val="subscript"/>
        </w:rPr>
        <w:t>2</w:t>
      </w:r>
      <w:r w:rsidR="00DA6E17">
        <w:rPr>
          <w:rFonts w:ascii="Times New Roman" w:hAnsi="Times New Roman" w:cs="Times New Roman"/>
          <w:sz w:val="24"/>
        </w:rPr>
        <w:t xml:space="preserve"> = 270 K.</w:t>
      </w:r>
      <w:r>
        <w:rPr>
          <w:rFonts w:ascii="Times New Roman" w:hAnsi="Times New Roman" w:cs="Times New Roman"/>
          <w:sz w:val="24"/>
        </w:rPr>
        <w:t xml:space="preserve"> Kaip matome iš grafiko (3 pav.), </w:t>
      </w:r>
      <w:r w:rsidR="00581672">
        <w:rPr>
          <w:rFonts w:ascii="Times New Roman" w:hAnsi="Times New Roman" w:cs="Times New Roman"/>
          <w:sz w:val="24"/>
        </w:rPr>
        <w:t xml:space="preserve">kūno temperatūra viso laikotarpio metu tik artėjo prie aplinkos temperatūros, o </w:t>
      </w:r>
      <w:r>
        <w:rPr>
          <w:rFonts w:ascii="Times New Roman" w:hAnsi="Times New Roman" w:cs="Times New Roman"/>
          <w:sz w:val="24"/>
        </w:rPr>
        <w:t>aiškaus grafikų susikirtimo, kuriame kūno temperatūra būtų lygi aplinkos temperatūrai, nematome, tačiau kūno temperatūra iki laiko momento t</w:t>
      </w:r>
      <w:r>
        <w:rPr>
          <w:rFonts w:ascii="Times New Roman" w:hAnsi="Times New Roman" w:cs="Times New Roman"/>
          <w:sz w:val="24"/>
          <w:vertAlign w:val="subscript"/>
        </w:rPr>
        <w:t>max</w:t>
      </w:r>
      <w:r>
        <w:rPr>
          <w:rFonts w:ascii="Times New Roman" w:hAnsi="Times New Roman" w:cs="Times New Roman"/>
          <w:sz w:val="24"/>
        </w:rPr>
        <w:t xml:space="preserve"> taip pat priartėja ir beveik tampa lygi aplinkos temperatūrai.</w:t>
      </w:r>
    </w:p>
    <w:p w:rsidR="001D0A0A" w:rsidRDefault="001D0A0A" w:rsidP="001D0A0A">
      <w:pPr>
        <w:keepNext/>
        <w:tabs>
          <w:tab w:val="left" w:pos="567"/>
        </w:tabs>
        <w:jc w:val="both"/>
      </w:pPr>
      <w:r>
        <w:rPr>
          <w:noProof/>
          <w:lang w:eastAsia="lt-LT"/>
        </w:rPr>
        <w:drawing>
          <wp:inline distT="0" distB="0" distL="0" distR="0" wp14:anchorId="09E9C67F" wp14:editId="231FF546">
            <wp:extent cx="6120130" cy="3228975"/>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28975"/>
                    </a:xfrm>
                    <a:prstGeom prst="rect">
                      <a:avLst/>
                    </a:prstGeom>
                  </pic:spPr>
                </pic:pic>
              </a:graphicData>
            </a:graphic>
          </wp:inline>
        </w:drawing>
      </w:r>
    </w:p>
    <w:p w:rsidR="001D0A0A" w:rsidRDefault="001D0A0A" w:rsidP="001D0A0A">
      <w:pPr>
        <w:pStyle w:val="Antrat"/>
        <w:jc w:val="center"/>
      </w:pPr>
      <w:r>
        <w:fldChar w:fldCharType="begin"/>
      </w:r>
      <w:r>
        <w:instrText xml:space="preserve"> SEQ pav. \* ARABIC </w:instrText>
      </w:r>
      <w:r>
        <w:fldChar w:fldCharType="separate"/>
      </w:r>
      <w:r w:rsidR="004C2243">
        <w:rPr>
          <w:noProof/>
        </w:rPr>
        <w:t>3</w:t>
      </w:r>
      <w:r>
        <w:fldChar w:fldCharType="end"/>
      </w:r>
      <w:r>
        <w:t xml:space="preserve"> pav. Kūno temperatūros kitimo grafikas, kai pradinė kūno temperatūra lygi 270 K.</w:t>
      </w:r>
    </w:p>
    <w:p w:rsidR="005A4B36" w:rsidRDefault="002C3A7E" w:rsidP="00DD4953">
      <w:pPr>
        <w:pStyle w:val="Antrat1"/>
        <w:numPr>
          <w:ilvl w:val="0"/>
          <w:numId w:val="3"/>
        </w:numPr>
        <w:jc w:val="both"/>
      </w:pPr>
      <w:r>
        <w:t>Uždavinio sprendimo</w:t>
      </w:r>
      <w:r w:rsidR="00FD1FE0">
        <w:t xml:space="preserve"> rezultatų</w:t>
      </w:r>
      <w:r>
        <w:t xml:space="preserve"> </w:t>
      </w:r>
      <w:r w:rsidR="00FE330F">
        <w:t xml:space="preserve">tikslumo bei sprendimo metodo </w:t>
      </w:r>
      <w:r w:rsidR="00701FE1">
        <w:t>stabilu</w:t>
      </w:r>
      <w:r w:rsidR="00FE330F">
        <w:t>mo tyrimas</w:t>
      </w:r>
      <w:r>
        <w:t xml:space="preserve"> </w:t>
      </w:r>
    </w:p>
    <w:p w:rsidR="007F72E9" w:rsidRDefault="00066A9B" w:rsidP="003C5F8C">
      <w:pPr>
        <w:ind w:firstLine="567"/>
        <w:jc w:val="both"/>
        <w:rPr>
          <w:rFonts w:ascii="Times New Roman" w:hAnsi="Times New Roman" w:cs="Times New Roman"/>
          <w:sz w:val="24"/>
        </w:rPr>
      </w:pPr>
      <w:r w:rsidRPr="00066A9B">
        <w:rPr>
          <w:rFonts w:ascii="Times New Roman" w:hAnsi="Times New Roman" w:cs="Times New Roman"/>
          <w:sz w:val="24"/>
        </w:rPr>
        <w:t>Tiek uždavinio stab</w:t>
      </w:r>
      <w:r>
        <w:rPr>
          <w:rFonts w:ascii="Times New Roman" w:hAnsi="Times New Roman" w:cs="Times New Roman"/>
          <w:sz w:val="24"/>
        </w:rPr>
        <w:t>ilumo, tiek tikslumo tyrimas buvo atliekamas po du kartus (su skirtingomis kūno temperatūromis pradiniu laiko momentu).</w:t>
      </w:r>
    </w:p>
    <w:p w:rsidR="00A51832" w:rsidRDefault="00701FE1" w:rsidP="003C5F8C">
      <w:pPr>
        <w:ind w:firstLine="567"/>
        <w:jc w:val="both"/>
        <w:rPr>
          <w:rFonts w:ascii="Times New Roman" w:hAnsi="Times New Roman" w:cs="Times New Roman"/>
          <w:sz w:val="24"/>
        </w:rPr>
      </w:pPr>
      <w:r>
        <w:rPr>
          <w:noProof/>
        </w:rPr>
        <mc:AlternateContent>
          <mc:Choice Requires="wps">
            <w:drawing>
              <wp:anchor distT="0" distB="0" distL="114300" distR="114300" simplePos="0" relativeHeight="251669504" behindDoc="1" locked="0" layoutInCell="1" allowOverlap="1" wp14:anchorId="34BA599C" wp14:editId="6C0C9042">
                <wp:simplePos x="0" y="0"/>
                <wp:positionH relativeFrom="column">
                  <wp:posOffset>183515</wp:posOffset>
                </wp:positionH>
                <wp:positionV relativeFrom="paragraph">
                  <wp:posOffset>3451225</wp:posOffset>
                </wp:positionV>
                <wp:extent cx="5743575" cy="635"/>
                <wp:effectExtent l="0" t="0" r="9525" b="18415"/>
                <wp:wrapTight wrapText="bothSides">
                  <wp:wrapPolygon edited="0">
                    <wp:start x="0" y="0"/>
                    <wp:lineTo x="0" y="0"/>
                    <wp:lineTo x="21564" y="0"/>
                    <wp:lineTo x="21564" y="0"/>
                    <wp:lineTo x="0" y="0"/>
                  </wp:wrapPolygon>
                </wp:wrapTight>
                <wp:docPr id="10" name="Teksto laukas 10"/>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rsidR="004C2243" w:rsidRPr="00A95A9C" w:rsidRDefault="004C2243" w:rsidP="00B74B6B">
                            <w:pPr>
                              <w:pStyle w:val="Antrat"/>
                              <w:jc w:val="center"/>
                              <w:rPr>
                                <w:noProof/>
                              </w:rPr>
                            </w:pPr>
                            <w:r>
                              <w:fldChar w:fldCharType="begin"/>
                            </w:r>
                            <w:r>
                              <w:instrText xml:space="preserve"> SEQ pav. \* ARABIC </w:instrText>
                            </w:r>
                            <w:r>
                              <w:fldChar w:fldCharType="separate"/>
                            </w:r>
                            <w:r>
                              <w:rPr>
                                <w:noProof/>
                              </w:rPr>
                              <w:t>4</w:t>
                            </w:r>
                            <w:r>
                              <w:fldChar w:fldCharType="end"/>
                            </w:r>
                            <w:r>
                              <w:t xml:space="preserve"> pav. Uždavinio sprendimo tikslumo tyrimas, kai kūno temperatūra pradiniu laiko momentu lygi 473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A599C" id="Teksto laukas 10" o:spid="_x0000_s1029" type="#_x0000_t202" style="position:absolute;left:0;text-align:left;margin-left:14.45pt;margin-top:271.75pt;width:45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" stroked="f">
                <v:textbox style="mso-fit-shape-to-text:t" inset="0,0,0,0">
                  <w:txbxContent>
                    <w:p w:rsidR="004C2243" w:rsidRPr="00A95A9C" w:rsidRDefault="004C2243" w:rsidP="00B74B6B">
                      <w:pPr>
                        <w:pStyle w:val="Antrat"/>
                        <w:jc w:val="center"/>
                        <w:rPr>
                          <w:noProof/>
                        </w:rPr>
                      </w:pPr>
                      <w:r>
                        <w:fldChar w:fldCharType="begin"/>
                      </w:r>
                      <w:r>
                        <w:instrText xml:space="preserve"> SEQ pav. \* ARABIC </w:instrText>
                      </w:r>
                      <w:r>
                        <w:fldChar w:fldCharType="separate"/>
                      </w:r>
                      <w:r>
                        <w:rPr>
                          <w:noProof/>
                        </w:rPr>
                        <w:t>4</w:t>
                      </w:r>
                      <w:r>
                        <w:fldChar w:fldCharType="end"/>
                      </w:r>
                      <w:r>
                        <w:t xml:space="preserve"> pav. Uždavinio sprendimo tikslumo tyrimas, kai kūno temperatūra pradiniu laiko momentu lygi 473 K.</w:t>
                      </w:r>
                    </w:p>
                  </w:txbxContent>
                </v:textbox>
                <w10:wrap type="tight"/>
              </v:shape>
            </w:pict>
          </mc:Fallback>
        </mc:AlternateContent>
      </w:r>
      <w:r>
        <w:rPr>
          <w:noProof/>
          <w:lang w:eastAsia="lt-LT"/>
        </w:rPr>
        <w:drawing>
          <wp:anchor distT="0" distB="0" distL="114300" distR="114300" simplePos="0" relativeHeight="251667456" behindDoc="1" locked="0" layoutInCell="1" allowOverlap="1">
            <wp:simplePos x="0" y="0"/>
            <wp:positionH relativeFrom="margin">
              <wp:align>center</wp:align>
            </wp:positionH>
            <wp:positionV relativeFrom="paragraph">
              <wp:posOffset>551815</wp:posOffset>
            </wp:positionV>
            <wp:extent cx="5743575" cy="3004820"/>
            <wp:effectExtent l="0" t="0" r="9525" b="5080"/>
            <wp:wrapTight wrapText="bothSides">
              <wp:wrapPolygon edited="0">
                <wp:start x="0" y="0"/>
                <wp:lineTo x="0" y="21500"/>
                <wp:lineTo x="21564" y="21500"/>
                <wp:lineTo x="21564" y="0"/>
                <wp:lineTo x="0" y="0"/>
              </wp:wrapPolygon>
            </wp:wrapTight>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575" cy="3004820"/>
                    </a:xfrm>
                    <a:prstGeom prst="rect">
                      <a:avLst/>
                    </a:prstGeom>
                  </pic:spPr>
                </pic:pic>
              </a:graphicData>
            </a:graphic>
            <wp14:sizeRelH relativeFrom="margin">
              <wp14:pctWidth>0</wp14:pctWidth>
            </wp14:sizeRelH>
            <wp14:sizeRelV relativeFrom="margin">
              <wp14:pctHeight>0</wp14:pctHeight>
            </wp14:sizeRelV>
          </wp:anchor>
        </w:drawing>
      </w:r>
      <w:r w:rsidR="00A51832">
        <w:rPr>
          <w:rFonts w:ascii="Times New Roman" w:hAnsi="Times New Roman" w:cs="Times New Roman"/>
          <w:sz w:val="24"/>
        </w:rPr>
        <w:t>Uždavinio tikslumo tyrimas, kai pradiniu laiko momentu kūno temperatūra buvo 473 K pavaizduotas 4 paveikslėlyje:</w:t>
      </w:r>
    </w:p>
    <w:p w:rsidR="00A51832" w:rsidRDefault="003C5F8C" w:rsidP="003C5F8C">
      <w:pPr>
        <w:ind w:firstLine="567"/>
        <w:jc w:val="both"/>
        <w:rPr>
          <w:rFonts w:ascii="Times New Roman" w:hAnsi="Times New Roman" w:cs="Times New Roman"/>
          <w:sz w:val="24"/>
        </w:rPr>
      </w:pPr>
      <w:r>
        <w:rPr>
          <w:rFonts w:ascii="Times New Roman" w:hAnsi="Times New Roman" w:cs="Times New Roman"/>
          <w:sz w:val="24"/>
        </w:rPr>
        <w:lastRenderedPageBreak/>
        <w:t>Kaip matome iš tyrimo rezultatų, nuo žingsnio 0,5 uždavinio kūno temperatūros grafikai yra labai arti vienas kito, todėl gal</w:t>
      </w:r>
      <w:r w:rsidR="00B20551">
        <w:rPr>
          <w:rFonts w:ascii="Times New Roman" w:hAnsi="Times New Roman" w:cs="Times New Roman"/>
          <w:sz w:val="24"/>
        </w:rPr>
        <w:t>ime teigti, kad jau šiame žingsnyje uždavinio sprendimo rezultatai yra gana tikslūs.</w:t>
      </w:r>
    </w:p>
    <w:p w:rsidR="00056735" w:rsidRDefault="00056735" w:rsidP="003C5F8C">
      <w:pPr>
        <w:ind w:firstLine="567"/>
        <w:jc w:val="both"/>
        <w:rPr>
          <w:rFonts w:ascii="Times New Roman" w:hAnsi="Times New Roman" w:cs="Times New Roman"/>
          <w:sz w:val="24"/>
        </w:rPr>
      </w:pPr>
      <w:r>
        <w:rPr>
          <w:noProof/>
        </w:rPr>
        <mc:AlternateContent>
          <mc:Choice Requires="wps">
            <w:drawing>
              <wp:anchor distT="0" distB="0" distL="114300" distR="114300" simplePos="0" relativeHeight="251672576" behindDoc="1" locked="0" layoutInCell="1" allowOverlap="1" wp14:anchorId="09EEC261" wp14:editId="27A3C39A">
                <wp:simplePos x="0" y="0"/>
                <wp:positionH relativeFrom="column">
                  <wp:posOffset>0</wp:posOffset>
                </wp:positionH>
                <wp:positionV relativeFrom="paragraph">
                  <wp:posOffset>3613785</wp:posOffset>
                </wp:positionV>
                <wp:extent cx="6120130" cy="635"/>
                <wp:effectExtent l="0" t="0" r="0" b="18415"/>
                <wp:wrapTight wrapText="bothSides">
                  <wp:wrapPolygon edited="0">
                    <wp:start x="0" y="0"/>
                    <wp:lineTo x="0" y="0"/>
                    <wp:lineTo x="21515" y="0"/>
                    <wp:lineTo x="21515" y="0"/>
                    <wp:lineTo x="0" y="0"/>
                  </wp:wrapPolygon>
                </wp:wrapTight>
                <wp:docPr id="12" name="Teksto laukas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C2243" w:rsidRPr="00CD5BCD" w:rsidRDefault="004C2243" w:rsidP="004D6244">
                            <w:pPr>
                              <w:pStyle w:val="Antrat"/>
                              <w:jc w:val="center"/>
                              <w:rPr>
                                <w:noProof/>
                              </w:rPr>
                            </w:pPr>
                            <w:r>
                              <w:fldChar w:fldCharType="begin"/>
                            </w:r>
                            <w:r>
                              <w:instrText xml:space="preserve"> SEQ pav. \* ARABIC </w:instrText>
                            </w:r>
                            <w:r>
                              <w:fldChar w:fldCharType="separate"/>
                            </w:r>
                            <w:r>
                              <w:rPr>
                                <w:noProof/>
                              </w:rPr>
                              <w:t>5</w:t>
                            </w:r>
                            <w:r>
                              <w:fldChar w:fldCharType="end"/>
                            </w:r>
                            <w:r>
                              <w:t xml:space="preserve"> pav. Uždavinio sprendimo tikslumo tyrimas, kai kūno temperatūra pradiniu laiko momentu lygi 270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EC261" id="Teksto laukas 12" o:spid="_x0000_s1030" type="#_x0000_t202" style="position:absolute;left:0;text-align:left;margin-left:0;margin-top:284.55pt;width:481.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" stroked="f">
                <v:textbox style="mso-fit-shape-to-text:t" inset="0,0,0,0">
                  <w:txbxContent>
                    <w:p w:rsidR="004C2243" w:rsidRPr="00CD5BCD" w:rsidRDefault="004C2243" w:rsidP="004D6244">
                      <w:pPr>
                        <w:pStyle w:val="Antrat"/>
                        <w:jc w:val="center"/>
                        <w:rPr>
                          <w:noProof/>
                        </w:rPr>
                      </w:pPr>
                      <w:r>
                        <w:fldChar w:fldCharType="begin"/>
                      </w:r>
                      <w:r>
                        <w:instrText xml:space="preserve"> SEQ pav. \* ARABIC </w:instrText>
                      </w:r>
                      <w:r>
                        <w:fldChar w:fldCharType="separate"/>
                      </w:r>
                      <w:r>
                        <w:rPr>
                          <w:noProof/>
                        </w:rPr>
                        <w:t>5</w:t>
                      </w:r>
                      <w:r>
                        <w:fldChar w:fldCharType="end"/>
                      </w:r>
                      <w:r>
                        <w:t xml:space="preserve"> pav. Uždavinio sprendimo tikslumo tyrimas, kai kūno temperatūra pradiniu laiko momentu lygi 270 K.</w:t>
                      </w:r>
                    </w:p>
                  </w:txbxContent>
                </v:textbox>
                <w10:wrap type="tight"/>
              </v:shape>
            </w:pict>
          </mc:Fallback>
        </mc:AlternateContent>
      </w:r>
      <w:r>
        <w:rPr>
          <w:noProof/>
          <w:lang w:eastAsia="lt-LT"/>
        </w:rPr>
        <w:drawing>
          <wp:anchor distT="0" distB="0" distL="114300" distR="114300" simplePos="0" relativeHeight="251670528" behindDoc="1" locked="0" layoutInCell="1" allowOverlap="1">
            <wp:simplePos x="0" y="0"/>
            <wp:positionH relativeFrom="margin">
              <wp:align>right</wp:align>
            </wp:positionH>
            <wp:positionV relativeFrom="paragraph">
              <wp:posOffset>375920</wp:posOffset>
            </wp:positionV>
            <wp:extent cx="6120130" cy="3180715"/>
            <wp:effectExtent l="0" t="0" r="0" b="635"/>
            <wp:wrapTight wrapText="bothSides">
              <wp:wrapPolygon edited="0">
                <wp:start x="0" y="0"/>
                <wp:lineTo x="0" y="21475"/>
                <wp:lineTo x="21515" y="21475"/>
                <wp:lineTo x="21515" y="0"/>
                <wp:lineTo x="0" y="0"/>
              </wp:wrapPolygon>
            </wp:wrapTight>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180715"/>
                    </a:xfrm>
                    <a:prstGeom prst="rect">
                      <a:avLst/>
                    </a:prstGeom>
                  </pic:spPr>
                </pic:pic>
              </a:graphicData>
            </a:graphic>
          </wp:anchor>
        </w:drawing>
      </w:r>
      <w:r>
        <w:rPr>
          <w:rFonts w:ascii="Times New Roman" w:hAnsi="Times New Roman" w:cs="Times New Roman"/>
          <w:sz w:val="24"/>
        </w:rPr>
        <w:t>Lygiai tokia pati tendencija pastebėta ir tada, kai pradinė kūno temperatūra lygi 270 K (5 pav):</w:t>
      </w:r>
    </w:p>
    <w:p w:rsidR="00056735" w:rsidRPr="00066A9B" w:rsidRDefault="00056735" w:rsidP="003C5F8C">
      <w:pPr>
        <w:ind w:firstLine="567"/>
        <w:jc w:val="both"/>
        <w:rPr>
          <w:rFonts w:ascii="Times New Roman" w:hAnsi="Times New Roman" w:cs="Times New Roman"/>
          <w:sz w:val="24"/>
        </w:rPr>
      </w:pPr>
    </w:p>
    <w:p w:rsidR="005A4B36" w:rsidRPr="005A4B36" w:rsidRDefault="004D6244" w:rsidP="005A4B36">
      <w:pPr>
        <w:ind w:left="360"/>
      </w:pPr>
      <w:r>
        <w:tab/>
      </w:r>
    </w:p>
    <w:p w:rsidR="0053641E" w:rsidRDefault="004D6244" w:rsidP="004D6244">
      <w:pPr>
        <w:tabs>
          <w:tab w:val="left" w:pos="567"/>
        </w:tabs>
        <w:jc w:val="both"/>
        <w:rPr>
          <w:rFonts w:ascii="Times New Roman" w:hAnsi="Times New Roman" w:cs="Times New Roman"/>
          <w:sz w:val="24"/>
        </w:rPr>
      </w:pPr>
      <w:r>
        <w:rPr>
          <w:rFonts w:ascii="Times New Roman" w:hAnsi="Times New Roman" w:cs="Times New Roman"/>
          <w:sz w:val="24"/>
        </w:rPr>
        <w:tab/>
        <w:t>Uždavinio sprendimo metodo stabilumo tyrimas, kai pradiniu laiko momentu kūno temperatūra buvo 473 K pavaizduotas 6 paveikslėlyje:</w:t>
      </w:r>
    </w:p>
    <w:p w:rsidR="00C35094" w:rsidRDefault="00C35094" w:rsidP="00C35094">
      <w:pPr>
        <w:keepNext/>
        <w:tabs>
          <w:tab w:val="left" w:pos="567"/>
        </w:tabs>
        <w:jc w:val="both"/>
      </w:pPr>
      <w:r>
        <w:rPr>
          <w:noProof/>
          <w:lang w:eastAsia="lt-LT"/>
        </w:rPr>
        <w:drawing>
          <wp:inline distT="0" distB="0" distL="0" distR="0" wp14:anchorId="5030376C" wp14:editId="754C5BE0">
            <wp:extent cx="6120130" cy="3256915"/>
            <wp:effectExtent l="0" t="0" r="0" b="635"/>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56915"/>
                    </a:xfrm>
                    <a:prstGeom prst="rect">
                      <a:avLst/>
                    </a:prstGeom>
                  </pic:spPr>
                </pic:pic>
              </a:graphicData>
            </a:graphic>
          </wp:inline>
        </w:drawing>
      </w:r>
    </w:p>
    <w:p w:rsidR="00C35094" w:rsidRDefault="00C35094" w:rsidP="00C35094">
      <w:pPr>
        <w:pStyle w:val="Antrat"/>
        <w:jc w:val="center"/>
      </w:pPr>
      <w:r>
        <w:fldChar w:fldCharType="begin"/>
      </w:r>
      <w:r>
        <w:instrText xml:space="preserve"> SEQ pav. \* ARABIC </w:instrText>
      </w:r>
      <w:r>
        <w:fldChar w:fldCharType="separate"/>
      </w:r>
      <w:r w:rsidR="004C2243">
        <w:rPr>
          <w:noProof/>
        </w:rPr>
        <w:t>6</w:t>
      </w:r>
      <w:r>
        <w:fldChar w:fldCharType="end"/>
      </w:r>
      <w:r>
        <w:t xml:space="preserve"> pav. Uždavinio metodo stabilumo tyrimas, kai kūno temperatūra pradiniu laiko momentu lygi 473 K.</w:t>
      </w:r>
    </w:p>
    <w:p w:rsidR="00C35094" w:rsidRDefault="00C35094" w:rsidP="00846DE6">
      <w:pPr>
        <w:jc w:val="both"/>
        <w:rPr>
          <w:rFonts w:ascii="Times New Roman" w:hAnsi="Times New Roman" w:cs="Times New Roman"/>
          <w:sz w:val="24"/>
        </w:rPr>
      </w:pPr>
      <w:r>
        <w:tab/>
      </w:r>
      <w:r>
        <w:rPr>
          <w:rFonts w:ascii="Times New Roman" w:hAnsi="Times New Roman" w:cs="Times New Roman"/>
          <w:sz w:val="24"/>
        </w:rPr>
        <w:t>Iš grafiko matome, kad uždavinio sprendinio rezultatai yra tinkami, kai metodo žingsnis yra mažesnis už 5, nes jei žingsnis tampa didesnis, tai grafiko kreivė tolsta nuo tikslių sprendimo rezultatų</w:t>
      </w:r>
      <w:r w:rsidR="00FB3CC9">
        <w:rPr>
          <w:rFonts w:ascii="Times New Roman" w:hAnsi="Times New Roman" w:cs="Times New Roman"/>
          <w:sz w:val="24"/>
        </w:rPr>
        <w:t>.</w:t>
      </w:r>
    </w:p>
    <w:p w:rsidR="00046B64" w:rsidRDefault="008C2E58" w:rsidP="00846DE6">
      <w:pPr>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75648" behindDoc="1" locked="0" layoutInCell="1" allowOverlap="1" wp14:anchorId="6C08ED0A" wp14:editId="2D7A9504">
                <wp:simplePos x="0" y="0"/>
                <wp:positionH relativeFrom="column">
                  <wp:posOffset>0</wp:posOffset>
                </wp:positionH>
                <wp:positionV relativeFrom="paragraph">
                  <wp:posOffset>3815715</wp:posOffset>
                </wp:positionV>
                <wp:extent cx="6120130" cy="635"/>
                <wp:effectExtent l="0" t="0" r="0" b="18415"/>
                <wp:wrapTight wrapText="bothSides">
                  <wp:wrapPolygon edited="0">
                    <wp:start x="0" y="0"/>
                    <wp:lineTo x="0" y="0"/>
                    <wp:lineTo x="21515" y="0"/>
                    <wp:lineTo x="21515" y="0"/>
                    <wp:lineTo x="0" y="0"/>
                  </wp:wrapPolygon>
                </wp:wrapTight>
                <wp:docPr id="15" name="Teksto laukas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C2243" w:rsidRPr="00E76137" w:rsidRDefault="004C2243" w:rsidP="008C2E58">
                            <w:pPr>
                              <w:pStyle w:val="Antrat"/>
                              <w:jc w:val="center"/>
                              <w:rPr>
                                <w:noProof/>
                              </w:rPr>
                            </w:pPr>
                            <w:r>
                              <w:fldChar w:fldCharType="begin"/>
                            </w:r>
                            <w:r>
                              <w:instrText xml:space="preserve"> SEQ pav. \* ARABIC </w:instrText>
                            </w:r>
                            <w:r>
                              <w:fldChar w:fldCharType="separate"/>
                            </w:r>
                            <w:r>
                              <w:rPr>
                                <w:noProof/>
                              </w:rPr>
                              <w:t>7</w:t>
                            </w:r>
                            <w:r>
                              <w:fldChar w:fldCharType="end"/>
                            </w:r>
                            <w:r>
                              <w:t xml:space="preserve"> pav. Uždavinio metodo stabilumo tyrimas, kai kūno temperatūra pradiniu laiko momentu lygi 270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8ED0A" id="Teksto laukas 15" o:spid="_x0000_s1031" type="#_x0000_t202" style="position:absolute;left:0;text-align:left;margin-left:0;margin-top:300.45pt;width:481.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" stroked="f">
                <v:textbox style="mso-fit-shape-to-text:t" inset="0,0,0,0">
                  <w:txbxContent>
                    <w:p w:rsidR="004C2243" w:rsidRPr="00E76137" w:rsidRDefault="004C2243" w:rsidP="008C2E58">
                      <w:pPr>
                        <w:pStyle w:val="Antrat"/>
                        <w:jc w:val="center"/>
                        <w:rPr>
                          <w:noProof/>
                        </w:rPr>
                      </w:pPr>
                      <w:r>
                        <w:fldChar w:fldCharType="begin"/>
                      </w:r>
                      <w:r>
                        <w:instrText xml:space="preserve"> SEQ pav. \* ARABIC </w:instrText>
                      </w:r>
                      <w:r>
                        <w:fldChar w:fldCharType="separate"/>
                      </w:r>
                      <w:r>
                        <w:rPr>
                          <w:noProof/>
                        </w:rPr>
                        <w:t>7</w:t>
                      </w:r>
                      <w:r>
                        <w:fldChar w:fldCharType="end"/>
                      </w:r>
                      <w:r>
                        <w:t xml:space="preserve"> pav. Uždavinio metodo stabilumo tyrimas, kai kūno temperatūra pradiniu laiko momentu lygi 270 K.</w:t>
                      </w:r>
                    </w:p>
                  </w:txbxContent>
                </v:textbox>
                <w10:wrap type="tight"/>
              </v:shape>
            </w:pict>
          </mc:Fallback>
        </mc:AlternateContent>
      </w:r>
      <w:r>
        <w:rPr>
          <w:noProof/>
          <w:lang w:eastAsia="lt-LT"/>
        </w:rPr>
        <w:drawing>
          <wp:anchor distT="0" distB="0" distL="114300" distR="114300" simplePos="0" relativeHeight="251673600" behindDoc="1" locked="0" layoutInCell="1" allowOverlap="1">
            <wp:simplePos x="0" y="0"/>
            <wp:positionH relativeFrom="margin">
              <wp:align>right</wp:align>
            </wp:positionH>
            <wp:positionV relativeFrom="paragraph">
              <wp:posOffset>492125</wp:posOffset>
            </wp:positionV>
            <wp:extent cx="6120130" cy="3266440"/>
            <wp:effectExtent l="0" t="0" r="0" b="0"/>
            <wp:wrapTight wrapText="bothSides">
              <wp:wrapPolygon edited="0">
                <wp:start x="0" y="0"/>
                <wp:lineTo x="0" y="21415"/>
                <wp:lineTo x="21515" y="21415"/>
                <wp:lineTo x="21515" y="0"/>
                <wp:lineTo x="0" y="0"/>
              </wp:wrapPolygon>
            </wp:wrapTight>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66440"/>
                    </a:xfrm>
                    <a:prstGeom prst="rect">
                      <a:avLst/>
                    </a:prstGeom>
                  </pic:spPr>
                </pic:pic>
              </a:graphicData>
            </a:graphic>
          </wp:anchor>
        </w:drawing>
      </w:r>
      <w:r w:rsidR="00046B64">
        <w:rPr>
          <w:rFonts w:ascii="Times New Roman" w:hAnsi="Times New Roman" w:cs="Times New Roman"/>
          <w:sz w:val="24"/>
        </w:rPr>
        <w:tab/>
        <w:t>Kai pradiniu laiko momentu kūno temperatūra buvo 270 K</w:t>
      </w:r>
      <w:r w:rsidR="00AC00C4">
        <w:rPr>
          <w:rFonts w:ascii="Times New Roman" w:hAnsi="Times New Roman" w:cs="Times New Roman"/>
          <w:sz w:val="24"/>
        </w:rPr>
        <w:t>, metodo stabilumo tyrimo rezultatai kiek kitokie</w:t>
      </w:r>
      <w:r w:rsidR="00796E73">
        <w:rPr>
          <w:rFonts w:ascii="Times New Roman" w:hAnsi="Times New Roman" w:cs="Times New Roman"/>
          <w:sz w:val="24"/>
        </w:rPr>
        <w:t xml:space="preserve"> (7 pav.)</w:t>
      </w:r>
      <w:r w:rsidR="00AC00C4">
        <w:rPr>
          <w:rFonts w:ascii="Times New Roman" w:hAnsi="Times New Roman" w:cs="Times New Roman"/>
          <w:sz w:val="24"/>
        </w:rPr>
        <w:t>:</w:t>
      </w:r>
    </w:p>
    <w:p w:rsidR="008C2E58" w:rsidRDefault="008C2E58" w:rsidP="00846DE6">
      <w:pPr>
        <w:jc w:val="both"/>
        <w:rPr>
          <w:rFonts w:ascii="Times New Roman" w:hAnsi="Times New Roman" w:cs="Times New Roman"/>
          <w:sz w:val="24"/>
        </w:rPr>
      </w:pPr>
    </w:p>
    <w:p w:rsidR="0001687D" w:rsidRDefault="008C2E58" w:rsidP="00846DE6">
      <w:pPr>
        <w:jc w:val="both"/>
        <w:rPr>
          <w:rFonts w:ascii="Times New Roman" w:hAnsi="Times New Roman" w:cs="Times New Roman"/>
          <w:sz w:val="24"/>
        </w:rPr>
      </w:pPr>
      <w:r>
        <w:rPr>
          <w:rFonts w:ascii="Times New Roman" w:hAnsi="Times New Roman" w:cs="Times New Roman"/>
          <w:sz w:val="24"/>
        </w:rPr>
        <w:tab/>
        <w:t>Iš jau anksčiau gautų uždavinio rezultatų žinome, kad kūno temperatūros grafikas nesusikerta su aplinkos temperatūros grafiku, todėl galima sakyti, kad, šiuo atveju, metodas išlieka stabilus ir tada, kai žingsnis siekia 10. Jei žingsnį toliau didiname, sprendimo grafike atsiranda šuolių, kurie jau yra gerokai nutolę nuo tikslių uždavinio sprendimo rezultatų.</w:t>
      </w:r>
    </w:p>
    <w:p w:rsidR="008C2E58" w:rsidRDefault="00E0505B" w:rsidP="00AB0B47">
      <w:pPr>
        <w:pStyle w:val="Antrat1"/>
        <w:numPr>
          <w:ilvl w:val="0"/>
          <w:numId w:val="3"/>
        </w:numPr>
      </w:pPr>
      <w:r>
        <w:t>Uždavinio sprendimas naudojant Matlab funkciją ode45</w:t>
      </w:r>
    </w:p>
    <w:p w:rsidR="00AD0508" w:rsidRDefault="00AD0508" w:rsidP="00AD0508">
      <w:pPr>
        <w:ind w:left="360"/>
      </w:pPr>
    </w:p>
    <w:p w:rsidR="00AD0508" w:rsidRDefault="00126437" w:rsidP="002F2F65">
      <w:pPr>
        <w:ind w:firstLine="360"/>
      </w:pPr>
      <w:r>
        <w:rPr>
          <w:noProof/>
        </w:rPr>
        <mc:AlternateContent>
          <mc:Choice Requires="wps">
            <w:drawing>
              <wp:anchor distT="0" distB="0" distL="114300" distR="114300" simplePos="0" relativeHeight="251678720" behindDoc="1" locked="0" layoutInCell="1" allowOverlap="1" wp14:anchorId="72FBB9A2" wp14:editId="3E0D70F7">
                <wp:simplePos x="0" y="0"/>
                <wp:positionH relativeFrom="column">
                  <wp:posOffset>0</wp:posOffset>
                </wp:positionH>
                <wp:positionV relativeFrom="paragraph">
                  <wp:posOffset>3736975</wp:posOffset>
                </wp:positionV>
                <wp:extent cx="6120130" cy="635"/>
                <wp:effectExtent l="0" t="0" r="0" b="0"/>
                <wp:wrapTight wrapText="bothSides">
                  <wp:wrapPolygon edited="0">
                    <wp:start x="0" y="0"/>
                    <wp:lineTo x="0" y="20057"/>
                    <wp:lineTo x="21515" y="20057"/>
                    <wp:lineTo x="21515" y="0"/>
                    <wp:lineTo x="0" y="0"/>
                  </wp:wrapPolygon>
                </wp:wrapTight>
                <wp:docPr id="17" name="Teksto laukas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C2243" w:rsidRPr="0057304E" w:rsidRDefault="004C2243" w:rsidP="00126437">
                            <w:pPr>
                              <w:pStyle w:val="Antrat"/>
                              <w:jc w:val="center"/>
                              <w:rPr>
                                <w:noProof/>
                              </w:rPr>
                            </w:pPr>
                            <w:r>
                              <w:fldChar w:fldCharType="begin"/>
                            </w:r>
                            <w:r>
                              <w:instrText xml:space="preserve"> SEQ pav. \* ARABIC </w:instrText>
                            </w:r>
                            <w:r>
                              <w:fldChar w:fldCharType="separate"/>
                            </w:r>
                            <w:r>
                              <w:rPr>
                                <w:noProof/>
                              </w:rPr>
                              <w:t>8</w:t>
                            </w:r>
                            <w:r>
                              <w:fldChar w:fldCharType="end"/>
                            </w:r>
                            <w:r>
                              <w:t xml:space="preserve"> pav. Uždavinio sprendimas naudojant Matlab funkciją ode45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BB9A2" id="Teksto laukas 17" o:spid="_x0000_s1032" type="#_x0000_t202" style="position:absolute;left:0;text-align:left;margin-left:0;margin-top:294.25pt;width:481.9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" stroked="f">
                <v:textbox style="mso-fit-shape-to-text:t" inset="0,0,0,0">
                  <w:txbxContent>
                    <w:p w:rsidR="004C2243" w:rsidRPr="0057304E" w:rsidRDefault="004C2243" w:rsidP="00126437">
                      <w:pPr>
                        <w:pStyle w:val="Antrat"/>
                        <w:jc w:val="center"/>
                        <w:rPr>
                          <w:noProof/>
                        </w:rPr>
                      </w:pPr>
                      <w:r>
                        <w:fldChar w:fldCharType="begin"/>
                      </w:r>
                      <w:r>
                        <w:instrText xml:space="preserve"> SEQ pav. \* ARABIC </w:instrText>
                      </w:r>
                      <w:r>
                        <w:fldChar w:fldCharType="separate"/>
                      </w:r>
                      <w:r>
                        <w:rPr>
                          <w:noProof/>
                        </w:rPr>
                        <w:t>8</w:t>
                      </w:r>
                      <w:r>
                        <w:fldChar w:fldCharType="end"/>
                      </w:r>
                      <w:r>
                        <w:t xml:space="preserve"> pav. Uždavinio sprendimas naudojant Matlab funkciją ode45</w:t>
                      </w:r>
                    </w:p>
                  </w:txbxContent>
                </v:textbox>
                <w10:wrap type="tight"/>
              </v:shape>
            </w:pict>
          </mc:Fallback>
        </mc:AlternateContent>
      </w:r>
      <w:r>
        <w:rPr>
          <w:noProof/>
          <w:lang w:eastAsia="lt-LT"/>
        </w:rPr>
        <w:drawing>
          <wp:anchor distT="0" distB="0" distL="114300" distR="114300" simplePos="0" relativeHeight="251676672" behindDoc="1" locked="0" layoutInCell="1" allowOverlap="1">
            <wp:simplePos x="0" y="0"/>
            <wp:positionH relativeFrom="margin">
              <wp:align>right</wp:align>
            </wp:positionH>
            <wp:positionV relativeFrom="paragraph">
              <wp:posOffset>418465</wp:posOffset>
            </wp:positionV>
            <wp:extent cx="6120130" cy="3261360"/>
            <wp:effectExtent l="0" t="0" r="0" b="0"/>
            <wp:wrapTight wrapText="bothSides">
              <wp:wrapPolygon edited="0">
                <wp:start x="0" y="0"/>
                <wp:lineTo x="0" y="21449"/>
                <wp:lineTo x="21515" y="21449"/>
                <wp:lineTo x="21515" y="0"/>
                <wp:lineTo x="0" y="0"/>
              </wp:wrapPolygon>
            </wp:wrapTight>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261360"/>
                    </a:xfrm>
                    <a:prstGeom prst="rect">
                      <a:avLst/>
                    </a:prstGeom>
                  </pic:spPr>
                </pic:pic>
              </a:graphicData>
            </a:graphic>
          </wp:anchor>
        </w:drawing>
      </w:r>
      <w:r w:rsidR="00AD0508">
        <w:t>Uždavinys taip pat buvo išspręstas naudojant Matlab funkciją ode45. Sprendimo rezultatai pateikti 8 paveikslėlyje:</w:t>
      </w:r>
    </w:p>
    <w:p w:rsidR="00126437" w:rsidRDefault="004C2243" w:rsidP="002F2F65">
      <w:pPr>
        <w:ind w:firstLine="360"/>
      </w:pPr>
      <w:r>
        <w:rPr>
          <w:noProof/>
        </w:rPr>
        <w:lastRenderedPageBreak/>
        <mc:AlternateContent>
          <mc:Choice Requires="wps">
            <w:drawing>
              <wp:anchor distT="0" distB="0" distL="114300" distR="114300" simplePos="0" relativeHeight="251681792" behindDoc="1" locked="0" layoutInCell="1" allowOverlap="1" wp14:anchorId="2F416F9C" wp14:editId="7C637F0C">
                <wp:simplePos x="0" y="0"/>
                <wp:positionH relativeFrom="column">
                  <wp:posOffset>0</wp:posOffset>
                </wp:positionH>
                <wp:positionV relativeFrom="paragraph">
                  <wp:posOffset>3850005</wp:posOffset>
                </wp:positionV>
                <wp:extent cx="6120130" cy="635"/>
                <wp:effectExtent l="0" t="0" r="0" b="18415"/>
                <wp:wrapTight wrapText="bothSides">
                  <wp:wrapPolygon edited="0">
                    <wp:start x="0" y="0"/>
                    <wp:lineTo x="0" y="0"/>
                    <wp:lineTo x="21515" y="0"/>
                    <wp:lineTo x="21515" y="0"/>
                    <wp:lineTo x="0" y="0"/>
                  </wp:wrapPolygon>
                </wp:wrapTight>
                <wp:docPr id="19" name="Teksto laukas 1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C2243" w:rsidRPr="004C2243" w:rsidRDefault="004C2243" w:rsidP="004C2243">
                            <w:pPr>
                              <w:pStyle w:val="Antrat"/>
                              <w:jc w:val="center"/>
                            </w:pPr>
                            <w:r>
                              <w:fldChar w:fldCharType="begin"/>
                            </w:r>
                            <w:r>
                              <w:instrText xml:space="preserve"> SEQ pav. \* ARABIC </w:instrText>
                            </w:r>
                            <w:r>
                              <w:fldChar w:fldCharType="separate"/>
                            </w:r>
                            <w:r>
                              <w:rPr>
                                <w:noProof/>
                              </w:rPr>
                              <w:t>9</w:t>
                            </w:r>
                            <w:r>
                              <w:fldChar w:fldCharType="end"/>
                            </w:r>
                            <w:r>
                              <w:t xml:space="preserve"> pav. Matlab funkcija ode45 ir RK4 metodu apskaičiuotų rezultatų grafikų palyginimas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16F9C" id="Teksto laukas 19" o:spid="_x0000_s1033" type="#_x0000_t202" style="position:absolute;left:0;text-align:left;margin-left:0;margin-top:303.15pt;width:481.9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" stroked="f">
                <v:textbox style="mso-fit-shape-to-text:t" inset="0,0,0,0">
                  <w:txbxContent>
                    <w:p w:rsidR="004C2243" w:rsidRPr="004C2243" w:rsidRDefault="004C2243" w:rsidP="004C2243">
                      <w:pPr>
                        <w:pStyle w:val="Antrat"/>
                        <w:jc w:val="center"/>
                      </w:pPr>
                      <w:r>
                        <w:fldChar w:fldCharType="begin"/>
                      </w:r>
                      <w:r>
                        <w:instrText xml:space="preserve"> SEQ pav. \* ARABIC </w:instrText>
                      </w:r>
                      <w:r>
                        <w:fldChar w:fldCharType="separate"/>
                      </w:r>
                      <w:r>
                        <w:rPr>
                          <w:noProof/>
                        </w:rPr>
                        <w:t>9</w:t>
                      </w:r>
                      <w:r>
                        <w:fldChar w:fldCharType="end"/>
                      </w:r>
                      <w:r>
                        <w:t xml:space="preserve"> pav. Matlab funkcija ode45 ir RK4 metodu apskaičiuotų rezultatų grafikų palyginimas</w:t>
                      </w:r>
                    </w:p>
                  </w:txbxContent>
                </v:textbox>
                <w10:wrap type="tight"/>
              </v:shape>
            </w:pict>
          </mc:Fallback>
        </mc:AlternateContent>
      </w:r>
      <w:r>
        <w:rPr>
          <w:noProof/>
          <w:lang w:eastAsia="lt-LT"/>
        </w:rPr>
        <w:drawing>
          <wp:anchor distT="0" distB="0" distL="114300" distR="114300" simplePos="0" relativeHeight="251679744" behindDoc="1" locked="0" layoutInCell="1" allowOverlap="1">
            <wp:simplePos x="0" y="0"/>
            <wp:positionH relativeFrom="margin">
              <wp:align>right</wp:align>
            </wp:positionH>
            <wp:positionV relativeFrom="paragraph">
              <wp:posOffset>511175</wp:posOffset>
            </wp:positionV>
            <wp:extent cx="6120130" cy="3281680"/>
            <wp:effectExtent l="0" t="0" r="0" b="0"/>
            <wp:wrapTight wrapText="bothSides">
              <wp:wrapPolygon edited="0">
                <wp:start x="0" y="0"/>
                <wp:lineTo x="0" y="21441"/>
                <wp:lineTo x="21515" y="21441"/>
                <wp:lineTo x="21515" y="0"/>
                <wp:lineTo x="0" y="0"/>
              </wp:wrapPolygon>
            </wp:wrapTight>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281680"/>
                    </a:xfrm>
                    <a:prstGeom prst="rect">
                      <a:avLst/>
                    </a:prstGeom>
                  </pic:spPr>
                </pic:pic>
              </a:graphicData>
            </a:graphic>
          </wp:anchor>
        </w:drawing>
      </w:r>
      <w:r w:rsidR="00A1373E">
        <w:t>Taip pat uždavinio rezultatų grafikas, gautas naudojant Matlab funkciją ode45, buvo palygintas su uždavinio rezultatų grafikų, gautu uždavinį sprendžiant RK4 metodu</w:t>
      </w:r>
      <w:r w:rsidR="00C3312E">
        <w:t xml:space="preserve"> (9 pav.)</w:t>
      </w:r>
      <w:r w:rsidR="00A1373E">
        <w:t>:</w:t>
      </w:r>
    </w:p>
    <w:p w:rsidR="004C2243" w:rsidRDefault="004C2243" w:rsidP="002F2F65">
      <w:pPr>
        <w:ind w:firstLine="360"/>
      </w:pPr>
    </w:p>
    <w:p w:rsidR="00A1373E" w:rsidRDefault="004C2243" w:rsidP="00137E0E">
      <w:pPr>
        <w:jc w:val="both"/>
        <w:rPr>
          <w:rFonts w:ascii="Times New Roman" w:hAnsi="Times New Roman" w:cs="Times New Roman"/>
          <w:sz w:val="24"/>
        </w:rPr>
      </w:pPr>
      <w:r>
        <w:tab/>
      </w:r>
      <w:r w:rsidRPr="004C2243">
        <w:rPr>
          <w:rFonts w:ascii="Times New Roman" w:hAnsi="Times New Roman" w:cs="Times New Roman"/>
          <w:sz w:val="24"/>
        </w:rPr>
        <w:t>Iš</w:t>
      </w:r>
      <w:r>
        <w:rPr>
          <w:rFonts w:ascii="Times New Roman" w:hAnsi="Times New Roman" w:cs="Times New Roman"/>
          <w:sz w:val="24"/>
        </w:rPr>
        <w:t xml:space="preserve"> šio grafiko matome, kad ode45 funkcijos gautų rezultatų grafikas ir RK4 metodu apskaičiuotų rezultatų </w:t>
      </w:r>
      <w:r w:rsidR="004D194A">
        <w:rPr>
          <w:rFonts w:ascii="Times New Roman" w:hAnsi="Times New Roman" w:cs="Times New Roman"/>
          <w:sz w:val="24"/>
        </w:rPr>
        <w:t>grafikas yra labai arti vienas kito, praktiškai persidengia, todėl galima teigti, kad RK4 metodas yra tikrai tikslus ir yra tinkamas šio uždavinio sprendimui.</w:t>
      </w:r>
    </w:p>
    <w:p w:rsidR="00C243DD" w:rsidRDefault="00C243DD" w:rsidP="00C243DD">
      <w:pPr>
        <w:pStyle w:val="Antrat1"/>
        <w:numPr>
          <w:ilvl w:val="0"/>
          <w:numId w:val="3"/>
        </w:numPr>
      </w:pPr>
      <w:r>
        <w:t>Išvados</w:t>
      </w:r>
    </w:p>
    <w:p w:rsidR="0045288E" w:rsidRDefault="0045288E" w:rsidP="0045288E">
      <w:pPr>
        <w:ind w:left="360"/>
      </w:pPr>
    </w:p>
    <w:p w:rsidR="0045288E" w:rsidRDefault="00F32D12" w:rsidP="00C14392">
      <w:pPr>
        <w:ind w:firstLine="360"/>
        <w:jc w:val="both"/>
        <w:rPr>
          <w:rFonts w:ascii="Times New Roman" w:hAnsi="Times New Roman" w:cs="Times New Roman"/>
          <w:sz w:val="24"/>
        </w:rPr>
      </w:pPr>
      <w:r>
        <w:rPr>
          <w:rFonts w:ascii="Times New Roman" w:hAnsi="Times New Roman" w:cs="Times New Roman"/>
          <w:sz w:val="24"/>
        </w:rPr>
        <w:t>Uždavinio sprendimui buvo sudaryta diferencialinių lygčių sistema, rastas kūno temperatūros bei aplinkos temperatūros suvienodėjimo taškas – laikas, kada kūno temperatūra buvo lygi aplinkos temperatūrai, todėl galime teigti, kad uždavinys išspręstas. Uždavinys buvo išspręstas keliais būdais –</w:t>
      </w:r>
      <w:r w:rsidR="00D37AFC">
        <w:rPr>
          <w:rFonts w:ascii="Times New Roman" w:hAnsi="Times New Roman" w:cs="Times New Roman"/>
          <w:sz w:val="24"/>
        </w:rPr>
        <w:t xml:space="preserve"> </w:t>
      </w:r>
      <w:r w:rsidR="00D37AFC">
        <w:rPr>
          <w:rFonts w:ascii="Times New Roman" w:hAnsi="Times New Roman" w:cs="Times New Roman"/>
          <w:sz w:val="24"/>
        </w:rPr>
        <w:t>IV eilės Rungės ir Kutos</w:t>
      </w:r>
      <w:r w:rsidR="00D37AFC">
        <w:rPr>
          <w:rFonts w:ascii="Times New Roman" w:hAnsi="Times New Roman" w:cs="Times New Roman"/>
          <w:sz w:val="24"/>
        </w:rPr>
        <w:t xml:space="preserve"> (RK4)</w:t>
      </w:r>
      <w:r>
        <w:rPr>
          <w:rFonts w:ascii="Times New Roman" w:hAnsi="Times New Roman" w:cs="Times New Roman"/>
          <w:sz w:val="24"/>
        </w:rPr>
        <w:t xml:space="preserve"> metodu bei Matlab funkcija ode45. Abiem būdais gauti rezultatai yra panašūs, praktiškai vienodi, kas rodo RK4 metodo tikslumą sprendžiant uždavinius su paprastosiomis diferencialinėmis lygtimis. </w:t>
      </w:r>
      <w:r w:rsidR="00D37AFC">
        <w:rPr>
          <w:rFonts w:ascii="Times New Roman" w:hAnsi="Times New Roman" w:cs="Times New Roman"/>
          <w:sz w:val="24"/>
        </w:rPr>
        <w:t>Taip buvo atliktas RK</w:t>
      </w:r>
      <w:r w:rsidR="004516AB">
        <w:rPr>
          <w:rFonts w:ascii="Times New Roman" w:hAnsi="Times New Roman" w:cs="Times New Roman"/>
          <w:sz w:val="24"/>
        </w:rPr>
        <w:t>4 metodo rezultatų tikslumo bei metodo stabilumo tyrimas, kurio metu rastos žingsnių ribos, kada metodas išlieka stabilus bei su kuriais žingsniais metodo rezultatai išlieka tikslūs.</w:t>
      </w:r>
      <w:r w:rsidR="009061B7">
        <w:rPr>
          <w:rFonts w:ascii="Times New Roman" w:hAnsi="Times New Roman" w:cs="Times New Roman"/>
          <w:sz w:val="24"/>
        </w:rPr>
        <w:t xml:space="preserve"> Kaip parodė tyrimų rezultatai, metodo stabilumo bei tikslumo žingsniai priklauso ne tik nuo pačio metodo, b</w:t>
      </w:r>
      <w:r w:rsidR="00004931">
        <w:rPr>
          <w:rFonts w:ascii="Times New Roman" w:hAnsi="Times New Roman" w:cs="Times New Roman"/>
          <w:sz w:val="24"/>
        </w:rPr>
        <w:t>et ir nuo uždavinio bei jo parametrų.</w:t>
      </w:r>
    </w:p>
    <w:p w:rsidR="006474A4" w:rsidRDefault="006474A4" w:rsidP="006474A4">
      <w:pPr>
        <w:pStyle w:val="Antrat1"/>
        <w:numPr>
          <w:ilvl w:val="0"/>
          <w:numId w:val="3"/>
        </w:numPr>
      </w:pPr>
      <w:r>
        <w:t>Programos kodas</w:t>
      </w:r>
    </w:p>
    <w:p w:rsidR="006474A4" w:rsidRDefault="006474A4" w:rsidP="006474A4"/>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L2_2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clc, clear </w:t>
      </w:r>
      <w:r>
        <w:rPr>
          <w:rFonts w:ascii="Courier New" w:hAnsi="Courier New" w:cs="Courier New"/>
          <w:color w:val="A020F0"/>
          <w:sz w:val="24"/>
          <w:szCs w:val="24"/>
        </w:rPr>
        <w:t>all</w:t>
      </w:r>
      <w:r>
        <w:rPr>
          <w:rFonts w:ascii="Courier New" w:hAnsi="Courier New" w:cs="Courier New"/>
          <w:color w:val="000000"/>
          <w:sz w:val="24"/>
          <w:szCs w:val="24"/>
        </w:rPr>
        <w:t xml:space="preserve">, </w:t>
      </w:r>
      <w:r>
        <w:rPr>
          <w:rFonts w:ascii="Courier New" w:hAnsi="Courier New" w:cs="Courier New"/>
          <w:color w:val="228B22"/>
          <w:sz w:val="24"/>
          <w:szCs w:val="24"/>
        </w:rPr>
        <w:t>% close all</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ar rodyti ode45 matlab funkcijos grafiką</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0 - nerodyti, 1 - rodyti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ode45_rodyti = 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tyrimo tipas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0 - tikslumo tyrimas, 1 - stabilumo tyrimas, kitais atvejais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išsprendžiamas uždavinys pakankamai tiksliu žingsniu bei su matlab</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228B22"/>
          <w:sz w:val="24"/>
          <w:szCs w:val="24"/>
        </w:rPr>
        <w:t>% funkcija ode45 (jei pasirinkta)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tyrimas = 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T1 = 473;</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T2 = 270;</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T_pradine = T1;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Ta1 = 373;</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Ta2 = 423;</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ts = 20;</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 = ts + 10;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tmax=70; </w:t>
      </w:r>
      <w:r>
        <w:rPr>
          <w:rFonts w:ascii="Courier New" w:hAnsi="Courier New" w:cs="Courier New"/>
          <w:color w:val="228B22"/>
          <w:sz w:val="24"/>
          <w:szCs w:val="24"/>
        </w:rPr>
        <w:t>% sprendimo intervalo pabaiga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nnn=100; </w:t>
      </w:r>
      <w:r>
        <w:rPr>
          <w:rFonts w:ascii="Courier New" w:hAnsi="Courier New" w:cs="Courier New"/>
          <w:color w:val="228B22"/>
          <w:sz w:val="24"/>
          <w:szCs w:val="24"/>
        </w:rPr>
        <w:t>% vaizdavimo tasku skaicius zingsnyje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,set(gcf,</w:t>
      </w:r>
      <w:r>
        <w:rPr>
          <w:rFonts w:ascii="Courier New" w:hAnsi="Courier New" w:cs="Courier New"/>
          <w:color w:val="A020F0"/>
          <w:sz w:val="24"/>
          <w:szCs w:val="24"/>
        </w:rPr>
        <w:t>'Color'</w:t>
      </w:r>
      <w:r>
        <w:rPr>
          <w:rFonts w:ascii="Courier New" w:hAnsi="Courier New" w:cs="Courier New"/>
          <w:color w:val="000000"/>
          <w:sz w:val="24"/>
          <w:szCs w:val="24"/>
        </w:rPr>
        <w:t>,</w:t>
      </w:r>
      <w:r>
        <w:rPr>
          <w:rFonts w:ascii="Courier New" w:hAnsi="Courier New" w:cs="Courier New"/>
          <w:color w:val="A020F0"/>
          <w:sz w:val="24"/>
          <w:szCs w:val="24"/>
        </w:rPr>
        <w:t>'w'</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plot(0,T_pradine,</w:t>
      </w:r>
      <w:r>
        <w:rPr>
          <w:rFonts w:ascii="Courier New" w:hAnsi="Courier New" w:cs="Courier New"/>
          <w:color w:val="A020F0"/>
          <w:sz w:val="24"/>
          <w:szCs w:val="24"/>
        </w:rPr>
        <w:t>'ro'</w:t>
      </w:r>
      <w:r>
        <w:rPr>
          <w:rFonts w:ascii="Courier New" w:hAnsi="Courier New" w:cs="Courier New"/>
          <w:color w:val="000000"/>
          <w:sz w:val="24"/>
          <w:szCs w:val="24"/>
        </w:rPr>
        <w:t xml:space="preserve">, </w:t>
      </w:r>
      <w:r>
        <w:rPr>
          <w:rFonts w:ascii="Courier New" w:hAnsi="Courier New" w:cs="Courier New"/>
          <w:color w:val="A020F0"/>
          <w:sz w:val="24"/>
          <w:szCs w:val="24"/>
        </w:rPr>
        <w:t>'MarkerSize'</w:t>
      </w:r>
      <w:r>
        <w:rPr>
          <w:rFonts w:ascii="Courier New" w:hAnsi="Courier New" w:cs="Courier New"/>
          <w:color w:val="000000"/>
          <w:sz w:val="24"/>
          <w:szCs w:val="24"/>
        </w:rPr>
        <w:t xml:space="preserve">, 10) </w:t>
      </w:r>
      <w:r>
        <w:rPr>
          <w:rFonts w:ascii="Courier New" w:hAnsi="Courier New" w:cs="Courier New"/>
          <w:color w:val="228B22"/>
          <w:sz w:val="24"/>
          <w:szCs w:val="24"/>
        </w:rPr>
        <w:t>% pradinio tasko vaizdavimas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(tyrimas == 0)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DT=[1.5, 1, 0.5, 0.25, 0.125, 0.0625];</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spalvos=[</w:t>
      </w:r>
      <w:r>
        <w:rPr>
          <w:rFonts w:ascii="Courier New" w:hAnsi="Courier New" w:cs="Courier New"/>
          <w:color w:val="A020F0"/>
          <w:sz w:val="24"/>
          <w:szCs w:val="24"/>
        </w:rPr>
        <w:t>'k'</w:t>
      </w:r>
      <w:r>
        <w:rPr>
          <w:rFonts w:ascii="Courier New" w:hAnsi="Courier New" w:cs="Courier New"/>
          <w:color w:val="000000"/>
          <w:sz w:val="24"/>
          <w:szCs w:val="24"/>
        </w:rPr>
        <w:t>,</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'm'</w:t>
      </w:r>
      <w:r>
        <w:rPr>
          <w:rFonts w:ascii="Courier New" w:hAnsi="Courier New" w:cs="Courier New"/>
          <w:color w:val="000000"/>
          <w:sz w:val="24"/>
          <w:szCs w:val="24"/>
        </w:rPr>
        <w:t>,</w:t>
      </w:r>
      <w:r>
        <w:rPr>
          <w:rFonts w:ascii="Courier New" w:hAnsi="Courier New" w:cs="Courier New"/>
          <w:color w:val="A020F0"/>
          <w:sz w:val="24"/>
          <w:szCs w:val="24"/>
        </w:rPr>
        <w:t>'g'</w:t>
      </w:r>
      <w:r>
        <w:rPr>
          <w:rFonts w:ascii="Courier New" w:hAnsi="Courier New" w:cs="Courier New"/>
          <w:color w:val="000000"/>
          <w:sz w:val="24"/>
          <w:szCs w:val="24"/>
        </w:rPr>
        <w:t>,</w:t>
      </w:r>
      <w:r>
        <w:rPr>
          <w:rFonts w:ascii="Courier New" w:hAnsi="Courier New" w:cs="Courier New"/>
          <w:color w:val="A020F0"/>
          <w:sz w:val="24"/>
          <w:szCs w:val="24"/>
        </w:rPr>
        <w:t>'y'</w:t>
      </w:r>
      <w:r>
        <w:rPr>
          <w:rFonts w:ascii="Courier New" w:hAnsi="Courier New" w:cs="Courier New"/>
          <w:color w:val="000000"/>
          <w:sz w:val="24"/>
          <w:szCs w:val="24"/>
        </w:rPr>
        <w:t>,</w:t>
      </w:r>
      <w:r>
        <w:rPr>
          <w:rFonts w:ascii="Courier New" w:hAnsi="Courier New" w:cs="Courier New"/>
          <w:color w:val="A020F0"/>
          <w:sz w:val="24"/>
          <w:szCs w:val="24"/>
        </w:rPr>
        <w:t>'c'</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j=1:length(DT)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dt=DT(j);</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xxx=0:dt/(nnn-1):dt; </w:t>
      </w:r>
      <w:r>
        <w:rPr>
          <w:rFonts w:ascii="Courier New" w:hAnsi="Courier New" w:cs="Courier New"/>
          <w:color w:val="228B22"/>
          <w:sz w:val="24"/>
          <w:szCs w:val="24"/>
        </w:rPr>
        <w:t>% vaizdavimo taskai viename zingsnyje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nsteps=floor(tmax/dt); </w:t>
      </w:r>
      <w:r>
        <w:rPr>
          <w:rFonts w:ascii="Courier New" w:hAnsi="Courier New" w:cs="Courier New"/>
          <w:color w:val="228B22"/>
          <w:sz w:val="24"/>
          <w:szCs w:val="24"/>
        </w:rPr>
        <w:t>% zingsniu skaicius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T=T_pradine;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t=0;</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X(1)=t; Y(1)=T; TA(1)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i=1:nsteps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dy=f(t,T);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gauname pirmaja ekstrapoliacija pagal T.e. narius iki 1 eiles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yz=T+dt/2*dy;</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apskaiciuojame desines puses funkcija prie (x+dx/2,yz)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dyz=f(t+dt/2,yz);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yzz=T+dt/2*dyz; </w:t>
      </w:r>
      <w:r>
        <w:rPr>
          <w:rFonts w:ascii="Courier New" w:hAnsi="Courier New" w:cs="Courier New"/>
          <w:color w:val="228B22"/>
          <w:sz w:val="24"/>
          <w:szCs w:val="24"/>
        </w:rPr>
        <w:t>% atgaline Eulerio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dyzz=f(t+dt/2,yzz);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yzzz=T+dt*dyzz; </w:t>
      </w:r>
      <w:r>
        <w:rPr>
          <w:rFonts w:ascii="Courier New" w:hAnsi="Courier New" w:cs="Courier New"/>
          <w:color w:val="228B22"/>
          <w:sz w:val="24"/>
          <w:szCs w:val="24"/>
        </w:rPr>
        <w:t>% vidurinio tasko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dyzzz=f(t+dt,yzzz);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T=T+dt*(dy+2*dyz+2*dyzz+dyzzz)/6; </w:t>
      </w:r>
      <w:r>
        <w:rPr>
          <w:rFonts w:ascii="Courier New" w:hAnsi="Courier New" w:cs="Courier New"/>
          <w:color w:val="228B22"/>
          <w:sz w:val="24"/>
          <w:szCs w:val="24"/>
        </w:rPr>
        <w:t>% Heuno (II RK)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X(i+1)=t+dt;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Y(i+1)=T;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 &lt; ts)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(t &gt;= ts) &amp;&amp; (t &lt;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 </w:t>
      </w:r>
      <w:r>
        <w:rPr>
          <w:rFonts w:ascii="Courier New" w:hAnsi="Courier New" w:cs="Courier New"/>
          <w:color w:val="228B22"/>
          <w:sz w:val="24"/>
          <w:szCs w:val="24"/>
        </w:rPr>
        <w:t>% argumento prieaugis per 1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xxx=xxx+dt; </w:t>
      </w:r>
      <w:r>
        <w:rPr>
          <w:rFonts w:ascii="Courier New" w:hAnsi="Courier New" w:cs="Courier New"/>
          <w:color w:val="228B22"/>
          <w:sz w:val="24"/>
          <w:szCs w:val="24"/>
        </w:rPr>
        <w:t>% vaizdavimo taskai perstumiami i sekanti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plot(X,Y,[spalvos(j),</w:t>
      </w:r>
      <w:r>
        <w:rPr>
          <w:rFonts w:ascii="Courier New" w:hAnsi="Courier New" w:cs="Courier New"/>
          <w:color w:val="A020F0"/>
          <w:sz w:val="24"/>
          <w:szCs w:val="24"/>
        </w:rPr>
        <w:t>'.-'</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plot(X,TA,</w:t>
      </w:r>
      <w:r>
        <w:rPr>
          <w:rFonts w:ascii="Courier New" w:hAnsi="Courier New" w:cs="Courier New"/>
          <w:color w:val="A020F0"/>
          <w:sz w:val="24"/>
          <w:szCs w:val="24"/>
        </w:rPr>
        <w:t>'r.-'</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w:t>
      </w:r>
      <w:r>
        <w:rPr>
          <w:rFonts w:ascii="Courier New" w:hAnsi="Courier New" w:cs="Courier New"/>
          <w:color w:val="A020F0"/>
          <w:sz w:val="24"/>
          <w:szCs w:val="24"/>
        </w:rPr>
        <w:t>'Kūno temperatūra, kai t=0'</w:t>
      </w:r>
      <w:r>
        <w:rPr>
          <w:rFonts w:ascii="Courier New" w:hAnsi="Courier New" w:cs="Courier New"/>
          <w:color w:val="000000"/>
          <w:sz w:val="24"/>
          <w:szCs w:val="24"/>
        </w:rPr>
        <w:t>,</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num2str(DT(1))],</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num2str(DT(2))],</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num2str(DT(3))],</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num2str(DT(4))],</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num2str(DT(5))],</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num2str(DT(6))],</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'Aplinkos temperatūra'</w:t>
      </w:r>
      <w:r>
        <w:rPr>
          <w:rFonts w:ascii="Courier New" w:hAnsi="Courier New" w:cs="Courier New"/>
          <w:color w:val="000000"/>
          <w:sz w:val="24"/>
          <w:szCs w:val="24"/>
        </w:rPr>
        <w:t xml:space="preserve">, </w:t>
      </w:r>
      <w:r>
        <w:rPr>
          <w:rFonts w:ascii="Courier New" w:hAnsi="Courier New" w:cs="Courier New"/>
          <w:color w:val="A020F0"/>
          <w:sz w:val="24"/>
          <w:szCs w:val="24"/>
        </w:rPr>
        <w:t>'Kūno temperatūra, apskaičiuota naudojant Matlab funkciją ode45'</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(tyrimas == 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DT=[0.5, 1, 2.5, 5, 10, 15];</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spalvos=[</w:t>
      </w:r>
      <w:r>
        <w:rPr>
          <w:rFonts w:ascii="Courier New" w:hAnsi="Courier New" w:cs="Courier New"/>
          <w:color w:val="A020F0"/>
          <w:sz w:val="24"/>
          <w:szCs w:val="24"/>
        </w:rPr>
        <w:t>'k'</w:t>
      </w:r>
      <w:r>
        <w:rPr>
          <w:rFonts w:ascii="Courier New" w:hAnsi="Courier New" w:cs="Courier New"/>
          <w:color w:val="000000"/>
          <w:sz w:val="24"/>
          <w:szCs w:val="24"/>
        </w:rPr>
        <w:t>,</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'm'</w:t>
      </w:r>
      <w:r>
        <w:rPr>
          <w:rFonts w:ascii="Courier New" w:hAnsi="Courier New" w:cs="Courier New"/>
          <w:color w:val="000000"/>
          <w:sz w:val="24"/>
          <w:szCs w:val="24"/>
        </w:rPr>
        <w:t>,</w:t>
      </w:r>
      <w:r>
        <w:rPr>
          <w:rFonts w:ascii="Courier New" w:hAnsi="Courier New" w:cs="Courier New"/>
          <w:color w:val="A020F0"/>
          <w:sz w:val="24"/>
          <w:szCs w:val="24"/>
        </w:rPr>
        <w:t>'g'</w:t>
      </w:r>
      <w:r>
        <w:rPr>
          <w:rFonts w:ascii="Courier New" w:hAnsi="Courier New" w:cs="Courier New"/>
          <w:color w:val="000000"/>
          <w:sz w:val="24"/>
          <w:szCs w:val="24"/>
        </w:rPr>
        <w:t>,</w:t>
      </w:r>
      <w:r>
        <w:rPr>
          <w:rFonts w:ascii="Courier New" w:hAnsi="Courier New" w:cs="Courier New"/>
          <w:color w:val="A020F0"/>
          <w:sz w:val="24"/>
          <w:szCs w:val="24"/>
        </w:rPr>
        <w:t>'y'</w:t>
      </w:r>
      <w:r>
        <w:rPr>
          <w:rFonts w:ascii="Courier New" w:hAnsi="Courier New" w:cs="Courier New"/>
          <w:color w:val="000000"/>
          <w:sz w:val="24"/>
          <w:szCs w:val="24"/>
        </w:rPr>
        <w:t>,</w:t>
      </w:r>
      <w:r>
        <w:rPr>
          <w:rFonts w:ascii="Courier New" w:hAnsi="Courier New" w:cs="Courier New"/>
          <w:color w:val="A020F0"/>
          <w:sz w:val="24"/>
          <w:szCs w:val="24"/>
        </w:rPr>
        <w:t>'c'</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j=1:length(DT)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dt=DT(j);</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xxx=0:dt/(nnn-1):dt; </w:t>
      </w:r>
      <w:r>
        <w:rPr>
          <w:rFonts w:ascii="Courier New" w:hAnsi="Courier New" w:cs="Courier New"/>
          <w:color w:val="228B22"/>
          <w:sz w:val="24"/>
          <w:szCs w:val="24"/>
        </w:rPr>
        <w:t>% vaizdavimo taskai viename zingsnyje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nsteps=floor(tmax/dt); </w:t>
      </w:r>
      <w:r>
        <w:rPr>
          <w:rFonts w:ascii="Courier New" w:hAnsi="Courier New" w:cs="Courier New"/>
          <w:color w:val="228B22"/>
          <w:sz w:val="24"/>
          <w:szCs w:val="24"/>
        </w:rPr>
        <w:t>% zingsniu skaicius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T=T_pradine;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t=0;</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X(1)=t; Y(1)=T; TA(1)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i=1:nsteps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dy=f(t,T);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gauname pirmaja ekstrapoliacija pagal T.e. narius iki 1 eiles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yz=T+dt/2*dy;</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apskaiciuojame desines puses funkcija prie (x+dx/2,yz)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dyz=f(t+dt/2,yz);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yzz=T+dt/2*dyz; </w:t>
      </w:r>
      <w:r>
        <w:rPr>
          <w:rFonts w:ascii="Courier New" w:hAnsi="Courier New" w:cs="Courier New"/>
          <w:color w:val="228B22"/>
          <w:sz w:val="24"/>
          <w:szCs w:val="24"/>
        </w:rPr>
        <w:t>% atgaline Eulerio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dyzz=f(t+dt/2,yzz);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yzzz=T+dt*dyzz; </w:t>
      </w:r>
      <w:r>
        <w:rPr>
          <w:rFonts w:ascii="Courier New" w:hAnsi="Courier New" w:cs="Courier New"/>
          <w:color w:val="228B22"/>
          <w:sz w:val="24"/>
          <w:szCs w:val="24"/>
        </w:rPr>
        <w:t>% vidurinio tasko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dyzzz=f(t+dt,yzzz);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T=T+dt*(dy+2*dyz+2*dyzz+dyzzz)/6; </w:t>
      </w:r>
      <w:r>
        <w:rPr>
          <w:rFonts w:ascii="Courier New" w:hAnsi="Courier New" w:cs="Courier New"/>
          <w:color w:val="228B22"/>
          <w:sz w:val="24"/>
          <w:szCs w:val="24"/>
        </w:rPr>
        <w:t>% Heuno (II RK)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X(i+1)=t+dt;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Y(i+1)=T;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 &lt; ts)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TA(i+1)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(t &gt;= ts) &amp;&amp; (t &lt;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 </w:t>
      </w:r>
      <w:r>
        <w:rPr>
          <w:rFonts w:ascii="Courier New" w:hAnsi="Courier New" w:cs="Courier New"/>
          <w:color w:val="228B22"/>
          <w:sz w:val="24"/>
          <w:szCs w:val="24"/>
        </w:rPr>
        <w:t>% argumento prieaugis per 1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xxx=xxx+dt; </w:t>
      </w:r>
      <w:r>
        <w:rPr>
          <w:rFonts w:ascii="Courier New" w:hAnsi="Courier New" w:cs="Courier New"/>
          <w:color w:val="228B22"/>
          <w:sz w:val="24"/>
          <w:szCs w:val="24"/>
        </w:rPr>
        <w:t>% vaizdavimo taskai perstumiami i sekanti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plot(X,Y,[spalvos(j),</w:t>
      </w:r>
      <w:r>
        <w:rPr>
          <w:rFonts w:ascii="Courier New" w:hAnsi="Courier New" w:cs="Courier New"/>
          <w:color w:val="A020F0"/>
          <w:sz w:val="24"/>
          <w:szCs w:val="24"/>
        </w:rPr>
        <w:t>'.-'</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w:t>
      </w:r>
      <w:r>
        <w:rPr>
          <w:rFonts w:ascii="Courier New" w:hAnsi="Courier New" w:cs="Courier New"/>
          <w:color w:val="A020F0"/>
          <w:sz w:val="24"/>
          <w:szCs w:val="24"/>
        </w:rPr>
        <w:t>'Kūno temperatūra, kai t=0'</w:t>
      </w:r>
      <w:r>
        <w:rPr>
          <w:rFonts w:ascii="Courier New" w:hAnsi="Courier New" w:cs="Courier New"/>
          <w:color w:val="000000"/>
          <w:sz w:val="24"/>
          <w:szCs w:val="24"/>
        </w:rPr>
        <w:t>,</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num2str(DT(1))],</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num2str(DT(2))],</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num2str(DT(3))],</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num2str(DT(4))],</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num2str(DT(5))],</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'Kūno temperatūra, kai \Deltat='</w:t>
      </w:r>
      <w:r>
        <w:rPr>
          <w:rFonts w:ascii="Courier New" w:hAnsi="Courier New" w:cs="Courier New"/>
          <w:color w:val="000000"/>
          <w:sz w:val="24"/>
          <w:szCs w:val="24"/>
        </w:rPr>
        <w:t>, num2str(DT(6))],</w:t>
      </w:r>
      <w:r>
        <w:rPr>
          <w:rFonts w:ascii="Courier New" w:hAnsi="Courier New" w:cs="Courier New"/>
          <w:color w:val="0000FF"/>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'Aplinkos temperatūra'</w:t>
      </w:r>
      <w:r>
        <w:rPr>
          <w:rFonts w:ascii="Courier New" w:hAnsi="Courier New" w:cs="Courier New"/>
          <w:color w:val="000000"/>
          <w:sz w:val="24"/>
          <w:szCs w:val="24"/>
        </w:rPr>
        <w:t xml:space="preserve">, </w:t>
      </w:r>
      <w:r>
        <w:rPr>
          <w:rFonts w:ascii="Courier New" w:hAnsi="Courier New" w:cs="Courier New"/>
          <w:color w:val="A020F0"/>
          <w:sz w:val="24"/>
          <w:szCs w:val="24"/>
        </w:rPr>
        <w:t>'Kūno temperatūra, apskaičiuota naudojant Matlab funkciją ode45'</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T=T_pradine;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t=0;</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dt=1; </w:t>
      </w:r>
      <w:r>
        <w:rPr>
          <w:rFonts w:ascii="Courier New" w:hAnsi="Courier New" w:cs="Courier New"/>
          <w:color w:val="228B22"/>
          <w:sz w:val="24"/>
          <w:szCs w:val="24"/>
        </w:rPr>
        <w:t>% integravimo zingsnis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xxx=0:dt/(nnn-1):dt; </w:t>
      </w:r>
      <w:r>
        <w:rPr>
          <w:rFonts w:ascii="Courier New" w:hAnsi="Courier New" w:cs="Courier New"/>
          <w:color w:val="228B22"/>
          <w:sz w:val="24"/>
          <w:szCs w:val="24"/>
        </w:rPr>
        <w:t>% vaizdavimo taskai viename zingsnyje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nsteps=floor(tmax/dt); </w:t>
      </w:r>
      <w:r>
        <w:rPr>
          <w:rFonts w:ascii="Courier New" w:hAnsi="Courier New" w:cs="Courier New"/>
          <w:color w:val="228B22"/>
          <w:sz w:val="24"/>
          <w:szCs w:val="24"/>
        </w:rPr>
        <w:t>% zingsniu skaicius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Y=zeros(round(nsteps)+1,1);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X(1)=t; Y(1)=T; TA(1)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i=1:nsteps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dy=f(t,T);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gauname pirmaja ekstrapoliacija pagal T.e. narius iki 1 eiles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yz=T+dt/2*dy;</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apskaiciuojame desines puses funkcija prie (x+dx/2,yz)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dyz=f(t+dt/2,yz);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yzz=T+dt/2*dyz; </w:t>
      </w:r>
      <w:r>
        <w:rPr>
          <w:rFonts w:ascii="Courier New" w:hAnsi="Courier New" w:cs="Courier New"/>
          <w:color w:val="228B22"/>
          <w:sz w:val="24"/>
          <w:szCs w:val="24"/>
        </w:rPr>
        <w:t>% atgaline Eulerio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dyzz=f(t+dt/2,yzz);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yzzz=T+dt*dyzz; </w:t>
      </w:r>
      <w:r>
        <w:rPr>
          <w:rFonts w:ascii="Courier New" w:hAnsi="Courier New" w:cs="Courier New"/>
          <w:color w:val="228B22"/>
          <w:sz w:val="24"/>
          <w:szCs w:val="24"/>
        </w:rPr>
        <w:t>% vidurinio tasko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dyzzz=f(t+dt,yzzz);</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T=T+dt*(dy+2*dyz+2*dyzz+dyzzz)/6; </w:t>
      </w:r>
      <w:r>
        <w:rPr>
          <w:rFonts w:ascii="Courier New" w:hAnsi="Courier New" w:cs="Courier New"/>
          <w:color w:val="228B22"/>
          <w:sz w:val="24"/>
          <w:szCs w:val="24"/>
        </w:rPr>
        <w:t>% Heuno (II RK) formule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X(i+1)=t+dt;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Y(i+1)=T;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 &lt; ts)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(t &gt;= ts) &amp;&amp; (t &lt;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TA(i+1) = Ta2;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t=t+dt; </w:t>
      </w:r>
      <w:r>
        <w:rPr>
          <w:rFonts w:ascii="Courier New" w:hAnsi="Courier New" w:cs="Courier New"/>
          <w:color w:val="228B22"/>
          <w:sz w:val="24"/>
          <w:szCs w:val="24"/>
        </w:rPr>
        <w:t>% argumento prieaugis per 1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xxx=xxx+dt; </w:t>
      </w:r>
      <w:r>
        <w:rPr>
          <w:rFonts w:ascii="Courier New" w:hAnsi="Courier New" w:cs="Courier New"/>
          <w:color w:val="228B22"/>
          <w:sz w:val="24"/>
          <w:szCs w:val="24"/>
        </w:rPr>
        <w:t>% vaizdavimo taskai perstumiami i sekanti zingsni</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w:t>
      </w:r>
      <w:r>
        <w:rPr>
          <w:rFonts w:ascii="Courier New" w:hAnsi="Courier New" w:cs="Courier New"/>
          <w:color w:val="A020F0"/>
          <w:sz w:val="24"/>
          <w:szCs w:val="24"/>
        </w:rPr>
        <w:t>'.-'</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plot(X,TA,</w:t>
      </w:r>
      <w:r>
        <w:rPr>
          <w:rFonts w:ascii="Courier New" w:hAnsi="Courier New" w:cs="Courier New"/>
          <w:color w:val="A020F0"/>
          <w:sz w:val="24"/>
          <w:szCs w:val="24"/>
        </w:rPr>
        <w:t>'r.-'</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ode45</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(ode45_rodyti == 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 X]=ode45(@f,[0 tmax],T_pradine);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plot(T,X, </w:t>
      </w:r>
      <w:r>
        <w:rPr>
          <w:rFonts w:ascii="Courier New" w:hAnsi="Courier New" w:cs="Courier New"/>
          <w:color w:val="A020F0"/>
          <w:sz w:val="24"/>
          <w:szCs w:val="24"/>
        </w:rPr>
        <w:t>'m.-'</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w:t>
      </w:r>
      <w:r>
        <w:rPr>
          <w:rFonts w:ascii="Courier New" w:hAnsi="Courier New" w:cs="Courier New"/>
          <w:color w:val="A020F0"/>
          <w:sz w:val="24"/>
          <w:szCs w:val="24"/>
        </w:rPr>
        <w:t>'Kūno temperatūra, kai t=0'</w:t>
      </w:r>
      <w:r>
        <w:rPr>
          <w:rFonts w:ascii="Courier New" w:hAnsi="Courier New" w:cs="Courier New"/>
          <w:color w:val="000000"/>
          <w:sz w:val="24"/>
          <w:szCs w:val="24"/>
        </w:rPr>
        <w:t xml:space="preserve">, </w:t>
      </w:r>
      <w:r>
        <w:rPr>
          <w:rFonts w:ascii="Courier New" w:hAnsi="Courier New" w:cs="Courier New"/>
          <w:color w:val="A020F0"/>
          <w:sz w:val="24"/>
          <w:szCs w:val="24"/>
        </w:rPr>
        <w:t>'Kūno temperatūra'</w:t>
      </w:r>
      <w:r>
        <w:rPr>
          <w:rFonts w:ascii="Courier New" w:hAnsi="Courier New" w:cs="Courier New"/>
          <w:color w:val="000000"/>
          <w:sz w:val="24"/>
          <w:szCs w:val="24"/>
        </w:rPr>
        <w:t xml:space="preserve">, </w:t>
      </w:r>
      <w:r>
        <w:rPr>
          <w:rFonts w:ascii="Courier New" w:hAnsi="Courier New" w:cs="Courier New"/>
          <w:color w:val="A020F0"/>
          <w:sz w:val="24"/>
          <w:szCs w:val="24"/>
        </w:rPr>
        <w:t>'Aplinkos temperatūra'</w:t>
      </w:r>
      <w:r>
        <w:rPr>
          <w:rFonts w:ascii="Courier New" w:hAnsi="Courier New" w:cs="Courier New"/>
          <w:color w:val="000000"/>
          <w:sz w:val="24"/>
          <w:szCs w:val="24"/>
        </w:rPr>
        <w:t xml:space="preserve">, </w:t>
      </w:r>
      <w:r>
        <w:rPr>
          <w:rFonts w:ascii="Courier New" w:hAnsi="Courier New" w:cs="Courier New"/>
          <w:color w:val="A020F0"/>
          <w:sz w:val="24"/>
          <w:szCs w:val="24"/>
        </w:rPr>
        <w:t>'Kūno temperatūra, apskaičiuota naudojant Matlab funkciją ode45'</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ylabel(</w:t>
      </w:r>
      <w:r>
        <w:rPr>
          <w:rFonts w:ascii="Courier New" w:hAnsi="Courier New" w:cs="Courier New"/>
          <w:color w:val="A020F0"/>
          <w:sz w:val="24"/>
          <w:szCs w:val="24"/>
        </w:rPr>
        <w:t>'T, K'</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xlabel(</w:t>
      </w:r>
      <w:r>
        <w:rPr>
          <w:rFonts w:ascii="Courier New" w:hAnsi="Courier New" w:cs="Courier New"/>
          <w:color w:val="A020F0"/>
          <w:sz w:val="24"/>
          <w:szCs w:val="24"/>
        </w:rPr>
        <w:t>'t, s'</w:t>
      </w:r>
      <w:r>
        <w:rPr>
          <w:rFonts w:ascii="Courier New" w:hAnsi="Courier New" w:cs="Courier New"/>
          <w:color w:val="000000"/>
          <w:sz w:val="24"/>
          <w:szCs w:val="24"/>
        </w:rPr>
        <w: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return</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function</w:t>
      </w:r>
      <w:r>
        <w:rPr>
          <w:rFonts w:ascii="Courier New" w:hAnsi="Courier New" w:cs="Courier New"/>
          <w:color w:val="000000"/>
          <w:sz w:val="24"/>
          <w:szCs w:val="24"/>
        </w:rPr>
        <w:t xml:space="preserve"> dy=f(t, 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 &lt; ts)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dy=k(T)*(T-Ta1);</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(t &gt;= ts) &amp;&amp; (t &lt; ta)</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dy=k(T)*(T-Ta(t));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dy=k(T)*(T-Ta2);</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function</w:t>
      </w:r>
      <w:r>
        <w:rPr>
          <w:rFonts w:ascii="Courier New" w:hAnsi="Courier New" w:cs="Courier New"/>
          <w:color w:val="000000"/>
          <w:sz w:val="24"/>
          <w:szCs w:val="24"/>
        </w:rPr>
        <w:t xml:space="preserve"> k_val=k(T)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k_val = -0.15 - (T-273)/800 + 3/40*((T-273)/100)^2;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function</w:t>
      </w:r>
      <w:r>
        <w:rPr>
          <w:rFonts w:ascii="Courier New" w:hAnsi="Courier New" w:cs="Courier New"/>
          <w:color w:val="000000"/>
          <w:sz w:val="24"/>
          <w:szCs w:val="24"/>
        </w:rPr>
        <w:t xml:space="preserve"> t_val=Ta(t)</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t_val = Ta1 + (Ta2-Ta1)/2*(1 - cos(pi/10*(t-ts)));</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9426A" w:rsidRDefault="0099426A" w:rsidP="009942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9426A" w:rsidRPr="006474A4" w:rsidRDefault="0099426A" w:rsidP="006474A4">
      <w:bookmarkStart w:id="0" w:name="_GoBack"/>
      <w:bookmarkEnd w:id="0"/>
    </w:p>
    <w:sectPr w:rsidR="0099426A" w:rsidRPr="006474A4" w:rsidSect="006271BD">
      <w:headerReference w:type="default" r:id="rId17"/>
      <w:pgSz w:w="11906" w:h="16838"/>
      <w:pgMar w:top="567" w:right="567" w:bottom="568"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0CD" w:rsidRDefault="00AA10CD" w:rsidP="003F6D42">
      <w:pPr>
        <w:spacing w:after="0" w:line="240" w:lineRule="auto"/>
      </w:pPr>
      <w:r>
        <w:separator/>
      </w:r>
    </w:p>
  </w:endnote>
  <w:endnote w:type="continuationSeparator" w:id="0">
    <w:p w:rsidR="00AA10CD" w:rsidRDefault="00AA10CD" w:rsidP="003F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0CD" w:rsidRDefault="00AA10CD" w:rsidP="003F6D42">
      <w:pPr>
        <w:spacing w:after="0" w:line="240" w:lineRule="auto"/>
      </w:pPr>
      <w:r>
        <w:separator/>
      </w:r>
    </w:p>
  </w:footnote>
  <w:footnote w:type="continuationSeparator" w:id="0">
    <w:p w:rsidR="00AA10CD" w:rsidRDefault="00AA10CD" w:rsidP="003F6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243" w:rsidRPr="003F6D42" w:rsidRDefault="004C2243" w:rsidP="003F6D42">
    <w:pPr>
      <w:ind w:left="-1134" w:right="-1"/>
      <w:jc w:val="center"/>
      <w:rPr>
        <w:rFonts w:ascii="Times New Roman" w:hAnsi="Times New Roman" w:cs="Times New Roman"/>
        <w:sz w:val="24"/>
      </w:rPr>
    </w:pPr>
    <w:r w:rsidRPr="003F6D42">
      <w:rPr>
        <w:rFonts w:ascii="Times New Roman" w:hAnsi="Times New Roman" w:cs="Times New Roman"/>
        <w:sz w:val="24"/>
      </w:rPr>
      <w:t>Skaitiniai metodai ir algoritmai (P170B115). Mangirdas Kazlauskas (IFF-4/1 grupė). Varianto Nr.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79C"/>
    <w:multiLevelType w:val="hybridMultilevel"/>
    <w:tmpl w:val="27D69D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75842D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04B1F"/>
    <w:multiLevelType w:val="hybridMultilevel"/>
    <w:tmpl w:val="D36A0FD2"/>
    <w:lvl w:ilvl="0" w:tplc="04270001">
      <w:start w:val="1"/>
      <w:numFmt w:val="bullet"/>
      <w:lvlText w:val=""/>
      <w:lvlJc w:val="left"/>
      <w:pPr>
        <w:ind w:left="927" w:hanging="360"/>
      </w:pPr>
      <w:rPr>
        <w:rFonts w:ascii="Symbol" w:hAnsi="Symbol"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3" w15:restartNumberingAfterBreak="0">
    <w:nsid w:val="303E7AC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E3361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F1B97"/>
    <w:multiLevelType w:val="hybridMultilevel"/>
    <w:tmpl w:val="3A04F53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718478F"/>
    <w:multiLevelType w:val="hybridMultilevel"/>
    <w:tmpl w:val="E2380BA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F4D1B7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C72E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E827D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290EE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C20820"/>
    <w:multiLevelType w:val="hybridMultilevel"/>
    <w:tmpl w:val="C6D0BAB8"/>
    <w:lvl w:ilvl="0" w:tplc="04270001">
      <w:start w:val="1"/>
      <w:numFmt w:val="bullet"/>
      <w:lvlText w:val=""/>
      <w:lvlJc w:val="left"/>
      <w:pPr>
        <w:ind w:left="927" w:hanging="360"/>
      </w:pPr>
      <w:rPr>
        <w:rFonts w:ascii="Symbol" w:hAnsi="Symbol"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12" w15:restartNumberingAfterBreak="0">
    <w:nsid w:val="66D139A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2F2C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13"/>
  </w:num>
  <w:num w:numId="4">
    <w:abstractNumId w:val="2"/>
  </w:num>
  <w:num w:numId="5">
    <w:abstractNumId w:val="0"/>
  </w:num>
  <w:num w:numId="6">
    <w:abstractNumId w:val="11"/>
  </w:num>
  <w:num w:numId="7">
    <w:abstractNumId w:val="5"/>
  </w:num>
  <w:num w:numId="8">
    <w:abstractNumId w:val="8"/>
  </w:num>
  <w:num w:numId="9">
    <w:abstractNumId w:val="12"/>
  </w:num>
  <w:num w:numId="10">
    <w:abstractNumId w:val="7"/>
  </w:num>
  <w:num w:numId="11">
    <w:abstractNumId w:val="6"/>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1D"/>
    <w:rsid w:val="000029CE"/>
    <w:rsid w:val="00004931"/>
    <w:rsid w:val="0001687D"/>
    <w:rsid w:val="00046B64"/>
    <w:rsid w:val="00050870"/>
    <w:rsid w:val="000512FB"/>
    <w:rsid w:val="00056735"/>
    <w:rsid w:val="00061C1D"/>
    <w:rsid w:val="00066A9B"/>
    <w:rsid w:val="00077599"/>
    <w:rsid w:val="000A04C9"/>
    <w:rsid w:val="000D3831"/>
    <w:rsid w:val="000D5B6C"/>
    <w:rsid w:val="000E221C"/>
    <w:rsid w:val="000E269E"/>
    <w:rsid w:val="000E4B09"/>
    <w:rsid w:val="000E4BFA"/>
    <w:rsid w:val="0010404A"/>
    <w:rsid w:val="001148E8"/>
    <w:rsid w:val="00126437"/>
    <w:rsid w:val="00127828"/>
    <w:rsid w:val="00137E0E"/>
    <w:rsid w:val="001436F3"/>
    <w:rsid w:val="0014502F"/>
    <w:rsid w:val="001510E4"/>
    <w:rsid w:val="00186662"/>
    <w:rsid w:val="001A4675"/>
    <w:rsid w:val="001B03A7"/>
    <w:rsid w:val="001B2E2B"/>
    <w:rsid w:val="001D0A0A"/>
    <w:rsid w:val="001F7DFC"/>
    <w:rsid w:val="00206D60"/>
    <w:rsid w:val="00213D7B"/>
    <w:rsid w:val="0025669C"/>
    <w:rsid w:val="00262815"/>
    <w:rsid w:val="00275878"/>
    <w:rsid w:val="00290FAD"/>
    <w:rsid w:val="002C3A7E"/>
    <w:rsid w:val="002D42A5"/>
    <w:rsid w:val="002F2F65"/>
    <w:rsid w:val="00302F9F"/>
    <w:rsid w:val="00314D02"/>
    <w:rsid w:val="003168BA"/>
    <w:rsid w:val="003456C2"/>
    <w:rsid w:val="00356C7A"/>
    <w:rsid w:val="00364B43"/>
    <w:rsid w:val="00366C7B"/>
    <w:rsid w:val="003C5F8C"/>
    <w:rsid w:val="003D2915"/>
    <w:rsid w:val="003E486F"/>
    <w:rsid w:val="003F15A9"/>
    <w:rsid w:val="003F6D42"/>
    <w:rsid w:val="00402946"/>
    <w:rsid w:val="00414817"/>
    <w:rsid w:val="00427EAD"/>
    <w:rsid w:val="00432F65"/>
    <w:rsid w:val="004516AB"/>
    <w:rsid w:val="0045288E"/>
    <w:rsid w:val="00460C14"/>
    <w:rsid w:val="00465192"/>
    <w:rsid w:val="00482BC3"/>
    <w:rsid w:val="00497CAA"/>
    <w:rsid w:val="004A44BD"/>
    <w:rsid w:val="004B4BDF"/>
    <w:rsid w:val="004C2243"/>
    <w:rsid w:val="004C3515"/>
    <w:rsid w:val="004D194A"/>
    <w:rsid w:val="004D6244"/>
    <w:rsid w:val="004F7DA9"/>
    <w:rsid w:val="00506BDF"/>
    <w:rsid w:val="0053641E"/>
    <w:rsid w:val="00541051"/>
    <w:rsid w:val="00565FE3"/>
    <w:rsid w:val="0057501F"/>
    <w:rsid w:val="00581672"/>
    <w:rsid w:val="005A4B36"/>
    <w:rsid w:val="005E5861"/>
    <w:rsid w:val="005F62E7"/>
    <w:rsid w:val="0060055F"/>
    <w:rsid w:val="006271BD"/>
    <w:rsid w:val="00641416"/>
    <w:rsid w:val="006474A4"/>
    <w:rsid w:val="00693611"/>
    <w:rsid w:val="006B7066"/>
    <w:rsid w:val="006E3152"/>
    <w:rsid w:val="00700F03"/>
    <w:rsid w:val="00701FE1"/>
    <w:rsid w:val="00763122"/>
    <w:rsid w:val="00770A18"/>
    <w:rsid w:val="00781D84"/>
    <w:rsid w:val="00796E73"/>
    <w:rsid w:val="007B24D6"/>
    <w:rsid w:val="007C72B6"/>
    <w:rsid w:val="007E77CA"/>
    <w:rsid w:val="007F72E9"/>
    <w:rsid w:val="008030C8"/>
    <w:rsid w:val="00804429"/>
    <w:rsid w:val="008154E3"/>
    <w:rsid w:val="0082688E"/>
    <w:rsid w:val="00846DE6"/>
    <w:rsid w:val="00850B95"/>
    <w:rsid w:val="008754AE"/>
    <w:rsid w:val="00894635"/>
    <w:rsid w:val="008C2E58"/>
    <w:rsid w:val="008C3018"/>
    <w:rsid w:val="008D0181"/>
    <w:rsid w:val="008D1022"/>
    <w:rsid w:val="008D4568"/>
    <w:rsid w:val="009061B7"/>
    <w:rsid w:val="00923F3C"/>
    <w:rsid w:val="009612CE"/>
    <w:rsid w:val="00966B37"/>
    <w:rsid w:val="0099426A"/>
    <w:rsid w:val="009A5C5A"/>
    <w:rsid w:val="009B0033"/>
    <w:rsid w:val="009C3242"/>
    <w:rsid w:val="009C56E7"/>
    <w:rsid w:val="009E7E8A"/>
    <w:rsid w:val="009F111A"/>
    <w:rsid w:val="009F32FA"/>
    <w:rsid w:val="00A0631D"/>
    <w:rsid w:val="00A12B8A"/>
    <w:rsid w:val="00A12EB7"/>
    <w:rsid w:val="00A1373E"/>
    <w:rsid w:val="00A20243"/>
    <w:rsid w:val="00A512B6"/>
    <w:rsid w:val="00A51832"/>
    <w:rsid w:val="00AA10CD"/>
    <w:rsid w:val="00AA319F"/>
    <w:rsid w:val="00AA4FB9"/>
    <w:rsid w:val="00AA7ADE"/>
    <w:rsid w:val="00AA7BF8"/>
    <w:rsid w:val="00AA7C44"/>
    <w:rsid w:val="00AB0B47"/>
    <w:rsid w:val="00AB135E"/>
    <w:rsid w:val="00AB3D24"/>
    <w:rsid w:val="00AC00C4"/>
    <w:rsid w:val="00AD0508"/>
    <w:rsid w:val="00AF455A"/>
    <w:rsid w:val="00B17A6B"/>
    <w:rsid w:val="00B20551"/>
    <w:rsid w:val="00B3731D"/>
    <w:rsid w:val="00B405C8"/>
    <w:rsid w:val="00B641C4"/>
    <w:rsid w:val="00B74B6B"/>
    <w:rsid w:val="00B86FA2"/>
    <w:rsid w:val="00BC2958"/>
    <w:rsid w:val="00BD28F6"/>
    <w:rsid w:val="00BD401D"/>
    <w:rsid w:val="00BE0F66"/>
    <w:rsid w:val="00BF4719"/>
    <w:rsid w:val="00C03D30"/>
    <w:rsid w:val="00C066B9"/>
    <w:rsid w:val="00C12339"/>
    <w:rsid w:val="00C14392"/>
    <w:rsid w:val="00C243DD"/>
    <w:rsid w:val="00C3312E"/>
    <w:rsid w:val="00C35094"/>
    <w:rsid w:val="00C4603D"/>
    <w:rsid w:val="00C82885"/>
    <w:rsid w:val="00C940EE"/>
    <w:rsid w:val="00CC1805"/>
    <w:rsid w:val="00CC7E03"/>
    <w:rsid w:val="00CE3CA9"/>
    <w:rsid w:val="00D06C14"/>
    <w:rsid w:val="00D1027E"/>
    <w:rsid w:val="00D178FB"/>
    <w:rsid w:val="00D220F6"/>
    <w:rsid w:val="00D30291"/>
    <w:rsid w:val="00D34D97"/>
    <w:rsid w:val="00D37AFC"/>
    <w:rsid w:val="00D40A01"/>
    <w:rsid w:val="00D563CD"/>
    <w:rsid w:val="00D620BD"/>
    <w:rsid w:val="00D921BF"/>
    <w:rsid w:val="00D96260"/>
    <w:rsid w:val="00DA5D63"/>
    <w:rsid w:val="00DA6E17"/>
    <w:rsid w:val="00DC0DA3"/>
    <w:rsid w:val="00DC34EE"/>
    <w:rsid w:val="00DD4953"/>
    <w:rsid w:val="00DD5912"/>
    <w:rsid w:val="00DE6E5B"/>
    <w:rsid w:val="00E023FA"/>
    <w:rsid w:val="00E0505B"/>
    <w:rsid w:val="00E44B16"/>
    <w:rsid w:val="00E62F3C"/>
    <w:rsid w:val="00E81297"/>
    <w:rsid w:val="00E82598"/>
    <w:rsid w:val="00E96D90"/>
    <w:rsid w:val="00EB5EFF"/>
    <w:rsid w:val="00F0621D"/>
    <w:rsid w:val="00F32D12"/>
    <w:rsid w:val="00F8293E"/>
    <w:rsid w:val="00FB3CC9"/>
    <w:rsid w:val="00FB549B"/>
    <w:rsid w:val="00FC7EFE"/>
    <w:rsid w:val="00FD1FE0"/>
    <w:rsid w:val="00FE330F"/>
    <w:rsid w:val="00FE46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322C"/>
  <w15:chartTrackingRefBased/>
  <w15:docId w15:val="{48300B8B-C462-4991-81FF-78B4022D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0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077599"/>
    <w:rPr>
      <w:rFonts w:asciiTheme="majorHAnsi" w:eastAsiaTheme="majorEastAsia" w:hAnsiTheme="majorHAnsi" w:cstheme="majorBidi"/>
      <w:color w:val="2E74B5" w:themeColor="accent1" w:themeShade="BF"/>
      <w:sz w:val="32"/>
      <w:szCs w:val="32"/>
    </w:rPr>
  </w:style>
  <w:style w:type="table" w:styleId="Lentelstinklelis">
    <w:name w:val="Table Grid"/>
    <w:basedOn w:val="prastojilentel"/>
    <w:uiPriority w:val="39"/>
    <w:rsid w:val="0007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599"/>
    <w:pPr>
      <w:autoSpaceDE w:val="0"/>
      <w:autoSpaceDN w:val="0"/>
      <w:adjustRightInd w:val="0"/>
      <w:spacing w:after="0" w:line="240" w:lineRule="auto"/>
    </w:pPr>
    <w:rPr>
      <w:rFonts w:ascii="Cambria Math" w:hAnsi="Cambria Math" w:cs="Cambria Math"/>
      <w:color w:val="000000"/>
      <w:sz w:val="24"/>
      <w:szCs w:val="24"/>
    </w:rPr>
  </w:style>
  <w:style w:type="paragraph" w:styleId="Sraopastraipa">
    <w:name w:val="List Paragraph"/>
    <w:basedOn w:val="prastasis"/>
    <w:uiPriority w:val="34"/>
    <w:qFormat/>
    <w:rsid w:val="00C066B9"/>
    <w:pPr>
      <w:ind w:left="720"/>
      <w:contextualSpacing/>
    </w:pPr>
  </w:style>
  <w:style w:type="character" w:customStyle="1" w:styleId="Antrat2Diagrama">
    <w:name w:val="Antraštė 2 Diagrama"/>
    <w:basedOn w:val="Numatytasispastraiposriftas"/>
    <w:link w:val="Antrat2"/>
    <w:uiPriority w:val="9"/>
    <w:rsid w:val="00C066B9"/>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6271BD"/>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3F6D42"/>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3F6D42"/>
  </w:style>
  <w:style w:type="paragraph" w:styleId="Porat">
    <w:name w:val="footer"/>
    <w:basedOn w:val="prastasis"/>
    <w:link w:val="PoratDiagrama"/>
    <w:uiPriority w:val="99"/>
    <w:unhideWhenUsed/>
    <w:rsid w:val="003F6D42"/>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3F6D42"/>
  </w:style>
  <w:style w:type="character" w:styleId="Vietosrezervavimoenklotekstas">
    <w:name w:val="Placeholder Text"/>
    <w:basedOn w:val="Numatytasispastraiposriftas"/>
    <w:uiPriority w:val="99"/>
    <w:semiHidden/>
    <w:rsid w:val="00641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10110">
      <w:bodyDiv w:val="1"/>
      <w:marLeft w:val="0"/>
      <w:marRight w:val="0"/>
      <w:marTop w:val="0"/>
      <w:marBottom w:val="0"/>
      <w:divBdr>
        <w:top w:val="none" w:sz="0" w:space="0" w:color="auto"/>
        <w:left w:val="none" w:sz="0" w:space="0" w:color="auto"/>
        <w:bottom w:val="none" w:sz="0" w:space="0" w:color="auto"/>
        <w:right w:val="none" w:sz="0" w:space="0" w:color="auto"/>
      </w:divBdr>
    </w:div>
    <w:div w:id="2767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9760-0E8F-4A63-A3AC-62CA6D3AA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10426</Words>
  <Characters>5944</Characters>
  <Application>Microsoft Office Word</Application>
  <DocSecurity>0</DocSecurity>
  <Lines>49</Lines>
  <Paragraphs>32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73</cp:revision>
  <dcterms:created xsi:type="dcterms:W3CDTF">2016-09-25T19:50:00Z</dcterms:created>
  <dcterms:modified xsi:type="dcterms:W3CDTF">2016-12-04T22:27:00Z</dcterms:modified>
</cp:coreProperties>
</file>