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6B1" w:rsidRPr="004E0840" w:rsidRDefault="002416B1" w:rsidP="00EE3665">
      <w:pPr>
        <w:jc w:val="center"/>
        <w:rPr>
          <w:rFonts w:cs="Times New Roman"/>
          <w:sz w:val="32"/>
          <w:lang w:val="lt-LT"/>
        </w:rPr>
      </w:pPr>
      <w:r w:rsidRPr="004E0840">
        <w:rPr>
          <w:noProof/>
          <w:lang w:val="lt-LT" w:eastAsia="lt-LT"/>
        </w:rPr>
        <w:drawing>
          <wp:inline distT="0" distB="0" distL="0" distR="0" wp14:anchorId="258CD52E" wp14:editId="26DB1E47">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4300" cy="2203768"/>
                    </a:xfrm>
                    <a:prstGeom prst="rect">
                      <a:avLst/>
                    </a:prstGeom>
                    <a:noFill/>
                    <a:ln>
                      <a:noFill/>
                    </a:ln>
                  </pic:spPr>
                </pic:pic>
              </a:graphicData>
            </a:graphic>
          </wp:inline>
        </w:drawing>
      </w:r>
    </w:p>
    <w:p w:rsidR="002416B1" w:rsidRPr="004E0840" w:rsidRDefault="002416B1" w:rsidP="00EE3665">
      <w:pPr>
        <w:rPr>
          <w:rFonts w:cs="Times New Roman"/>
          <w:sz w:val="32"/>
          <w:lang w:val="lt-LT"/>
        </w:rPr>
      </w:pPr>
    </w:p>
    <w:p w:rsidR="002416B1" w:rsidRPr="004E0840" w:rsidRDefault="002416B1" w:rsidP="00EE3665">
      <w:pPr>
        <w:jc w:val="center"/>
        <w:rPr>
          <w:rFonts w:cs="Times New Roman"/>
          <w:caps/>
          <w:sz w:val="44"/>
          <w:lang w:val="lt-LT"/>
        </w:rPr>
      </w:pPr>
      <w:r w:rsidRPr="004E0840">
        <w:rPr>
          <w:rFonts w:cs="Times New Roman"/>
          <w:caps/>
          <w:sz w:val="44"/>
          <w:lang w:val="lt-LT"/>
        </w:rPr>
        <w:t>Informatikos fakultetas</w:t>
      </w:r>
    </w:p>
    <w:p w:rsidR="002416B1" w:rsidRPr="004E0840" w:rsidRDefault="002416B1" w:rsidP="00EE3665">
      <w:pPr>
        <w:rPr>
          <w:rFonts w:cs="Times New Roman"/>
          <w:caps/>
          <w:sz w:val="32"/>
          <w:szCs w:val="32"/>
          <w:lang w:val="lt-LT"/>
        </w:rPr>
      </w:pPr>
    </w:p>
    <w:p w:rsidR="002416B1" w:rsidRPr="004E0840" w:rsidRDefault="002416B1" w:rsidP="00EE3665">
      <w:pPr>
        <w:jc w:val="center"/>
        <w:rPr>
          <w:rFonts w:ascii="Helvetica" w:hAnsi="Helvetica" w:cs="Helvetica"/>
          <w:b/>
          <w:bCs/>
          <w:color w:val="000000"/>
          <w:sz w:val="30"/>
          <w:szCs w:val="30"/>
          <w:shd w:val="clear" w:color="auto" w:fill="FFFFFF"/>
          <w:lang w:val="lt-LT"/>
        </w:rPr>
      </w:pPr>
      <w:r w:rsidRPr="004E0840">
        <w:rPr>
          <w:rFonts w:ascii="Helvetica" w:hAnsi="Helvetica" w:cs="Helvetica"/>
          <w:b/>
          <w:bCs/>
          <w:color w:val="000000"/>
          <w:sz w:val="30"/>
          <w:szCs w:val="30"/>
          <w:shd w:val="clear" w:color="auto" w:fill="FFFFFF"/>
          <w:lang w:val="lt-LT"/>
        </w:rPr>
        <w:t>T125B114 Robotų programavimo technologijos</w:t>
      </w:r>
    </w:p>
    <w:p w:rsidR="002416B1" w:rsidRPr="004E0840" w:rsidRDefault="002416B1" w:rsidP="00EE3665">
      <w:pPr>
        <w:jc w:val="center"/>
        <w:rPr>
          <w:rFonts w:cs="Times New Roman"/>
          <w:b/>
          <w:bCs/>
          <w:color w:val="000000"/>
          <w:sz w:val="32"/>
          <w:szCs w:val="36"/>
          <w:shd w:val="clear" w:color="auto" w:fill="FFFFFF"/>
          <w:lang w:val="lt-LT"/>
        </w:rPr>
      </w:pPr>
      <w:r w:rsidRPr="004E0840">
        <w:rPr>
          <w:rFonts w:cs="Times New Roman"/>
          <w:b/>
          <w:bCs/>
          <w:color w:val="000000"/>
          <w:sz w:val="32"/>
          <w:szCs w:val="36"/>
          <w:shd w:val="clear" w:color="auto" w:fill="FFFFFF"/>
          <w:lang w:val="lt-LT"/>
        </w:rPr>
        <w:t>Laboratorinis darbas Nr. 1</w:t>
      </w:r>
    </w:p>
    <w:p w:rsidR="002416B1" w:rsidRPr="004E0840" w:rsidRDefault="002416B1" w:rsidP="00EE3665">
      <w:pPr>
        <w:jc w:val="center"/>
        <w:rPr>
          <w:rFonts w:cs="Times New Roman"/>
          <w:b/>
          <w:bCs/>
          <w:color w:val="000000"/>
          <w:sz w:val="32"/>
          <w:szCs w:val="36"/>
          <w:shd w:val="clear" w:color="auto" w:fill="FFFFFF"/>
          <w:lang w:val="lt-LT"/>
        </w:rPr>
      </w:pPr>
      <w:r w:rsidRPr="004E0840">
        <w:rPr>
          <w:rFonts w:cs="Times New Roman"/>
          <w:b/>
          <w:bCs/>
          <w:color w:val="000000"/>
          <w:sz w:val="32"/>
          <w:szCs w:val="36"/>
          <w:shd w:val="clear" w:color="auto" w:fill="FFFFFF"/>
          <w:lang w:val="lt-LT"/>
        </w:rPr>
        <w:t>Ataskaita</w:t>
      </w:r>
    </w:p>
    <w:p w:rsidR="002416B1" w:rsidRPr="004E0840" w:rsidRDefault="002416B1" w:rsidP="00EE3665">
      <w:pPr>
        <w:rPr>
          <w:rFonts w:cs="Times New Roman"/>
          <w:b/>
          <w:bCs/>
          <w:color w:val="000000"/>
          <w:sz w:val="32"/>
          <w:szCs w:val="36"/>
          <w:shd w:val="clear" w:color="auto" w:fill="FFFFFF"/>
          <w:lang w:val="lt-LT"/>
        </w:rPr>
      </w:pPr>
    </w:p>
    <w:p w:rsidR="002416B1" w:rsidRPr="004E0840" w:rsidRDefault="002416B1" w:rsidP="00EE3665">
      <w:pPr>
        <w:rPr>
          <w:rFonts w:cs="Times New Roman"/>
          <w:b/>
          <w:bCs/>
          <w:color w:val="000000"/>
          <w:sz w:val="32"/>
          <w:szCs w:val="36"/>
          <w:shd w:val="clear" w:color="auto" w:fill="FFFFFF"/>
          <w:lang w:val="lt-LT"/>
        </w:rPr>
      </w:pPr>
    </w:p>
    <w:tbl>
      <w:tblPr>
        <w:tblStyle w:val="TableGrid"/>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2035"/>
        <w:gridCol w:w="4253"/>
      </w:tblGrid>
      <w:tr w:rsidR="002416B1" w:rsidRPr="004E0840" w:rsidTr="0094338E">
        <w:tc>
          <w:tcPr>
            <w:tcW w:w="3494" w:type="dxa"/>
            <w:vMerge w:val="restart"/>
          </w:tcPr>
          <w:p w:rsidR="002416B1" w:rsidRPr="004E0840" w:rsidRDefault="002416B1" w:rsidP="00EE3665">
            <w:pPr>
              <w:rPr>
                <w:rFonts w:cs="Times New Roman"/>
                <w:sz w:val="32"/>
                <w:szCs w:val="36"/>
                <w:lang w:val="lt-LT"/>
              </w:rPr>
            </w:pPr>
          </w:p>
        </w:tc>
        <w:tc>
          <w:tcPr>
            <w:tcW w:w="2035" w:type="dxa"/>
          </w:tcPr>
          <w:p w:rsidR="002416B1" w:rsidRPr="004E0840" w:rsidRDefault="002416B1" w:rsidP="00EE3665">
            <w:pPr>
              <w:rPr>
                <w:rFonts w:cs="Times New Roman"/>
                <w:sz w:val="28"/>
                <w:szCs w:val="28"/>
                <w:lang w:val="lt-LT"/>
              </w:rPr>
            </w:pPr>
            <w:r w:rsidRPr="004E0840">
              <w:rPr>
                <w:rFonts w:cs="Times New Roman"/>
                <w:sz w:val="28"/>
                <w:szCs w:val="28"/>
                <w:lang w:val="lt-LT"/>
              </w:rPr>
              <w:t>Parengė:</w:t>
            </w:r>
          </w:p>
        </w:tc>
        <w:tc>
          <w:tcPr>
            <w:tcW w:w="4253" w:type="dxa"/>
          </w:tcPr>
          <w:p w:rsidR="002416B1" w:rsidRPr="004E0840" w:rsidRDefault="002416B1" w:rsidP="00EE3665">
            <w:pPr>
              <w:rPr>
                <w:rFonts w:cs="Times New Roman"/>
                <w:sz w:val="28"/>
                <w:szCs w:val="28"/>
                <w:lang w:val="lt-LT"/>
              </w:rPr>
            </w:pPr>
            <w:r w:rsidRPr="004E0840">
              <w:rPr>
                <w:rFonts w:cs="Times New Roman"/>
                <w:sz w:val="28"/>
                <w:szCs w:val="28"/>
                <w:lang w:val="lt-LT"/>
              </w:rPr>
              <w:t>Mangirdas Kazlauskas, IFF-4/1</w:t>
            </w:r>
          </w:p>
        </w:tc>
      </w:tr>
      <w:tr w:rsidR="002416B1" w:rsidRPr="004E0840" w:rsidTr="0094338E">
        <w:tc>
          <w:tcPr>
            <w:tcW w:w="3494" w:type="dxa"/>
            <w:vMerge/>
          </w:tcPr>
          <w:p w:rsidR="002416B1" w:rsidRPr="004E0840" w:rsidRDefault="002416B1" w:rsidP="00EE3665">
            <w:pPr>
              <w:rPr>
                <w:rFonts w:cs="Times New Roman"/>
                <w:sz w:val="32"/>
                <w:szCs w:val="36"/>
                <w:lang w:val="lt-LT"/>
              </w:rPr>
            </w:pPr>
          </w:p>
        </w:tc>
        <w:tc>
          <w:tcPr>
            <w:tcW w:w="2035" w:type="dxa"/>
          </w:tcPr>
          <w:p w:rsidR="002416B1" w:rsidRPr="004E0840" w:rsidRDefault="002416B1" w:rsidP="00EE3665">
            <w:pPr>
              <w:rPr>
                <w:rFonts w:cs="Times New Roman"/>
                <w:sz w:val="28"/>
                <w:szCs w:val="28"/>
                <w:lang w:val="lt-LT"/>
              </w:rPr>
            </w:pPr>
            <w:r w:rsidRPr="004E0840">
              <w:rPr>
                <w:rFonts w:cs="Times New Roman"/>
                <w:sz w:val="28"/>
                <w:szCs w:val="28"/>
                <w:lang w:val="lt-LT"/>
              </w:rPr>
              <w:t>Dėstytoja</w:t>
            </w:r>
            <w:r w:rsidRPr="004E0840">
              <w:rPr>
                <w:rFonts w:cs="Times New Roman"/>
                <w:sz w:val="28"/>
                <w:szCs w:val="28"/>
                <w:lang w:val="lt-LT"/>
              </w:rPr>
              <w:t>i</w:t>
            </w:r>
            <w:r w:rsidRPr="004E0840">
              <w:rPr>
                <w:rFonts w:cs="Times New Roman"/>
                <w:sz w:val="28"/>
                <w:szCs w:val="28"/>
                <w:lang w:val="lt-LT"/>
              </w:rPr>
              <w:t>:</w:t>
            </w:r>
          </w:p>
        </w:tc>
        <w:tc>
          <w:tcPr>
            <w:tcW w:w="4253" w:type="dxa"/>
          </w:tcPr>
          <w:p w:rsidR="002416B1" w:rsidRPr="004E0840" w:rsidRDefault="002416B1" w:rsidP="00EE3665">
            <w:pPr>
              <w:rPr>
                <w:rFonts w:cs="Times New Roman"/>
                <w:sz w:val="28"/>
                <w:szCs w:val="28"/>
                <w:lang w:val="lt-LT"/>
              </w:rPr>
            </w:pPr>
            <w:r w:rsidRPr="004E0840">
              <w:rPr>
                <w:rFonts w:cs="Times New Roman"/>
                <w:sz w:val="28"/>
                <w:szCs w:val="28"/>
                <w:lang w:val="lt-LT"/>
              </w:rPr>
              <w:t>Mindaugas Vasiljevas</w:t>
            </w:r>
          </w:p>
          <w:p w:rsidR="002416B1" w:rsidRPr="004E0840" w:rsidRDefault="002416B1" w:rsidP="00EE3665">
            <w:pPr>
              <w:rPr>
                <w:rFonts w:cs="Times New Roman"/>
                <w:sz w:val="28"/>
                <w:szCs w:val="28"/>
                <w:lang w:val="lt-LT"/>
              </w:rPr>
            </w:pPr>
            <w:r w:rsidRPr="004E0840">
              <w:rPr>
                <w:rFonts w:cs="Times New Roman"/>
                <w:sz w:val="28"/>
                <w:szCs w:val="28"/>
                <w:lang w:val="lt-LT"/>
              </w:rPr>
              <w:t>Aurimas Jakštas</w:t>
            </w:r>
          </w:p>
        </w:tc>
      </w:tr>
    </w:tbl>
    <w:p w:rsidR="002416B1" w:rsidRPr="004E0840" w:rsidRDefault="002416B1" w:rsidP="00EE3665">
      <w:pPr>
        <w:rPr>
          <w:rFonts w:cs="Times New Roman"/>
          <w:caps/>
          <w:sz w:val="32"/>
          <w:szCs w:val="36"/>
          <w:lang w:val="lt-LT"/>
        </w:rPr>
      </w:pPr>
    </w:p>
    <w:p w:rsidR="002416B1" w:rsidRPr="004E0840" w:rsidRDefault="002416B1" w:rsidP="00EE3665">
      <w:pPr>
        <w:rPr>
          <w:rFonts w:cs="Times New Roman"/>
          <w:caps/>
          <w:sz w:val="32"/>
          <w:szCs w:val="36"/>
          <w:lang w:val="lt-LT"/>
        </w:rPr>
      </w:pPr>
    </w:p>
    <w:p w:rsidR="002416B1" w:rsidRPr="004E0840" w:rsidRDefault="002416B1" w:rsidP="00EE3665">
      <w:pPr>
        <w:rPr>
          <w:rFonts w:cs="Times New Roman"/>
          <w:caps/>
          <w:sz w:val="32"/>
          <w:szCs w:val="36"/>
          <w:lang w:val="lt-LT"/>
        </w:rPr>
      </w:pPr>
    </w:p>
    <w:p w:rsidR="007F2C48" w:rsidRPr="004E0840" w:rsidRDefault="002416B1" w:rsidP="00CC252E">
      <w:pPr>
        <w:jc w:val="center"/>
        <w:rPr>
          <w:rFonts w:cs="Times New Roman"/>
          <w:caps/>
          <w:sz w:val="32"/>
          <w:szCs w:val="36"/>
          <w:lang w:val="lt-LT"/>
        </w:rPr>
      </w:pPr>
      <w:r w:rsidRPr="004E0840">
        <w:rPr>
          <w:rFonts w:cs="Times New Roman"/>
          <w:caps/>
          <w:sz w:val="32"/>
          <w:szCs w:val="36"/>
          <w:lang w:val="lt-LT"/>
        </w:rPr>
        <w:t>Kaunas 2017</w:t>
      </w:r>
    </w:p>
    <w:sdt>
      <w:sdtPr>
        <w:rPr>
          <w:lang w:val="lt-LT"/>
        </w:rPr>
        <w:id w:val="-2053526530"/>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rsidR="00734A25" w:rsidRPr="004E0840" w:rsidRDefault="00734A25">
          <w:pPr>
            <w:pStyle w:val="TOCHeading"/>
            <w:rPr>
              <w:lang w:val="lt-LT"/>
            </w:rPr>
          </w:pPr>
          <w:r w:rsidRPr="004E0840">
            <w:rPr>
              <w:lang w:val="lt-LT"/>
            </w:rPr>
            <w:t>Turinys</w:t>
          </w:r>
        </w:p>
        <w:p w:rsidR="00A92AAC" w:rsidRPr="004E0840" w:rsidRDefault="00A92AAC" w:rsidP="00A92AAC">
          <w:pPr>
            <w:rPr>
              <w:lang w:val="lt-LT"/>
            </w:rPr>
          </w:pPr>
        </w:p>
        <w:p w:rsidR="00680765" w:rsidRPr="004E0840" w:rsidRDefault="00734A25">
          <w:pPr>
            <w:pStyle w:val="TOC1"/>
            <w:tabs>
              <w:tab w:val="left" w:pos="440"/>
              <w:tab w:val="right" w:leader="dot" w:pos="9016"/>
            </w:tabs>
            <w:rPr>
              <w:rFonts w:asciiTheme="minorHAnsi" w:eastAsiaTheme="minorEastAsia" w:hAnsiTheme="minorHAnsi"/>
              <w:noProof/>
              <w:lang w:val="lt-LT" w:eastAsia="lt-LT"/>
            </w:rPr>
          </w:pPr>
          <w:r w:rsidRPr="004E0840">
            <w:rPr>
              <w:lang w:val="lt-LT"/>
            </w:rPr>
            <w:fldChar w:fldCharType="begin"/>
          </w:r>
          <w:r w:rsidRPr="004E0840">
            <w:rPr>
              <w:lang w:val="lt-LT"/>
            </w:rPr>
            <w:instrText xml:space="preserve"> TOC \o "1-3" \h \z \u </w:instrText>
          </w:r>
          <w:r w:rsidRPr="004E0840">
            <w:rPr>
              <w:lang w:val="lt-LT"/>
            </w:rPr>
            <w:fldChar w:fldCharType="separate"/>
          </w:r>
          <w:hyperlink w:anchor="_Toc493808070" w:history="1">
            <w:r w:rsidR="00680765" w:rsidRPr="004E0840">
              <w:rPr>
                <w:rStyle w:val="Hyperlink"/>
                <w:noProof/>
                <w:lang w:val="lt-LT"/>
              </w:rPr>
              <w:t>1.</w:t>
            </w:r>
            <w:r w:rsidR="00680765" w:rsidRPr="004E0840">
              <w:rPr>
                <w:rFonts w:asciiTheme="minorHAnsi" w:eastAsiaTheme="minorEastAsia" w:hAnsiTheme="minorHAnsi"/>
                <w:noProof/>
                <w:lang w:val="lt-LT" w:eastAsia="lt-LT"/>
              </w:rPr>
              <w:tab/>
            </w:r>
            <w:r w:rsidR="00680765" w:rsidRPr="004E0840">
              <w:rPr>
                <w:rStyle w:val="Hyperlink"/>
                <w:noProof/>
                <w:lang w:val="lt-LT"/>
              </w:rPr>
              <w:t>Darbo tikslas</w:t>
            </w:r>
            <w:r w:rsidR="00680765" w:rsidRPr="004E0840">
              <w:rPr>
                <w:noProof/>
                <w:webHidden/>
                <w:lang w:val="lt-LT"/>
              </w:rPr>
              <w:tab/>
            </w:r>
            <w:r w:rsidR="00680765" w:rsidRPr="004E0840">
              <w:rPr>
                <w:noProof/>
                <w:webHidden/>
                <w:lang w:val="lt-LT"/>
              </w:rPr>
              <w:fldChar w:fldCharType="begin"/>
            </w:r>
            <w:r w:rsidR="00680765" w:rsidRPr="004E0840">
              <w:rPr>
                <w:noProof/>
                <w:webHidden/>
                <w:lang w:val="lt-LT"/>
              </w:rPr>
              <w:instrText xml:space="preserve"> PAGEREF _Toc493808070 \h </w:instrText>
            </w:r>
            <w:r w:rsidR="00680765" w:rsidRPr="004E0840">
              <w:rPr>
                <w:noProof/>
                <w:webHidden/>
                <w:lang w:val="lt-LT"/>
              </w:rPr>
            </w:r>
            <w:r w:rsidR="00680765" w:rsidRPr="004E0840">
              <w:rPr>
                <w:noProof/>
                <w:webHidden/>
                <w:lang w:val="lt-LT"/>
              </w:rPr>
              <w:fldChar w:fldCharType="separate"/>
            </w:r>
            <w:r w:rsidR="00680765" w:rsidRPr="004E0840">
              <w:rPr>
                <w:noProof/>
                <w:webHidden/>
                <w:lang w:val="lt-LT"/>
              </w:rPr>
              <w:t>3</w:t>
            </w:r>
            <w:r w:rsidR="00680765" w:rsidRPr="004E0840">
              <w:rPr>
                <w:noProof/>
                <w:webHidden/>
                <w:lang w:val="lt-LT"/>
              </w:rPr>
              <w:fldChar w:fldCharType="end"/>
            </w:r>
          </w:hyperlink>
        </w:p>
        <w:p w:rsidR="00680765" w:rsidRPr="004E0840" w:rsidRDefault="00680765">
          <w:pPr>
            <w:pStyle w:val="TOC1"/>
            <w:tabs>
              <w:tab w:val="left" w:pos="440"/>
              <w:tab w:val="right" w:leader="dot" w:pos="9016"/>
            </w:tabs>
            <w:rPr>
              <w:rFonts w:asciiTheme="minorHAnsi" w:eastAsiaTheme="minorEastAsia" w:hAnsiTheme="minorHAnsi"/>
              <w:noProof/>
              <w:lang w:val="lt-LT" w:eastAsia="lt-LT"/>
            </w:rPr>
          </w:pPr>
          <w:hyperlink w:anchor="_Toc493808071" w:history="1">
            <w:r w:rsidRPr="004E0840">
              <w:rPr>
                <w:rStyle w:val="Hyperlink"/>
                <w:noProof/>
                <w:lang w:val="lt-LT"/>
              </w:rPr>
              <w:t>2.</w:t>
            </w:r>
            <w:r w:rsidRPr="004E0840">
              <w:rPr>
                <w:rFonts w:asciiTheme="minorHAnsi" w:eastAsiaTheme="minorEastAsia" w:hAnsiTheme="minorHAnsi"/>
                <w:noProof/>
                <w:lang w:val="lt-LT" w:eastAsia="lt-LT"/>
              </w:rPr>
              <w:tab/>
            </w:r>
            <w:r w:rsidRPr="004E0840">
              <w:rPr>
                <w:rStyle w:val="Hyperlink"/>
                <w:noProof/>
                <w:lang w:val="lt-LT"/>
              </w:rPr>
              <w:t>Darbo uždaviniai</w:t>
            </w:r>
            <w:r w:rsidRPr="004E0840">
              <w:rPr>
                <w:noProof/>
                <w:webHidden/>
                <w:lang w:val="lt-LT"/>
              </w:rPr>
              <w:tab/>
            </w:r>
            <w:r w:rsidRPr="004E0840">
              <w:rPr>
                <w:noProof/>
                <w:webHidden/>
                <w:lang w:val="lt-LT"/>
              </w:rPr>
              <w:fldChar w:fldCharType="begin"/>
            </w:r>
            <w:r w:rsidRPr="004E0840">
              <w:rPr>
                <w:noProof/>
                <w:webHidden/>
                <w:lang w:val="lt-LT"/>
              </w:rPr>
              <w:instrText xml:space="preserve"> PAGEREF _Toc493808071 \h </w:instrText>
            </w:r>
            <w:r w:rsidRPr="004E0840">
              <w:rPr>
                <w:noProof/>
                <w:webHidden/>
                <w:lang w:val="lt-LT"/>
              </w:rPr>
            </w:r>
            <w:r w:rsidRPr="004E0840">
              <w:rPr>
                <w:noProof/>
                <w:webHidden/>
                <w:lang w:val="lt-LT"/>
              </w:rPr>
              <w:fldChar w:fldCharType="separate"/>
            </w:r>
            <w:r w:rsidRPr="004E0840">
              <w:rPr>
                <w:noProof/>
                <w:webHidden/>
                <w:lang w:val="lt-LT"/>
              </w:rPr>
              <w:t>3</w:t>
            </w:r>
            <w:r w:rsidRPr="004E0840">
              <w:rPr>
                <w:noProof/>
                <w:webHidden/>
                <w:lang w:val="lt-LT"/>
              </w:rPr>
              <w:fldChar w:fldCharType="end"/>
            </w:r>
          </w:hyperlink>
        </w:p>
        <w:p w:rsidR="00680765" w:rsidRPr="004E0840" w:rsidRDefault="00680765">
          <w:pPr>
            <w:pStyle w:val="TOC1"/>
            <w:tabs>
              <w:tab w:val="left" w:pos="440"/>
              <w:tab w:val="right" w:leader="dot" w:pos="9016"/>
            </w:tabs>
            <w:rPr>
              <w:rFonts w:asciiTheme="minorHAnsi" w:eastAsiaTheme="minorEastAsia" w:hAnsiTheme="minorHAnsi"/>
              <w:noProof/>
              <w:lang w:val="lt-LT" w:eastAsia="lt-LT"/>
            </w:rPr>
          </w:pPr>
          <w:hyperlink w:anchor="_Toc493808072" w:history="1">
            <w:r w:rsidRPr="004E0840">
              <w:rPr>
                <w:rStyle w:val="Hyperlink"/>
                <w:noProof/>
                <w:lang w:val="lt-LT"/>
              </w:rPr>
              <w:t>3.</w:t>
            </w:r>
            <w:r w:rsidRPr="004E0840">
              <w:rPr>
                <w:rFonts w:asciiTheme="minorHAnsi" w:eastAsiaTheme="minorEastAsia" w:hAnsiTheme="minorHAnsi"/>
                <w:noProof/>
                <w:lang w:val="lt-LT" w:eastAsia="lt-LT"/>
              </w:rPr>
              <w:tab/>
            </w:r>
            <w:r w:rsidRPr="004E0840">
              <w:rPr>
                <w:rStyle w:val="Hyperlink"/>
                <w:noProof/>
                <w:lang w:val="lt-LT"/>
              </w:rPr>
              <w:t>Darbo eiga</w:t>
            </w:r>
            <w:r w:rsidRPr="004E0840">
              <w:rPr>
                <w:noProof/>
                <w:webHidden/>
                <w:lang w:val="lt-LT"/>
              </w:rPr>
              <w:tab/>
            </w:r>
            <w:r w:rsidRPr="004E0840">
              <w:rPr>
                <w:noProof/>
                <w:webHidden/>
                <w:lang w:val="lt-LT"/>
              </w:rPr>
              <w:fldChar w:fldCharType="begin"/>
            </w:r>
            <w:r w:rsidRPr="004E0840">
              <w:rPr>
                <w:noProof/>
                <w:webHidden/>
                <w:lang w:val="lt-LT"/>
              </w:rPr>
              <w:instrText xml:space="preserve"> PAGEREF _Toc493808072 \h </w:instrText>
            </w:r>
            <w:r w:rsidRPr="004E0840">
              <w:rPr>
                <w:noProof/>
                <w:webHidden/>
                <w:lang w:val="lt-LT"/>
              </w:rPr>
            </w:r>
            <w:r w:rsidRPr="004E0840">
              <w:rPr>
                <w:noProof/>
                <w:webHidden/>
                <w:lang w:val="lt-LT"/>
              </w:rPr>
              <w:fldChar w:fldCharType="separate"/>
            </w:r>
            <w:r w:rsidRPr="004E0840">
              <w:rPr>
                <w:noProof/>
                <w:webHidden/>
                <w:lang w:val="lt-LT"/>
              </w:rPr>
              <w:t>3</w:t>
            </w:r>
            <w:r w:rsidRPr="004E0840">
              <w:rPr>
                <w:noProof/>
                <w:webHidden/>
                <w:lang w:val="lt-LT"/>
              </w:rPr>
              <w:fldChar w:fldCharType="end"/>
            </w:r>
          </w:hyperlink>
        </w:p>
        <w:p w:rsidR="00680765" w:rsidRPr="004E0840" w:rsidRDefault="00680765">
          <w:pPr>
            <w:pStyle w:val="TOC1"/>
            <w:tabs>
              <w:tab w:val="left" w:pos="440"/>
              <w:tab w:val="right" w:leader="dot" w:pos="9016"/>
            </w:tabs>
            <w:rPr>
              <w:rFonts w:asciiTheme="minorHAnsi" w:eastAsiaTheme="minorEastAsia" w:hAnsiTheme="minorHAnsi"/>
              <w:noProof/>
              <w:lang w:val="lt-LT" w:eastAsia="lt-LT"/>
            </w:rPr>
          </w:pPr>
          <w:hyperlink w:anchor="_Toc493808073" w:history="1">
            <w:r w:rsidRPr="004E0840">
              <w:rPr>
                <w:rStyle w:val="Hyperlink"/>
                <w:noProof/>
                <w:lang w:val="lt-LT"/>
              </w:rPr>
              <w:t>4.</w:t>
            </w:r>
            <w:r w:rsidRPr="004E0840">
              <w:rPr>
                <w:rFonts w:asciiTheme="minorHAnsi" w:eastAsiaTheme="minorEastAsia" w:hAnsiTheme="minorHAnsi"/>
                <w:noProof/>
                <w:lang w:val="lt-LT" w:eastAsia="lt-LT"/>
              </w:rPr>
              <w:tab/>
            </w:r>
            <w:r w:rsidRPr="004E0840">
              <w:rPr>
                <w:rStyle w:val="Hyperlink"/>
                <w:noProof/>
                <w:lang w:val="lt-LT"/>
              </w:rPr>
              <w:t>Išvados</w:t>
            </w:r>
            <w:r w:rsidRPr="004E0840">
              <w:rPr>
                <w:noProof/>
                <w:webHidden/>
                <w:lang w:val="lt-LT"/>
              </w:rPr>
              <w:tab/>
            </w:r>
            <w:r w:rsidRPr="004E0840">
              <w:rPr>
                <w:noProof/>
                <w:webHidden/>
                <w:lang w:val="lt-LT"/>
              </w:rPr>
              <w:fldChar w:fldCharType="begin"/>
            </w:r>
            <w:r w:rsidRPr="004E0840">
              <w:rPr>
                <w:noProof/>
                <w:webHidden/>
                <w:lang w:val="lt-LT"/>
              </w:rPr>
              <w:instrText xml:space="preserve"> PAGEREF _Toc493808073 \h </w:instrText>
            </w:r>
            <w:r w:rsidRPr="004E0840">
              <w:rPr>
                <w:noProof/>
                <w:webHidden/>
                <w:lang w:val="lt-LT"/>
              </w:rPr>
            </w:r>
            <w:r w:rsidRPr="004E0840">
              <w:rPr>
                <w:noProof/>
                <w:webHidden/>
                <w:lang w:val="lt-LT"/>
              </w:rPr>
              <w:fldChar w:fldCharType="separate"/>
            </w:r>
            <w:r w:rsidRPr="004E0840">
              <w:rPr>
                <w:noProof/>
                <w:webHidden/>
                <w:lang w:val="lt-LT"/>
              </w:rPr>
              <w:t>9</w:t>
            </w:r>
            <w:r w:rsidRPr="004E0840">
              <w:rPr>
                <w:noProof/>
                <w:webHidden/>
                <w:lang w:val="lt-LT"/>
              </w:rPr>
              <w:fldChar w:fldCharType="end"/>
            </w:r>
          </w:hyperlink>
        </w:p>
        <w:p w:rsidR="00734A25" w:rsidRPr="004E0840" w:rsidRDefault="00734A25">
          <w:pPr>
            <w:rPr>
              <w:lang w:val="lt-LT"/>
            </w:rPr>
          </w:pPr>
          <w:r w:rsidRPr="004E0840">
            <w:rPr>
              <w:b/>
              <w:bCs/>
              <w:noProof/>
              <w:lang w:val="lt-LT"/>
            </w:rPr>
            <w:fldChar w:fldCharType="end"/>
          </w:r>
        </w:p>
      </w:sdtContent>
    </w:sdt>
    <w:p w:rsidR="007F2C48" w:rsidRPr="004E0840" w:rsidRDefault="007F2C48" w:rsidP="00EE3665">
      <w:pPr>
        <w:spacing w:line="259" w:lineRule="auto"/>
        <w:rPr>
          <w:rFonts w:cs="Times New Roman"/>
          <w:caps/>
          <w:sz w:val="32"/>
          <w:szCs w:val="36"/>
          <w:lang w:val="lt-LT"/>
        </w:rPr>
      </w:pPr>
      <w:r w:rsidRPr="004E0840">
        <w:rPr>
          <w:rFonts w:cs="Times New Roman"/>
          <w:caps/>
          <w:sz w:val="32"/>
          <w:szCs w:val="36"/>
          <w:lang w:val="lt-LT"/>
        </w:rPr>
        <w:br w:type="page"/>
      </w:r>
      <w:bookmarkStart w:id="0" w:name="_GoBack"/>
      <w:bookmarkEnd w:id="0"/>
    </w:p>
    <w:p w:rsidR="007629B6" w:rsidRPr="004E0840" w:rsidRDefault="007F2C48" w:rsidP="00EE3665">
      <w:pPr>
        <w:pStyle w:val="Heading1"/>
        <w:numPr>
          <w:ilvl w:val="0"/>
          <w:numId w:val="1"/>
        </w:numPr>
        <w:rPr>
          <w:lang w:val="lt-LT"/>
        </w:rPr>
      </w:pPr>
      <w:bookmarkStart w:id="1" w:name="_Toc493808070"/>
      <w:r w:rsidRPr="004E0840">
        <w:rPr>
          <w:lang w:val="lt-LT"/>
        </w:rPr>
        <w:lastRenderedPageBreak/>
        <w:t>Darbo tikslas</w:t>
      </w:r>
      <w:bookmarkEnd w:id="1"/>
    </w:p>
    <w:p w:rsidR="007F2C48" w:rsidRPr="004E0840" w:rsidRDefault="007F2C48" w:rsidP="00EE3665">
      <w:pPr>
        <w:ind w:firstLine="360"/>
        <w:rPr>
          <w:lang w:val="lt-LT"/>
        </w:rPr>
      </w:pPr>
      <w:r w:rsidRPr="004E0840">
        <w:rPr>
          <w:lang w:val="lt-LT"/>
        </w:rPr>
        <w:t xml:space="preserve">Naudojantis V-REP sistema, sukurti mobilų robotą </w:t>
      </w:r>
      <w:proofErr w:type="spellStart"/>
      <w:r w:rsidRPr="004E0840">
        <w:rPr>
          <w:lang w:val="lt-LT"/>
        </w:rPr>
        <w:t>BubbleRob</w:t>
      </w:r>
      <w:proofErr w:type="spellEnd"/>
      <w:r w:rsidRPr="004E0840">
        <w:rPr>
          <w:lang w:val="lt-LT"/>
        </w:rPr>
        <w:t>, suprogramuoti jo veikimą ir sumodeliuoti jo elgseną.</w:t>
      </w:r>
    </w:p>
    <w:p w:rsidR="007F2C48" w:rsidRPr="004E0840" w:rsidRDefault="007F2C48" w:rsidP="00EE3665">
      <w:pPr>
        <w:pStyle w:val="Heading1"/>
        <w:numPr>
          <w:ilvl w:val="0"/>
          <w:numId w:val="1"/>
        </w:numPr>
        <w:rPr>
          <w:lang w:val="lt-LT"/>
        </w:rPr>
      </w:pPr>
      <w:bookmarkStart w:id="2" w:name="_Toc493808071"/>
      <w:r w:rsidRPr="004E0840">
        <w:rPr>
          <w:lang w:val="lt-LT"/>
        </w:rPr>
        <w:t>Darbo uždaviniai</w:t>
      </w:r>
      <w:bookmarkEnd w:id="2"/>
    </w:p>
    <w:p w:rsidR="007F2C48" w:rsidRPr="004E0840" w:rsidRDefault="007F2C48" w:rsidP="00EE3665">
      <w:pPr>
        <w:pStyle w:val="ListParagraph"/>
        <w:numPr>
          <w:ilvl w:val="0"/>
          <w:numId w:val="2"/>
        </w:numPr>
        <w:rPr>
          <w:lang w:val="lt-LT"/>
        </w:rPr>
      </w:pPr>
      <w:r w:rsidRPr="004E0840">
        <w:rPr>
          <w:lang w:val="lt-LT"/>
        </w:rPr>
        <w:t>Išmėginti naują robotų simuliavimo sistemą V-REP;</w:t>
      </w:r>
    </w:p>
    <w:p w:rsidR="007F2C48" w:rsidRPr="004E0840" w:rsidRDefault="007F2C48" w:rsidP="00EE3665">
      <w:pPr>
        <w:pStyle w:val="ListParagraph"/>
        <w:numPr>
          <w:ilvl w:val="0"/>
          <w:numId w:val="2"/>
        </w:numPr>
        <w:rPr>
          <w:lang w:val="lt-LT"/>
        </w:rPr>
      </w:pPr>
      <w:r w:rsidRPr="004E0840">
        <w:rPr>
          <w:lang w:val="lt-LT"/>
        </w:rPr>
        <w:t xml:space="preserve">Naudojantis V-REP, sukurti mobilų robotą </w:t>
      </w:r>
      <w:proofErr w:type="spellStart"/>
      <w:r w:rsidRPr="004E0840">
        <w:rPr>
          <w:lang w:val="lt-LT"/>
        </w:rPr>
        <w:t>BubbleRob</w:t>
      </w:r>
      <w:proofErr w:type="spellEnd"/>
      <w:r w:rsidRPr="004E0840">
        <w:rPr>
          <w:lang w:val="lt-LT"/>
        </w:rPr>
        <w:t>;</w:t>
      </w:r>
    </w:p>
    <w:p w:rsidR="007F2C48" w:rsidRPr="004E0840" w:rsidRDefault="007F2C48" w:rsidP="00EE3665">
      <w:pPr>
        <w:pStyle w:val="ListParagraph"/>
        <w:numPr>
          <w:ilvl w:val="0"/>
          <w:numId w:val="2"/>
        </w:numPr>
        <w:rPr>
          <w:lang w:val="lt-LT"/>
        </w:rPr>
      </w:pPr>
      <w:r w:rsidRPr="004E0840">
        <w:rPr>
          <w:lang w:val="lt-LT"/>
        </w:rPr>
        <w:t>Parašyti roboto valdymą bei elgseną nusakantį scenarijų;</w:t>
      </w:r>
    </w:p>
    <w:p w:rsidR="007F2C48" w:rsidRPr="004E0840" w:rsidRDefault="007F2C48" w:rsidP="00EE3665">
      <w:pPr>
        <w:pStyle w:val="ListParagraph"/>
        <w:numPr>
          <w:ilvl w:val="0"/>
          <w:numId w:val="2"/>
        </w:numPr>
        <w:rPr>
          <w:lang w:val="lt-LT"/>
        </w:rPr>
      </w:pPr>
      <w:r w:rsidRPr="004E0840">
        <w:rPr>
          <w:lang w:val="lt-LT"/>
        </w:rPr>
        <w:t>Paruošti laboratorinio darbo ataskaitą.</w:t>
      </w:r>
    </w:p>
    <w:p w:rsidR="00191736" w:rsidRPr="004E0840" w:rsidRDefault="00191736" w:rsidP="00EE3665">
      <w:pPr>
        <w:pStyle w:val="Heading1"/>
        <w:numPr>
          <w:ilvl w:val="0"/>
          <w:numId w:val="1"/>
        </w:numPr>
        <w:rPr>
          <w:lang w:val="lt-LT"/>
        </w:rPr>
      </w:pPr>
      <w:bookmarkStart w:id="3" w:name="_Toc493808072"/>
      <w:r w:rsidRPr="004E0840">
        <w:rPr>
          <w:lang w:val="lt-LT"/>
        </w:rPr>
        <w:t>Darbo eiga</w:t>
      </w:r>
      <w:bookmarkEnd w:id="3"/>
    </w:p>
    <w:p w:rsidR="00133682" w:rsidRPr="004E0840" w:rsidRDefault="006B0DA5" w:rsidP="00EE3665">
      <w:pPr>
        <w:ind w:firstLine="360"/>
        <w:rPr>
          <w:lang w:val="lt-LT"/>
        </w:rPr>
      </w:pPr>
      <w:r w:rsidRPr="004E0840">
        <w:rPr>
          <w:lang w:val="lt-LT"/>
        </w:rPr>
        <w:t xml:space="preserve">Darbas prasidėjo V-REP aplinkoje sukūrus primityvų objektą (sferą), kuris atitinka roboto </w:t>
      </w:r>
      <w:proofErr w:type="spellStart"/>
      <w:r w:rsidRPr="004E0840">
        <w:rPr>
          <w:lang w:val="lt-LT"/>
        </w:rPr>
        <w:t>BubbleRob</w:t>
      </w:r>
      <w:proofErr w:type="spellEnd"/>
      <w:r w:rsidRPr="004E0840">
        <w:rPr>
          <w:lang w:val="lt-LT"/>
        </w:rPr>
        <w:t xml:space="preserve"> kūną (1 pav.).</w:t>
      </w:r>
    </w:p>
    <w:p w:rsidR="00730355" w:rsidRPr="004E0840" w:rsidRDefault="00892979" w:rsidP="00730355">
      <w:pPr>
        <w:keepNext/>
        <w:jc w:val="center"/>
        <w:rPr>
          <w:lang w:val="lt-LT"/>
        </w:rPr>
      </w:pPr>
      <w:r w:rsidRPr="004E0840">
        <w:rPr>
          <w:noProof/>
          <w:lang w:val="lt-LT"/>
        </w:rPr>
        <w:drawing>
          <wp:inline distT="0" distB="0" distL="0" distR="0" wp14:anchorId="66638567" wp14:editId="411FD549">
            <wp:extent cx="1631289" cy="14349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695" cy="1449425"/>
                    </a:xfrm>
                    <a:prstGeom prst="rect">
                      <a:avLst/>
                    </a:prstGeom>
                  </pic:spPr>
                </pic:pic>
              </a:graphicData>
            </a:graphic>
          </wp:inline>
        </w:drawing>
      </w:r>
    </w:p>
    <w:p w:rsidR="00892979" w:rsidRPr="004E0840" w:rsidRDefault="00730355" w:rsidP="00730355">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1</w:t>
      </w:r>
      <w:r w:rsidRPr="004E0840">
        <w:rPr>
          <w:lang w:val="lt-LT"/>
        </w:rPr>
        <w:fldChar w:fldCharType="end"/>
      </w:r>
      <w:r w:rsidRPr="004E0840">
        <w:rPr>
          <w:lang w:val="lt-LT"/>
        </w:rPr>
        <w:t xml:space="preserve"> pav. Sfera, atitinkanti roboto kūną</w:t>
      </w:r>
    </w:p>
    <w:p w:rsidR="0004503A" w:rsidRPr="004E0840" w:rsidRDefault="00892979" w:rsidP="00EE3665">
      <w:pPr>
        <w:rPr>
          <w:lang w:val="lt-LT"/>
        </w:rPr>
      </w:pPr>
      <w:r w:rsidRPr="004E0840">
        <w:rPr>
          <w:lang w:val="lt-LT"/>
        </w:rPr>
        <w:t>Sferos dydis – 0,2 m. Sfera taip pat buvo pakelta 2cm nuo pagrindo, kadangi tai yra roboto kūnas,</w:t>
      </w:r>
      <w:r w:rsidR="00450673" w:rsidRPr="004E0840">
        <w:rPr>
          <w:lang w:val="lt-LT"/>
        </w:rPr>
        <w:t xml:space="preserve"> o robotui vėliau bus sukuriama judėjimo dalis, kuri turės liestis su žeme. </w:t>
      </w:r>
      <w:r w:rsidR="002B66BA" w:rsidRPr="004E0840">
        <w:rPr>
          <w:lang w:val="lt-LT"/>
        </w:rPr>
        <w:t xml:space="preserve">Sferai taip pat suteikiamos savybės, kad kūną būtų galima naudoti skaičiavimas atlikti (įjungiamos tokios savybės kaip </w:t>
      </w:r>
      <w:proofErr w:type="spellStart"/>
      <w:r w:rsidR="002B66BA" w:rsidRPr="004E0840">
        <w:rPr>
          <w:lang w:val="lt-LT"/>
        </w:rPr>
        <w:t>collidable</w:t>
      </w:r>
      <w:proofErr w:type="spellEnd"/>
      <w:r w:rsidR="002B66BA" w:rsidRPr="004E0840">
        <w:rPr>
          <w:lang w:val="lt-LT"/>
        </w:rPr>
        <w:t xml:space="preserve">, </w:t>
      </w:r>
      <w:proofErr w:type="spellStart"/>
      <w:r w:rsidR="002B66BA" w:rsidRPr="004E0840">
        <w:rPr>
          <w:lang w:val="lt-LT"/>
        </w:rPr>
        <w:t>measurable</w:t>
      </w:r>
      <w:proofErr w:type="spellEnd"/>
      <w:r w:rsidR="002B66BA" w:rsidRPr="004E0840">
        <w:rPr>
          <w:lang w:val="lt-LT"/>
        </w:rPr>
        <w:t xml:space="preserve">, </w:t>
      </w:r>
      <w:proofErr w:type="spellStart"/>
      <w:r w:rsidR="002B66BA" w:rsidRPr="004E0840">
        <w:rPr>
          <w:lang w:val="lt-LT"/>
        </w:rPr>
        <w:t>renderable</w:t>
      </w:r>
      <w:proofErr w:type="spellEnd"/>
      <w:r w:rsidR="002B66BA" w:rsidRPr="004E0840">
        <w:rPr>
          <w:lang w:val="lt-LT"/>
        </w:rPr>
        <w:t xml:space="preserve">, </w:t>
      </w:r>
      <w:proofErr w:type="spellStart"/>
      <w:r w:rsidR="002B66BA" w:rsidRPr="004E0840">
        <w:rPr>
          <w:lang w:val="lt-LT"/>
        </w:rPr>
        <w:t>detectable</w:t>
      </w:r>
      <w:proofErr w:type="spellEnd"/>
      <w:r w:rsidR="002B66BA" w:rsidRPr="004E0840">
        <w:rPr>
          <w:lang w:val="lt-LT"/>
        </w:rPr>
        <w:t>).</w:t>
      </w:r>
    </w:p>
    <w:p w:rsidR="00A943F6" w:rsidRPr="004E0840" w:rsidRDefault="00A943F6" w:rsidP="00EE3665">
      <w:pPr>
        <w:ind w:firstLine="426"/>
        <w:rPr>
          <w:lang w:val="lt-LT"/>
        </w:rPr>
      </w:pPr>
      <w:r w:rsidRPr="004E0840">
        <w:rPr>
          <w:lang w:val="lt-LT"/>
        </w:rPr>
        <w:t>Robotas turės reaguoti į aplinkoje esančias kliūtis, jų išvengti, todėl robotui pridedamas atstumo jutiklis, reikalingas aptikt</w:t>
      </w:r>
      <w:r w:rsidR="007B2B1C" w:rsidRPr="004E0840">
        <w:rPr>
          <w:lang w:val="lt-LT"/>
        </w:rPr>
        <w:t>i kitus objektus, esančius matym</w:t>
      </w:r>
      <w:r w:rsidRPr="004E0840">
        <w:rPr>
          <w:lang w:val="lt-LT"/>
        </w:rPr>
        <w:t>o lauke (2 pav.)</w:t>
      </w:r>
      <w:r w:rsidR="00EE628B" w:rsidRPr="004E0840">
        <w:rPr>
          <w:lang w:val="lt-LT"/>
        </w:rPr>
        <w:t>.</w:t>
      </w:r>
    </w:p>
    <w:p w:rsidR="00730355" w:rsidRPr="004E0840" w:rsidRDefault="00EE628B" w:rsidP="00730355">
      <w:pPr>
        <w:keepNext/>
        <w:jc w:val="center"/>
        <w:rPr>
          <w:lang w:val="lt-LT"/>
        </w:rPr>
      </w:pPr>
      <w:r w:rsidRPr="004E0840">
        <w:rPr>
          <w:noProof/>
          <w:lang w:val="lt-LT"/>
        </w:rPr>
        <w:drawing>
          <wp:inline distT="0" distB="0" distL="0" distR="0" wp14:anchorId="33B431DB" wp14:editId="7CEE13D5">
            <wp:extent cx="1828800" cy="1565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3015" cy="1603732"/>
                    </a:xfrm>
                    <a:prstGeom prst="rect">
                      <a:avLst/>
                    </a:prstGeom>
                  </pic:spPr>
                </pic:pic>
              </a:graphicData>
            </a:graphic>
          </wp:inline>
        </w:drawing>
      </w:r>
    </w:p>
    <w:p w:rsidR="0056345C" w:rsidRPr="004E0840" w:rsidRDefault="00730355" w:rsidP="00730355">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2</w:t>
      </w:r>
      <w:r w:rsidRPr="004E0840">
        <w:rPr>
          <w:lang w:val="lt-LT"/>
        </w:rPr>
        <w:fldChar w:fldCharType="end"/>
      </w:r>
      <w:r w:rsidRPr="004E0840">
        <w:rPr>
          <w:lang w:val="lt-LT"/>
        </w:rPr>
        <w:t xml:space="preserve"> pav. Sukurtas bei prie roboto kūno prijungtas atstumo jutiklis</w:t>
      </w:r>
    </w:p>
    <w:p w:rsidR="0056345C" w:rsidRPr="004E0840" w:rsidRDefault="0056345C" w:rsidP="00EE3665">
      <w:pPr>
        <w:rPr>
          <w:lang w:val="lt-LT"/>
        </w:rPr>
      </w:pPr>
      <w:r w:rsidRPr="004E0840">
        <w:rPr>
          <w:lang w:val="lt-LT"/>
        </w:rPr>
        <w:lastRenderedPageBreak/>
        <w:t>Atstumo jutiklio parametrai nustatomi į tokius, kad robotas aptiktų kitus objektus, esančius už 15 cm., o sensoriaus matymo laukas – 30 laipsnių.</w:t>
      </w:r>
      <w:r w:rsidR="00AD220B" w:rsidRPr="004E0840">
        <w:rPr>
          <w:lang w:val="lt-LT"/>
        </w:rPr>
        <w:t xml:space="preserve"> Sukonfigūravus sensorių, jis yra prijungiamas prie roboto kūno (3 pav.).</w:t>
      </w:r>
    </w:p>
    <w:p w:rsidR="00160CC5" w:rsidRPr="004E0840" w:rsidRDefault="00AD220B" w:rsidP="00160CC5">
      <w:pPr>
        <w:keepNext/>
        <w:jc w:val="center"/>
        <w:rPr>
          <w:lang w:val="lt-LT"/>
        </w:rPr>
      </w:pPr>
      <w:r w:rsidRPr="004E0840">
        <w:rPr>
          <w:noProof/>
          <w:lang w:val="lt-LT"/>
        </w:rPr>
        <w:drawing>
          <wp:inline distT="0" distB="0" distL="0" distR="0" wp14:anchorId="0BDBE134" wp14:editId="02237E41">
            <wp:extent cx="2321781" cy="182425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1645" cy="1839865"/>
                    </a:xfrm>
                    <a:prstGeom prst="rect">
                      <a:avLst/>
                    </a:prstGeom>
                  </pic:spPr>
                </pic:pic>
              </a:graphicData>
            </a:graphic>
          </wp:inline>
        </w:drawing>
      </w:r>
    </w:p>
    <w:p w:rsidR="00AD220B" w:rsidRPr="004E0840" w:rsidRDefault="00160CC5" w:rsidP="00160CC5">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3</w:t>
      </w:r>
      <w:r w:rsidRPr="004E0840">
        <w:rPr>
          <w:lang w:val="lt-LT"/>
        </w:rPr>
        <w:fldChar w:fldCharType="end"/>
      </w:r>
      <w:r w:rsidRPr="004E0840">
        <w:rPr>
          <w:lang w:val="lt-LT"/>
        </w:rPr>
        <w:t xml:space="preserve"> pav. Objektų medis, vaizduojantis atstumo jutiklio prijungimą prie roboto objekto</w:t>
      </w:r>
    </w:p>
    <w:p w:rsidR="003D0316" w:rsidRPr="004E0840" w:rsidRDefault="00292D1E" w:rsidP="00EE3665">
      <w:pPr>
        <w:rPr>
          <w:lang w:val="lt-LT"/>
        </w:rPr>
      </w:pPr>
      <w:r w:rsidRPr="004E0840">
        <w:rPr>
          <w:lang w:val="lt-LT"/>
        </w:rPr>
        <w:tab/>
        <w:t>Toliau kuriama roboto važiuoklė – sukuriami roboto ratai (du cilindro formos objektai, kurių skersmuo 8 cm, o aukštis – 2 cm).</w:t>
      </w:r>
      <w:r w:rsidR="00E2426D" w:rsidRPr="004E0840">
        <w:rPr>
          <w:lang w:val="lt-LT"/>
        </w:rPr>
        <w:t xml:space="preserve"> Cilindrams-ratams taip pat kaip ir kūnui suteikiamos matavimams reikalingos savybės (</w:t>
      </w:r>
      <w:proofErr w:type="spellStart"/>
      <w:r w:rsidR="00E2426D" w:rsidRPr="004E0840">
        <w:rPr>
          <w:lang w:val="lt-LT"/>
        </w:rPr>
        <w:t>collidable</w:t>
      </w:r>
      <w:proofErr w:type="spellEnd"/>
      <w:r w:rsidR="00E2426D" w:rsidRPr="004E0840">
        <w:rPr>
          <w:lang w:val="lt-LT"/>
        </w:rPr>
        <w:t xml:space="preserve">, </w:t>
      </w:r>
      <w:proofErr w:type="spellStart"/>
      <w:r w:rsidR="00E2426D" w:rsidRPr="004E0840">
        <w:rPr>
          <w:lang w:val="lt-LT"/>
        </w:rPr>
        <w:t>measurable</w:t>
      </w:r>
      <w:proofErr w:type="spellEnd"/>
      <w:r w:rsidR="00E2426D" w:rsidRPr="004E0840">
        <w:rPr>
          <w:lang w:val="lt-LT"/>
        </w:rPr>
        <w:t xml:space="preserve">, </w:t>
      </w:r>
      <w:proofErr w:type="spellStart"/>
      <w:r w:rsidR="00E2426D" w:rsidRPr="004E0840">
        <w:rPr>
          <w:lang w:val="lt-LT"/>
        </w:rPr>
        <w:t>renderable</w:t>
      </w:r>
      <w:proofErr w:type="spellEnd"/>
      <w:r w:rsidR="00E2426D" w:rsidRPr="004E0840">
        <w:rPr>
          <w:lang w:val="lt-LT"/>
        </w:rPr>
        <w:t xml:space="preserve">, </w:t>
      </w:r>
      <w:proofErr w:type="spellStart"/>
      <w:r w:rsidR="00E2426D" w:rsidRPr="004E0840">
        <w:rPr>
          <w:lang w:val="lt-LT"/>
        </w:rPr>
        <w:t>detectable</w:t>
      </w:r>
      <w:proofErr w:type="spellEnd"/>
      <w:r w:rsidR="000869DC" w:rsidRPr="004E0840">
        <w:rPr>
          <w:lang w:val="lt-LT"/>
        </w:rPr>
        <w:t>), pakeičiamos koordinatės taip, kad būtų galima ratus prijungti prie roboto kūno (4 pav.)</w:t>
      </w:r>
      <w:r w:rsidR="00A027B9" w:rsidRPr="004E0840">
        <w:rPr>
          <w:lang w:val="lt-LT"/>
        </w:rPr>
        <w:t>.</w:t>
      </w:r>
    </w:p>
    <w:p w:rsidR="00BF733F" w:rsidRPr="004E0840" w:rsidRDefault="00A027B9" w:rsidP="00BF733F">
      <w:pPr>
        <w:keepNext/>
        <w:jc w:val="center"/>
        <w:rPr>
          <w:lang w:val="lt-LT"/>
        </w:rPr>
      </w:pPr>
      <w:r w:rsidRPr="004E0840">
        <w:rPr>
          <w:noProof/>
          <w:lang w:val="lt-LT"/>
        </w:rPr>
        <w:drawing>
          <wp:inline distT="0" distB="0" distL="0" distR="0" wp14:anchorId="1E78DC6B" wp14:editId="08357CCB">
            <wp:extent cx="1569840" cy="148498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6072" cy="1500340"/>
                    </a:xfrm>
                    <a:prstGeom prst="rect">
                      <a:avLst/>
                    </a:prstGeom>
                  </pic:spPr>
                </pic:pic>
              </a:graphicData>
            </a:graphic>
          </wp:inline>
        </w:drawing>
      </w:r>
    </w:p>
    <w:p w:rsidR="00A027B9" w:rsidRPr="004E0840" w:rsidRDefault="00BF733F" w:rsidP="00BF733F">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4</w:t>
      </w:r>
      <w:r w:rsidRPr="004E0840">
        <w:rPr>
          <w:lang w:val="lt-LT"/>
        </w:rPr>
        <w:fldChar w:fldCharType="end"/>
      </w:r>
      <w:r w:rsidRPr="004E0840">
        <w:rPr>
          <w:lang w:val="lt-LT"/>
        </w:rPr>
        <w:t xml:space="preserve"> pav. Kuriama roboto važiuoklė – sukuriami ratai</w:t>
      </w:r>
    </w:p>
    <w:p w:rsidR="00A027B9" w:rsidRPr="004E0840" w:rsidRDefault="00015578" w:rsidP="00EE3665">
      <w:pPr>
        <w:rPr>
          <w:lang w:val="lt-LT"/>
        </w:rPr>
      </w:pPr>
      <w:r w:rsidRPr="004E0840">
        <w:rPr>
          <w:lang w:val="lt-LT"/>
        </w:rPr>
        <w:t xml:space="preserve">Tačiau kad ratai galėtų suktis ir robotas galėtų judėti, ratams reikia sukurti variklius (judančius sąnarius). Tam sukuriami du </w:t>
      </w:r>
      <w:proofErr w:type="spellStart"/>
      <w:r w:rsidRPr="004E0840">
        <w:rPr>
          <w:lang w:val="lt-LT"/>
        </w:rPr>
        <w:t>Joint</w:t>
      </w:r>
      <w:proofErr w:type="spellEnd"/>
      <w:r w:rsidRPr="004E0840">
        <w:rPr>
          <w:lang w:val="lt-LT"/>
        </w:rPr>
        <w:t xml:space="preserve"> tipo objektai, kurie yra sujungiami su ratais (5 pav.)</w:t>
      </w:r>
    </w:p>
    <w:p w:rsidR="000C49C8" w:rsidRPr="004E0840" w:rsidRDefault="00722582" w:rsidP="000C49C8">
      <w:pPr>
        <w:keepNext/>
        <w:jc w:val="center"/>
        <w:rPr>
          <w:lang w:val="lt-LT"/>
        </w:rPr>
      </w:pPr>
      <w:r w:rsidRPr="004E0840">
        <w:rPr>
          <w:noProof/>
          <w:lang w:val="lt-LT"/>
        </w:rPr>
        <w:drawing>
          <wp:inline distT="0" distB="0" distL="0" distR="0" wp14:anchorId="76F4AC64" wp14:editId="2720B674">
            <wp:extent cx="4089197" cy="1824418"/>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815" cy="1831832"/>
                    </a:xfrm>
                    <a:prstGeom prst="rect">
                      <a:avLst/>
                    </a:prstGeom>
                  </pic:spPr>
                </pic:pic>
              </a:graphicData>
            </a:graphic>
          </wp:inline>
        </w:drawing>
      </w:r>
    </w:p>
    <w:p w:rsidR="00722582" w:rsidRPr="004E0840" w:rsidRDefault="000C49C8" w:rsidP="000C49C8">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5</w:t>
      </w:r>
      <w:r w:rsidRPr="004E0840">
        <w:rPr>
          <w:lang w:val="lt-LT"/>
        </w:rPr>
        <w:fldChar w:fldCharType="end"/>
      </w:r>
      <w:r w:rsidRPr="004E0840">
        <w:rPr>
          <w:lang w:val="lt-LT"/>
        </w:rPr>
        <w:t xml:space="preserve"> pav. Prie roboto ratų prijungiami varikliai</w:t>
      </w:r>
    </w:p>
    <w:p w:rsidR="00722582" w:rsidRPr="004E0840" w:rsidRDefault="00031861" w:rsidP="00EE3665">
      <w:pPr>
        <w:rPr>
          <w:lang w:val="lt-LT"/>
        </w:rPr>
      </w:pPr>
      <w:r w:rsidRPr="004E0840">
        <w:rPr>
          <w:lang w:val="lt-LT"/>
        </w:rPr>
        <w:lastRenderedPageBreak/>
        <w:t>Varikliams fizikinės savybės (pvz., sukimosi greitis) suteikiamos vėliau.</w:t>
      </w:r>
    </w:p>
    <w:p w:rsidR="00210E47" w:rsidRPr="004E0840" w:rsidRDefault="00210E47" w:rsidP="00EE3665">
      <w:pPr>
        <w:rPr>
          <w:lang w:val="lt-LT"/>
        </w:rPr>
      </w:pPr>
      <w:r w:rsidRPr="004E0840">
        <w:rPr>
          <w:lang w:val="lt-LT"/>
        </w:rPr>
        <w:tab/>
      </w:r>
      <w:r w:rsidR="00310364" w:rsidRPr="004E0840">
        <w:rPr>
          <w:lang w:val="lt-LT"/>
        </w:rPr>
        <w:t xml:space="preserve">Pirmą kartą paleidus modelio simuliaciją matoma, kad robotas griūna atgal. Taip yra dėl to, kad nėra jokio atramos taško, kad robotas galėtų stovėti ir išsilaikyti ant žemės. Tam tikslui sukuriama primityvi 5cm skersmens sfera, atstojanti roboto atramą. Ji prie roboto prijungiama naudojant jėgos sensoriaus objektą Force </w:t>
      </w:r>
      <w:proofErr w:type="spellStart"/>
      <w:r w:rsidR="00310364" w:rsidRPr="004E0840">
        <w:rPr>
          <w:lang w:val="lt-LT"/>
        </w:rPr>
        <w:t>sensor</w:t>
      </w:r>
      <w:proofErr w:type="spellEnd"/>
      <w:r w:rsidR="00310364" w:rsidRPr="004E0840">
        <w:rPr>
          <w:lang w:val="lt-LT"/>
        </w:rPr>
        <w:t xml:space="preserve"> (6 pav.)</w:t>
      </w:r>
    </w:p>
    <w:p w:rsidR="00240B72" w:rsidRPr="004E0840" w:rsidRDefault="00F30D5B" w:rsidP="00240B72">
      <w:pPr>
        <w:keepNext/>
        <w:jc w:val="center"/>
        <w:rPr>
          <w:lang w:val="lt-LT"/>
        </w:rPr>
      </w:pPr>
      <w:r w:rsidRPr="004E0840">
        <w:rPr>
          <w:noProof/>
          <w:lang w:val="lt-LT"/>
        </w:rPr>
        <w:drawing>
          <wp:inline distT="0" distB="0" distL="0" distR="0" wp14:anchorId="77E42B06" wp14:editId="265C9E86">
            <wp:extent cx="3087014" cy="191862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7824" cy="1931556"/>
                    </a:xfrm>
                    <a:prstGeom prst="rect">
                      <a:avLst/>
                    </a:prstGeom>
                  </pic:spPr>
                </pic:pic>
              </a:graphicData>
            </a:graphic>
          </wp:inline>
        </w:drawing>
      </w:r>
    </w:p>
    <w:p w:rsidR="00F30D5B" w:rsidRPr="004E0840" w:rsidRDefault="00240B72" w:rsidP="00240B72">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6</w:t>
      </w:r>
      <w:r w:rsidRPr="004E0840">
        <w:rPr>
          <w:lang w:val="lt-LT"/>
        </w:rPr>
        <w:fldChar w:fldCharType="end"/>
      </w:r>
      <w:r w:rsidRPr="004E0840">
        <w:rPr>
          <w:lang w:val="lt-LT"/>
        </w:rPr>
        <w:t xml:space="preserve"> pav. </w:t>
      </w:r>
      <w:r w:rsidR="004A62AE" w:rsidRPr="004E0840">
        <w:rPr>
          <w:lang w:val="lt-LT"/>
        </w:rPr>
        <w:t xml:space="preserve">Sukuriama </w:t>
      </w:r>
      <w:r w:rsidRPr="004E0840">
        <w:rPr>
          <w:lang w:val="lt-LT"/>
        </w:rPr>
        <w:t>atrama, kuri prijungiama prie roboto kūno</w:t>
      </w:r>
    </w:p>
    <w:p w:rsidR="00F30D5B" w:rsidRPr="004E0840" w:rsidRDefault="00393AAE" w:rsidP="00EE3665">
      <w:pPr>
        <w:rPr>
          <w:lang w:val="lt-LT"/>
        </w:rPr>
      </w:pPr>
      <w:r w:rsidRPr="004E0840">
        <w:rPr>
          <w:lang w:val="lt-LT"/>
        </w:rPr>
        <w:t xml:space="preserve">Taip pat atramai suteikiama </w:t>
      </w:r>
      <w:proofErr w:type="spellStart"/>
      <w:r w:rsidRPr="004E0840">
        <w:rPr>
          <w:lang w:val="lt-LT"/>
        </w:rPr>
        <w:t>noFrictionMetal</w:t>
      </w:r>
      <w:proofErr w:type="spellEnd"/>
      <w:r w:rsidRPr="004E0840">
        <w:rPr>
          <w:lang w:val="lt-LT"/>
        </w:rPr>
        <w:t xml:space="preserve"> savybė, kad atrama neturėtų įtakos</w:t>
      </w:r>
      <w:r w:rsidR="00C72348" w:rsidRPr="004E0840">
        <w:rPr>
          <w:lang w:val="lt-LT"/>
        </w:rPr>
        <w:t xml:space="preserve"> roboto judėjimui, </w:t>
      </w:r>
      <w:proofErr w:type="spellStart"/>
      <w:r w:rsidR="00C72348" w:rsidRPr="004E0840">
        <w:rPr>
          <w:lang w:val="lt-LT"/>
        </w:rPr>
        <w:t>t.y</w:t>
      </w:r>
      <w:proofErr w:type="spellEnd"/>
      <w:r w:rsidR="00C72348" w:rsidRPr="004E0840">
        <w:rPr>
          <w:lang w:val="lt-LT"/>
        </w:rPr>
        <w:t>., į atramos trintį su žeme nėra atsižvelgiama.</w:t>
      </w:r>
    </w:p>
    <w:p w:rsidR="00D5600C" w:rsidRPr="004E0840" w:rsidRDefault="00A236EB" w:rsidP="00EE3665">
      <w:pPr>
        <w:rPr>
          <w:lang w:val="lt-LT"/>
        </w:rPr>
      </w:pPr>
      <w:r w:rsidRPr="004E0840">
        <w:rPr>
          <w:lang w:val="lt-LT"/>
        </w:rPr>
        <w:tab/>
        <w:t>Vėliau roboto ratams yra suteikiamos fizikinės dinaminės savybės – masė bei inercijos momentas</w:t>
      </w:r>
      <w:r w:rsidR="000832AB" w:rsidRPr="004E0840">
        <w:rPr>
          <w:lang w:val="lt-LT"/>
        </w:rPr>
        <w:t xml:space="preserve"> – fizikinis dydis, nusakantis kūno inerciją sukamajam judėjimui </w:t>
      </w:r>
      <w:r w:rsidR="000832AB" w:rsidRPr="004E0840">
        <w:rPr>
          <w:lang w:val="lt-LT"/>
        </w:rPr>
        <w:t>(7 pav.)</w:t>
      </w:r>
      <w:r w:rsidR="000832AB" w:rsidRPr="004E0840">
        <w:rPr>
          <w:lang w:val="lt-LT"/>
        </w:rPr>
        <w:t>.</w:t>
      </w:r>
    </w:p>
    <w:p w:rsidR="00756BC9" w:rsidRPr="004E0840" w:rsidRDefault="006F094A" w:rsidP="00756BC9">
      <w:pPr>
        <w:keepNext/>
        <w:jc w:val="center"/>
        <w:rPr>
          <w:lang w:val="lt-LT"/>
        </w:rPr>
      </w:pPr>
      <w:r w:rsidRPr="004E0840">
        <w:rPr>
          <w:noProof/>
          <w:lang w:val="lt-LT"/>
        </w:rPr>
        <w:drawing>
          <wp:inline distT="0" distB="0" distL="0" distR="0" wp14:anchorId="1663B907" wp14:editId="601E41A0">
            <wp:extent cx="2153660" cy="3357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334" cy="3371198"/>
                    </a:xfrm>
                    <a:prstGeom prst="rect">
                      <a:avLst/>
                    </a:prstGeom>
                  </pic:spPr>
                </pic:pic>
              </a:graphicData>
            </a:graphic>
          </wp:inline>
        </w:drawing>
      </w:r>
    </w:p>
    <w:p w:rsidR="00C83BBB" w:rsidRPr="004E0840" w:rsidRDefault="00445551" w:rsidP="00756BC9">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7</w:t>
      </w:r>
      <w:r w:rsidRPr="004E0840">
        <w:rPr>
          <w:lang w:val="lt-LT"/>
        </w:rPr>
        <w:fldChar w:fldCharType="end"/>
      </w:r>
      <w:r w:rsidRPr="004E0840">
        <w:rPr>
          <w:lang w:val="lt-LT"/>
        </w:rPr>
        <w:t xml:space="preserve"> </w:t>
      </w:r>
      <w:r w:rsidR="00756BC9" w:rsidRPr="004E0840">
        <w:rPr>
          <w:lang w:val="lt-LT"/>
        </w:rPr>
        <w:t xml:space="preserve">pav. </w:t>
      </w:r>
      <w:r w:rsidR="006A42CF" w:rsidRPr="004E0840">
        <w:rPr>
          <w:lang w:val="lt-LT"/>
        </w:rPr>
        <w:t>Roboto važiuoklei suteikiamos fizikinės savybės</w:t>
      </w:r>
    </w:p>
    <w:p w:rsidR="003C324A" w:rsidRPr="004E0840" w:rsidRDefault="005D4E9B" w:rsidP="00EE3665">
      <w:pPr>
        <w:rPr>
          <w:lang w:val="lt-LT"/>
        </w:rPr>
      </w:pPr>
      <w:r w:rsidRPr="004E0840">
        <w:rPr>
          <w:lang w:val="lt-LT"/>
        </w:rPr>
        <w:lastRenderedPageBreak/>
        <w:tab/>
        <w:t xml:space="preserve">Atskiros roboto dalys yra įtraukiamos į vieną bendrą kolekciją, kad atskiros roboto dalys sudarytų bendrą visumą – </w:t>
      </w:r>
      <w:proofErr w:type="spellStart"/>
      <w:r w:rsidRPr="004E0840">
        <w:rPr>
          <w:lang w:val="lt-LT"/>
        </w:rPr>
        <w:t>BubbleRob</w:t>
      </w:r>
      <w:proofErr w:type="spellEnd"/>
      <w:r w:rsidRPr="004E0840">
        <w:rPr>
          <w:lang w:val="lt-LT"/>
        </w:rPr>
        <w:t xml:space="preserve"> robotą.</w:t>
      </w:r>
      <w:r w:rsidR="00721B5C" w:rsidRPr="004E0840">
        <w:rPr>
          <w:lang w:val="lt-LT"/>
        </w:rPr>
        <w:t xml:space="preserve"> Tai praverčia tolimesnei užduoties eigai – norima sekti roboto atstumą iki aplinkoje esančių kitų objektų – kliūčių.</w:t>
      </w:r>
      <w:r w:rsidR="003C324A" w:rsidRPr="004E0840">
        <w:rPr>
          <w:lang w:val="lt-LT"/>
        </w:rPr>
        <w:t xml:space="preserve"> Tam yra sukuriamas distancijos objektas, skirtas matuoti atstumą iki kliūčių, taip pat sukuriamas naujas grafiko langas, kurio paskirtis – atvaizduoti objekto atstumą iki aplinkoje esančių kliūčių (8 pav.)</w:t>
      </w:r>
    </w:p>
    <w:p w:rsidR="00FD72A1" w:rsidRPr="004E0840" w:rsidRDefault="008C5FA6" w:rsidP="00FD72A1">
      <w:pPr>
        <w:keepNext/>
        <w:jc w:val="center"/>
        <w:rPr>
          <w:lang w:val="lt-LT"/>
        </w:rPr>
      </w:pPr>
      <w:r w:rsidRPr="004E0840">
        <w:rPr>
          <w:noProof/>
          <w:lang w:val="lt-LT"/>
        </w:rPr>
        <w:drawing>
          <wp:inline distT="0" distB="0" distL="0" distR="0" wp14:anchorId="25E43C0C" wp14:editId="1B6B1B2D">
            <wp:extent cx="2926080" cy="16824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8411" cy="1689587"/>
                    </a:xfrm>
                    <a:prstGeom prst="rect">
                      <a:avLst/>
                    </a:prstGeom>
                  </pic:spPr>
                </pic:pic>
              </a:graphicData>
            </a:graphic>
          </wp:inline>
        </w:drawing>
      </w:r>
    </w:p>
    <w:p w:rsidR="005D4E9B" w:rsidRPr="004E0840" w:rsidRDefault="00FD72A1" w:rsidP="00FD72A1">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8</w:t>
      </w:r>
      <w:r w:rsidRPr="004E0840">
        <w:rPr>
          <w:lang w:val="lt-LT"/>
        </w:rPr>
        <w:fldChar w:fldCharType="end"/>
      </w:r>
      <w:r w:rsidRPr="004E0840">
        <w:rPr>
          <w:lang w:val="lt-LT"/>
        </w:rPr>
        <w:t xml:space="preserve"> pav. Roboto atstumą iki aplinkos objektų vaizduojantis grafikas</w:t>
      </w:r>
    </w:p>
    <w:p w:rsidR="008C5FA6" w:rsidRPr="004E0840" w:rsidRDefault="008C5FA6" w:rsidP="00EE3665">
      <w:pPr>
        <w:rPr>
          <w:lang w:val="lt-LT"/>
        </w:rPr>
      </w:pPr>
      <w:r w:rsidRPr="004E0840">
        <w:rPr>
          <w:lang w:val="lt-LT"/>
        </w:rPr>
        <w:t>Grafiko X ašyje yra atvaizduojamas tam tikras simuliacijos laiko tarpas (sekundėmis), o Y ašis vaizduoja atstumą nuo roboto iki kliūties (metrais).</w:t>
      </w:r>
    </w:p>
    <w:p w:rsidR="00106B30" w:rsidRPr="004E0840" w:rsidRDefault="005E214F" w:rsidP="00EE3665">
      <w:pPr>
        <w:rPr>
          <w:lang w:val="lt-LT"/>
        </w:rPr>
      </w:pPr>
      <w:r w:rsidRPr="004E0840">
        <w:rPr>
          <w:lang w:val="lt-LT"/>
        </w:rPr>
        <w:tab/>
        <w:t xml:space="preserve">Kad roboto aplinkos jutimas įgautų prasmę, artimoje roboto aplinkoje yra sukuriamos kliūtys, kurias </w:t>
      </w:r>
      <w:proofErr w:type="spellStart"/>
      <w:r w:rsidRPr="004E0840">
        <w:rPr>
          <w:lang w:val="lt-LT"/>
        </w:rPr>
        <w:t>BubbleRob</w:t>
      </w:r>
      <w:proofErr w:type="spellEnd"/>
      <w:r w:rsidRPr="004E0840">
        <w:rPr>
          <w:lang w:val="lt-LT"/>
        </w:rPr>
        <w:t xml:space="preserve"> robotas turės mėginti išvengti. Kliūtys – primityvūs cilindro formos objektai. </w:t>
      </w:r>
      <w:r w:rsidR="003218D5" w:rsidRPr="004E0840">
        <w:rPr>
          <w:lang w:val="lt-LT"/>
        </w:rPr>
        <w:t>Scenoje jų sukūriau 8 (9 pav.)</w:t>
      </w:r>
      <w:r w:rsidR="00644B89" w:rsidRPr="004E0840">
        <w:rPr>
          <w:lang w:val="lt-LT"/>
        </w:rPr>
        <w:t>.</w:t>
      </w:r>
    </w:p>
    <w:p w:rsidR="00780995" w:rsidRPr="004E0840" w:rsidRDefault="00C0034D" w:rsidP="00B10216">
      <w:pPr>
        <w:keepNext/>
        <w:jc w:val="center"/>
        <w:rPr>
          <w:lang w:val="lt-LT"/>
        </w:rPr>
      </w:pPr>
      <w:r w:rsidRPr="004E0840">
        <w:rPr>
          <w:noProof/>
          <w:lang w:val="lt-LT"/>
        </w:rPr>
        <w:drawing>
          <wp:inline distT="0" distB="0" distL="0" distR="0" wp14:anchorId="6E56FA76" wp14:editId="122C98C8">
            <wp:extent cx="4206240" cy="141528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388" cy="1426100"/>
                    </a:xfrm>
                    <a:prstGeom prst="rect">
                      <a:avLst/>
                    </a:prstGeom>
                  </pic:spPr>
                </pic:pic>
              </a:graphicData>
            </a:graphic>
          </wp:inline>
        </w:drawing>
      </w:r>
    </w:p>
    <w:p w:rsidR="00C0034D" w:rsidRPr="004E0840" w:rsidRDefault="00780995" w:rsidP="00B10216">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9</w:t>
      </w:r>
      <w:r w:rsidRPr="004E0840">
        <w:rPr>
          <w:lang w:val="lt-LT"/>
        </w:rPr>
        <w:fldChar w:fldCharType="end"/>
      </w:r>
      <w:r w:rsidRPr="004E0840">
        <w:rPr>
          <w:lang w:val="lt-LT"/>
        </w:rPr>
        <w:t xml:space="preserve"> pav. Roboto aplinkoje sukuriamo kliūtys</w:t>
      </w:r>
    </w:p>
    <w:p w:rsidR="00504A6E" w:rsidRPr="004E0840" w:rsidRDefault="007A60E8" w:rsidP="00EE3665">
      <w:pPr>
        <w:rPr>
          <w:lang w:val="lt-LT"/>
        </w:rPr>
      </w:pPr>
      <w:r w:rsidRPr="004E0840">
        <w:rPr>
          <w:lang w:val="lt-LT"/>
        </w:rPr>
        <w:tab/>
        <w:t>Vėliau sukuriama 3D kreivė, kuri vaizduoja roboto judėjimo trajektoriją (10 pav.)</w:t>
      </w:r>
      <w:r w:rsidR="00504A6E" w:rsidRPr="004E0840">
        <w:rPr>
          <w:lang w:val="lt-LT"/>
        </w:rPr>
        <w:t>.</w:t>
      </w:r>
    </w:p>
    <w:p w:rsidR="00B10216" w:rsidRPr="004E0840" w:rsidRDefault="00B505B9" w:rsidP="00B10216">
      <w:pPr>
        <w:keepNext/>
        <w:jc w:val="center"/>
        <w:rPr>
          <w:lang w:val="lt-LT"/>
        </w:rPr>
      </w:pPr>
      <w:r w:rsidRPr="004E0840">
        <w:rPr>
          <w:noProof/>
          <w:lang w:val="lt-LT"/>
        </w:rPr>
        <w:drawing>
          <wp:inline distT="0" distB="0" distL="0" distR="0" wp14:anchorId="496C87DF" wp14:editId="145B7C1D">
            <wp:extent cx="3716122" cy="150439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949" cy="1508782"/>
                    </a:xfrm>
                    <a:prstGeom prst="rect">
                      <a:avLst/>
                    </a:prstGeom>
                  </pic:spPr>
                </pic:pic>
              </a:graphicData>
            </a:graphic>
          </wp:inline>
        </w:drawing>
      </w:r>
    </w:p>
    <w:p w:rsidR="00B10216" w:rsidRPr="004E0840" w:rsidRDefault="00B10216" w:rsidP="00B10216">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10</w:t>
      </w:r>
      <w:r w:rsidRPr="004E0840">
        <w:rPr>
          <w:lang w:val="lt-LT"/>
        </w:rPr>
        <w:fldChar w:fldCharType="end"/>
      </w:r>
      <w:r w:rsidRPr="004E0840">
        <w:rPr>
          <w:lang w:val="lt-LT"/>
        </w:rPr>
        <w:t xml:space="preserve"> pav. Roboto judėjimo trajektoriją vaizduojanti kreivė</w:t>
      </w:r>
    </w:p>
    <w:p w:rsidR="00AE51EC" w:rsidRPr="004E0840" w:rsidRDefault="007A60E8" w:rsidP="00EE3665">
      <w:pPr>
        <w:rPr>
          <w:lang w:val="lt-LT"/>
        </w:rPr>
      </w:pPr>
      <w:r w:rsidRPr="004E0840">
        <w:rPr>
          <w:lang w:val="lt-LT"/>
        </w:rPr>
        <w:lastRenderedPageBreak/>
        <w:t xml:space="preserve"> </w:t>
      </w:r>
      <w:r w:rsidR="00577552" w:rsidRPr="004E0840">
        <w:rPr>
          <w:lang w:val="lt-LT"/>
        </w:rPr>
        <w:tab/>
        <w:t>T</w:t>
      </w:r>
      <w:r w:rsidR="0094241A" w:rsidRPr="004E0840">
        <w:rPr>
          <w:lang w:val="lt-LT"/>
        </w:rPr>
        <w:t>aip pat prie roboto yra pridedamas matymo jutiklis (kamera). Ji yra pridedama toje pačioje pozicijoje kaip ir atstumo matuoklis</w:t>
      </w:r>
      <w:r w:rsidR="00F202F3" w:rsidRPr="004E0840">
        <w:rPr>
          <w:lang w:val="lt-LT"/>
        </w:rPr>
        <w:t>.</w:t>
      </w:r>
      <w:r w:rsidR="00B41ABA" w:rsidRPr="004E0840">
        <w:rPr>
          <w:lang w:val="lt-LT"/>
        </w:rPr>
        <w:t xml:space="preserve"> </w:t>
      </w:r>
      <w:r w:rsidR="007941FC" w:rsidRPr="004E0840">
        <w:rPr>
          <w:lang w:val="lt-LT"/>
        </w:rPr>
        <w:t xml:space="preserve">Nustatant kameros parametrus tokius, kokie pateikti laboratorinio darbo aprašyme, mano manymu, kamera neveikia tinkama, nes vaizdas yra rodomas tarsi iš viršaus, kažkokie pakeitimai pastebimi tik tada, kai robotas atsitrenkia į kliūtį (tačiau vėliau robotas kliūčių išvengs, todėl kamera nerodys praktiškai jokių pasikeitimų). Dėl šios priežasties, kameros parametrus pakeičiau į tokius: pozicija – X = 0.1 m, Y = 0 m, Z = 0.1 m, orientacija – </w:t>
      </w:r>
      <w:proofErr w:type="spellStart"/>
      <w:r w:rsidR="007941FC" w:rsidRPr="004E0840">
        <w:rPr>
          <w:lang w:val="lt-LT"/>
        </w:rPr>
        <w:t>Alpha</w:t>
      </w:r>
      <w:proofErr w:type="spellEnd"/>
      <w:r w:rsidR="007941FC" w:rsidRPr="004E0840">
        <w:rPr>
          <w:lang w:val="lt-LT"/>
        </w:rPr>
        <w:t xml:space="preserve"> = 0 </w:t>
      </w:r>
      <w:proofErr w:type="spellStart"/>
      <w:r w:rsidR="007941FC" w:rsidRPr="004E0840">
        <w:rPr>
          <w:lang w:val="lt-LT"/>
        </w:rPr>
        <w:t>deg</w:t>
      </w:r>
      <w:proofErr w:type="spellEnd"/>
      <w:r w:rsidR="007941FC" w:rsidRPr="004E0840">
        <w:rPr>
          <w:lang w:val="lt-LT"/>
        </w:rPr>
        <w:t xml:space="preserve">., Beta = 90 </w:t>
      </w:r>
      <w:proofErr w:type="spellStart"/>
      <w:r w:rsidR="007941FC" w:rsidRPr="004E0840">
        <w:rPr>
          <w:lang w:val="lt-LT"/>
        </w:rPr>
        <w:t>deg</w:t>
      </w:r>
      <w:proofErr w:type="spellEnd"/>
      <w:r w:rsidR="007941FC" w:rsidRPr="004E0840">
        <w:rPr>
          <w:lang w:val="lt-LT"/>
        </w:rPr>
        <w:t xml:space="preserve">., </w:t>
      </w:r>
      <w:proofErr w:type="spellStart"/>
      <w:r w:rsidR="007941FC" w:rsidRPr="004E0840">
        <w:rPr>
          <w:lang w:val="lt-LT"/>
        </w:rPr>
        <w:t>Gamma</w:t>
      </w:r>
      <w:proofErr w:type="spellEnd"/>
      <w:r w:rsidR="007941FC" w:rsidRPr="004E0840">
        <w:rPr>
          <w:lang w:val="lt-LT"/>
        </w:rPr>
        <w:t xml:space="preserve"> = 90 </w:t>
      </w:r>
      <w:proofErr w:type="spellStart"/>
      <w:r w:rsidR="007941FC" w:rsidRPr="004E0840">
        <w:rPr>
          <w:lang w:val="lt-LT"/>
        </w:rPr>
        <w:t>deg</w:t>
      </w:r>
      <w:proofErr w:type="spellEnd"/>
      <w:r w:rsidR="007941FC" w:rsidRPr="004E0840">
        <w:rPr>
          <w:lang w:val="lt-LT"/>
        </w:rPr>
        <w:t>., kameros apsukimas (</w:t>
      </w:r>
      <w:proofErr w:type="spellStart"/>
      <w:r w:rsidR="007941FC" w:rsidRPr="004E0840">
        <w:rPr>
          <w:lang w:val="lt-LT"/>
        </w:rPr>
        <w:t>rotation</w:t>
      </w:r>
      <w:proofErr w:type="spellEnd"/>
      <w:r w:rsidR="007941FC" w:rsidRPr="004E0840">
        <w:rPr>
          <w:lang w:val="lt-LT"/>
        </w:rPr>
        <w:t xml:space="preserve">) – </w:t>
      </w:r>
      <w:proofErr w:type="spellStart"/>
      <w:r w:rsidR="007941FC" w:rsidRPr="004E0840">
        <w:rPr>
          <w:lang w:val="lt-LT"/>
        </w:rPr>
        <w:t>Around</w:t>
      </w:r>
      <w:proofErr w:type="spellEnd"/>
      <w:r w:rsidR="007941FC" w:rsidRPr="004E0840">
        <w:rPr>
          <w:lang w:val="lt-LT"/>
        </w:rPr>
        <w:t xml:space="preserve"> X = 0 </w:t>
      </w:r>
      <w:proofErr w:type="spellStart"/>
      <w:r w:rsidR="007941FC" w:rsidRPr="004E0840">
        <w:rPr>
          <w:lang w:val="lt-LT"/>
        </w:rPr>
        <w:t>deg</w:t>
      </w:r>
      <w:proofErr w:type="spellEnd"/>
      <w:r w:rsidR="007941FC" w:rsidRPr="004E0840">
        <w:rPr>
          <w:lang w:val="lt-LT"/>
        </w:rPr>
        <w:t xml:space="preserve">., </w:t>
      </w:r>
      <w:proofErr w:type="spellStart"/>
      <w:r w:rsidR="007941FC" w:rsidRPr="004E0840">
        <w:rPr>
          <w:lang w:val="lt-LT"/>
        </w:rPr>
        <w:t>Around</w:t>
      </w:r>
      <w:proofErr w:type="spellEnd"/>
      <w:r w:rsidR="007941FC" w:rsidRPr="004E0840">
        <w:rPr>
          <w:lang w:val="lt-LT"/>
        </w:rPr>
        <w:t xml:space="preserve"> Y = 90 </w:t>
      </w:r>
      <w:proofErr w:type="spellStart"/>
      <w:r w:rsidR="007941FC" w:rsidRPr="004E0840">
        <w:rPr>
          <w:lang w:val="lt-LT"/>
        </w:rPr>
        <w:t>deg</w:t>
      </w:r>
      <w:proofErr w:type="spellEnd"/>
      <w:r w:rsidR="007941FC" w:rsidRPr="004E0840">
        <w:rPr>
          <w:lang w:val="lt-LT"/>
        </w:rPr>
        <w:t xml:space="preserve">., </w:t>
      </w:r>
      <w:proofErr w:type="spellStart"/>
      <w:r w:rsidR="007941FC" w:rsidRPr="004E0840">
        <w:rPr>
          <w:lang w:val="lt-LT"/>
        </w:rPr>
        <w:t>Around</w:t>
      </w:r>
      <w:proofErr w:type="spellEnd"/>
      <w:r w:rsidR="007941FC" w:rsidRPr="004E0840">
        <w:rPr>
          <w:lang w:val="lt-LT"/>
        </w:rPr>
        <w:t xml:space="preserve"> Z = 0 </w:t>
      </w:r>
      <w:proofErr w:type="spellStart"/>
      <w:r w:rsidR="007941FC" w:rsidRPr="004E0840">
        <w:rPr>
          <w:lang w:val="lt-LT"/>
        </w:rPr>
        <w:t>deg</w:t>
      </w:r>
      <w:proofErr w:type="spellEnd"/>
      <w:r w:rsidR="007941FC" w:rsidRPr="004E0840">
        <w:rPr>
          <w:lang w:val="lt-LT"/>
        </w:rPr>
        <w:t xml:space="preserve">. </w:t>
      </w:r>
      <w:r w:rsidR="00001C39" w:rsidRPr="004E0840">
        <w:rPr>
          <w:lang w:val="lt-LT"/>
        </w:rPr>
        <w:t>Su tokias parametrais kamera rodo vaizdą, esantį roboto priešakyje (11 pav.)</w:t>
      </w:r>
    </w:p>
    <w:p w:rsidR="00D66C45" w:rsidRPr="004E0840" w:rsidRDefault="000A2C9C" w:rsidP="00AC50DB">
      <w:pPr>
        <w:keepNext/>
        <w:jc w:val="center"/>
        <w:rPr>
          <w:lang w:val="lt-LT"/>
        </w:rPr>
      </w:pPr>
      <w:r w:rsidRPr="004E0840">
        <w:rPr>
          <w:noProof/>
          <w:lang w:val="lt-LT"/>
        </w:rPr>
        <w:drawing>
          <wp:inline distT="0" distB="0" distL="0" distR="0" wp14:anchorId="6C037112" wp14:editId="4CFDE040">
            <wp:extent cx="3204058" cy="184452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3653" cy="1850043"/>
                    </a:xfrm>
                    <a:prstGeom prst="rect">
                      <a:avLst/>
                    </a:prstGeom>
                  </pic:spPr>
                </pic:pic>
              </a:graphicData>
            </a:graphic>
          </wp:inline>
        </w:drawing>
      </w:r>
    </w:p>
    <w:p w:rsidR="000A2C9C" w:rsidRPr="004E0840" w:rsidRDefault="00D66C45" w:rsidP="00AC50DB">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11</w:t>
      </w:r>
      <w:r w:rsidRPr="004E0840">
        <w:rPr>
          <w:lang w:val="lt-LT"/>
        </w:rPr>
        <w:fldChar w:fldCharType="end"/>
      </w:r>
      <w:r w:rsidRPr="004E0840">
        <w:rPr>
          <w:lang w:val="lt-LT"/>
        </w:rPr>
        <w:t xml:space="preserve"> pav. Prie roboto prijungtos kameros matomas vaizdas</w:t>
      </w:r>
    </w:p>
    <w:p w:rsidR="000A2C9C" w:rsidRPr="004E0840" w:rsidRDefault="00904AAB" w:rsidP="00EE3665">
      <w:pPr>
        <w:rPr>
          <w:lang w:val="lt-LT"/>
        </w:rPr>
      </w:pPr>
      <w:r w:rsidRPr="004E0840">
        <w:rPr>
          <w:lang w:val="lt-LT"/>
        </w:rPr>
        <w:tab/>
        <w:t>Taip pat sukuriamas vartotojo sąsajos komponentas, su kuriuo bus galima valdyti roboto judėjimo greitį.</w:t>
      </w:r>
      <w:r w:rsidR="007774C6" w:rsidRPr="004E0840">
        <w:rPr>
          <w:lang w:val="lt-LT"/>
        </w:rPr>
        <w:t xml:space="preserve"> Komponentas susideda iš 2 mygtukų</w:t>
      </w:r>
      <w:r w:rsidR="00A311EA" w:rsidRPr="004E0840">
        <w:rPr>
          <w:lang w:val="lt-LT"/>
        </w:rPr>
        <w:t xml:space="preserve"> (lango uždarymo bei minimizavimo) </w:t>
      </w:r>
      <w:r w:rsidR="007774C6" w:rsidRPr="004E0840">
        <w:rPr>
          <w:lang w:val="lt-LT"/>
        </w:rPr>
        <w:t>bei vienos slinkties juostos, kurios paskirtis – keisti greitį (12 pav.)</w:t>
      </w:r>
    </w:p>
    <w:p w:rsidR="00C56ABC" w:rsidRPr="004E0840" w:rsidRDefault="00B244F3" w:rsidP="00D76D37">
      <w:pPr>
        <w:keepNext/>
        <w:jc w:val="center"/>
        <w:rPr>
          <w:lang w:val="lt-LT"/>
        </w:rPr>
      </w:pPr>
      <w:r w:rsidRPr="004E0840">
        <w:rPr>
          <w:noProof/>
          <w:lang w:val="lt-LT"/>
        </w:rPr>
        <w:drawing>
          <wp:inline distT="0" distB="0" distL="0" distR="0" wp14:anchorId="0CBA1170" wp14:editId="1B346ECB">
            <wp:extent cx="17430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466725"/>
                    </a:xfrm>
                    <a:prstGeom prst="rect">
                      <a:avLst/>
                    </a:prstGeom>
                  </pic:spPr>
                </pic:pic>
              </a:graphicData>
            </a:graphic>
          </wp:inline>
        </w:drawing>
      </w:r>
    </w:p>
    <w:p w:rsidR="00B244F3" w:rsidRPr="004E0840" w:rsidRDefault="00C56ABC" w:rsidP="00D76D37">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12</w:t>
      </w:r>
      <w:r w:rsidRPr="004E0840">
        <w:rPr>
          <w:lang w:val="lt-LT"/>
        </w:rPr>
        <w:fldChar w:fldCharType="end"/>
      </w:r>
      <w:r w:rsidRPr="004E0840">
        <w:rPr>
          <w:lang w:val="lt-LT"/>
        </w:rPr>
        <w:t xml:space="preserve"> pav. Sukurtas roboto greičio reguliavimo vartotojo sąsajos komponentas</w:t>
      </w:r>
    </w:p>
    <w:p w:rsidR="00064E26" w:rsidRPr="004E0840" w:rsidRDefault="008A0726" w:rsidP="00EE3665">
      <w:pPr>
        <w:rPr>
          <w:lang w:val="lt-LT"/>
        </w:rPr>
      </w:pPr>
      <w:r w:rsidRPr="004E0840">
        <w:rPr>
          <w:lang w:val="lt-LT"/>
        </w:rPr>
        <w:tab/>
      </w:r>
    </w:p>
    <w:p w:rsidR="008A0726" w:rsidRPr="004E0840" w:rsidRDefault="00064E26" w:rsidP="00EE3665">
      <w:pPr>
        <w:rPr>
          <w:lang w:val="lt-LT"/>
        </w:rPr>
      </w:pPr>
      <w:r w:rsidRPr="004E0840">
        <w:rPr>
          <w:lang w:val="lt-LT"/>
        </w:rPr>
        <w:tab/>
      </w:r>
      <w:r w:rsidR="008A0726" w:rsidRPr="004E0840">
        <w:rPr>
          <w:lang w:val="lt-LT"/>
        </w:rPr>
        <w:t>Galiausiai sukuriamas roboto scenar</w:t>
      </w:r>
      <w:r w:rsidR="001D725E" w:rsidRPr="004E0840">
        <w:rPr>
          <w:lang w:val="lt-LT"/>
        </w:rPr>
        <w:t>ijus, aprašantis roboto veikimą (13 pav.).</w:t>
      </w:r>
    </w:p>
    <w:p w:rsidR="005F08FE" w:rsidRPr="004E0840" w:rsidRDefault="00AA0A4A" w:rsidP="007C0B78">
      <w:pPr>
        <w:keepNext/>
        <w:jc w:val="center"/>
        <w:rPr>
          <w:lang w:val="lt-LT"/>
        </w:rPr>
      </w:pPr>
      <w:r w:rsidRPr="004E0840">
        <w:rPr>
          <w:noProof/>
          <w:lang w:val="lt-LT"/>
        </w:rPr>
        <w:lastRenderedPageBreak/>
        <w:drawing>
          <wp:inline distT="0" distB="0" distL="0" distR="0" wp14:anchorId="44BD20A7" wp14:editId="527E9D96">
            <wp:extent cx="5186476" cy="433604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141" cy="4344126"/>
                    </a:xfrm>
                    <a:prstGeom prst="rect">
                      <a:avLst/>
                    </a:prstGeom>
                  </pic:spPr>
                </pic:pic>
              </a:graphicData>
            </a:graphic>
          </wp:inline>
        </w:drawing>
      </w:r>
    </w:p>
    <w:p w:rsidR="00AA0A4A" w:rsidRPr="004E0840" w:rsidRDefault="005F08FE" w:rsidP="007C0B78">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005D5C3E" w:rsidRPr="004E0840">
        <w:rPr>
          <w:noProof/>
          <w:lang w:val="lt-LT"/>
        </w:rPr>
        <w:t>13</w:t>
      </w:r>
      <w:r w:rsidRPr="004E0840">
        <w:rPr>
          <w:lang w:val="lt-LT"/>
        </w:rPr>
        <w:fldChar w:fldCharType="end"/>
      </w:r>
      <w:r w:rsidRPr="004E0840">
        <w:rPr>
          <w:lang w:val="lt-LT"/>
        </w:rPr>
        <w:t xml:space="preserve"> pav. Roboto elgseną aprašantis kodas - scenarijus</w:t>
      </w:r>
    </w:p>
    <w:p w:rsidR="000074A6" w:rsidRPr="004E0840" w:rsidRDefault="00616830" w:rsidP="00EE3665">
      <w:pPr>
        <w:rPr>
          <w:lang w:val="lt-LT"/>
        </w:rPr>
      </w:pPr>
      <w:r w:rsidRPr="004E0840">
        <w:rPr>
          <w:lang w:val="lt-LT"/>
        </w:rPr>
        <w:t xml:space="preserve">1-18 scenarijaus eilutės inicijuoja roboto dalis, susieja scenarijaus kintamuosius su konkrečiomis roboto dalimis (pvz., kairiu bei dešiniu varikliu, roboto greičio valdymo sąsaja). </w:t>
      </w:r>
    </w:p>
    <w:p w:rsidR="006F189F" w:rsidRPr="004E0840" w:rsidRDefault="000074A6" w:rsidP="00EE3665">
      <w:pPr>
        <w:rPr>
          <w:lang w:val="lt-LT"/>
        </w:rPr>
      </w:pPr>
      <w:r w:rsidRPr="004E0840">
        <w:rPr>
          <w:lang w:val="lt-LT"/>
        </w:rPr>
        <w:t xml:space="preserve">20-37 eilutėse aprašomas roboto judėjimas </w:t>
      </w:r>
      <w:r w:rsidR="0045025B" w:rsidRPr="004E0840">
        <w:rPr>
          <w:lang w:val="lt-LT"/>
        </w:rPr>
        <w:t>–</w:t>
      </w:r>
      <w:r w:rsidRPr="004E0840">
        <w:rPr>
          <w:lang w:val="lt-LT"/>
        </w:rPr>
        <w:t xml:space="preserve"> </w:t>
      </w:r>
      <w:r w:rsidR="0045025B" w:rsidRPr="004E0840">
        <w:rPr>
          <w:lang w:val="lt-LT"/>
        </w:rPr>
        <w:t xml:space="preserve">judėjimo greitis gaunamas iš kiek anksčiau sukurtos slinkties juostos dabartinės nustatytos reikšmės (22 eilutė), o 23-35 eilutė aprašo atstumo jutiklio sensoriaus logiką, kuri būtų tokia: </w:t>
      </w:r>
      <w:r w:rsidR="000B14C3" w:rsidRPr="004E0840">
        <w:rPr>
          <w:lang w:val="lt-LT"/>
        </w:rPr>
        <w:t>jei robotas savo kelyje aptink</w:t>
      </w:r>
      <w:r w:rsidR="00C850E2" w:rsidRPr="004E0840">
        <w:rPr>
          <w:lang w:val="lt-LT"/>
        </w:rPr>
        <w:t>a kliūtį, robotas juda atgal</w:t>
      </w:r>
      <w:r w:rsidR="00B8291F" w:rsidRPr="004E0840">
        <w:rPr>
          <w:lang w:val="lt-LT"/>
        </w:rPr>
        <w:t xml:space="preserve"> bei pasisuka, o kitu atveju – robotas juda tiesiai.</w:t>
      </w:r>
    </w:p>
    <w:p w:rsidR="007B211D" w:rsidRPr="004E0840" w:rsidRDefault="007B211D" w:rsidP="00EE3665">
      <w:pPr>
        <w:rPr>
          <w:lang w:val="lt-LT"/>
        </w:rPr>
      </w:pPr>
      <w:r w:rsidRPr="004E0840">
        <w:rPr>
          <w:lang w:val="lt-LT"/>
        </w:rPr>
        <w:tab/>
        <w:t>Galiausiai išmėginamas scenarijaus veikimas. Simuliacija parodo, kad robotas juda tinkamai, išvengdamas kliūčių, jo judėjimas atitinką scenarijuje aprašytą logiką (14 pav.)</w:t>
      </w:r>
      <w:r w:rsidR="009D60ED" w:rsidRPr="004E0840">
        <w:rPr>
          <w:lang w:val="lt-LT"/>
        </w:rPr>
        <w:t>.</w:t>
      </w:r>
    </w:p>
    <w:p w:rsidR="005D5C3E" w:rsidRPr="004E0840" w:rsidRDefault="000F191F" w:rsidP="000F191F">
      <w:pPr>
        <w:keepNext/>
        <w:jc w:val="center"/>
        <w:rPr>
          <w:lang w:val="lt-LT"/>
        </w:rPr>
      </w:pPr>
      <w:r w:rsidRPr="004E0840">
        <w:rPr>
          <w:noProof/>
          <w:lang w:val="lt-LT"/>
        </w:rPr>
        <w:lastRenderedPageBreak/>
        <w:drawing>
          <wp:inline distT="0" distB="0" distL="0" distR="0" wp14:anchorId="6098DF1F" wp14:editId="57FA1FF1">
            <wp:extent cx="5731510" cy="38646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4610"/>
                    </a:xfrm>
                    <a:prstGeom prst="rect">
                      <a:avLst/>
                    </a:prstGeom>
                  </pic:spPr>
                </pic:pic>
              </a:graphicData>
            </a:graphic>
          </wp:inline>
        </w:drawing>
      </w:r>
    </w:p>
    <w:p w:rsidR="008E2CCF" w:rsidRPr="004E0840" w:rsidRDefault="005D5C3E" w:rsidP="000F191F">
      <w:pPr>
        <w:pStyle w:val="Caption"/>
        <w:jc w:val="center"/>
        <w:rPr>
          <w:lang w:val="lt-LT"/>
        </w:rPr>
      </w:pPr>
      <w:r w:rsidRPr="004E0840">
        <w:rPr>
          <w:lang w:val="lt-LT"/>
        </w:rPr>
        <w:fldChar w:fldCharType="begin"/>
      </w:r>
      <w:r w:rsidRPr="004E0840">
        <w:rPr>
          <w:lang w:val="lt-LT"/>
        </w:rPr>
        <w:instrText xml:space="preserve"> SEQ pav. \* ARABIC </w:instrText>
      </w:r>
      <w:r w:rsidRPr="004E0840">
        <w:rPr>
          <w:lang w:val="lt-LT"/>
        </w:rPr>
        <w:fldChar w:fldCharType="separate"/>
      </w:r>
      <w:r w:rsidRPr="004E0840">
        <w:rPr>
          <w:noProof/>
          <w:lang w:val="lt-LT"/>
        </w:rPr>
        <w:t>14</w:t>
      </w:r>
      <w:r w:rsidRPr="004E0840">
        <w:rPr>
          <w:lang w:val="lt-LT"/>
        </w:rPr>
        <w:fldChar w:fldCharType="end"/>
      </w:r>
      <w:r w:rsidRPr="004E0840">
        <w:rPr>
          <w:lang w:val="lt-LT"/>
        </w:rPr>
        <w:t xml:space="preserve"> pav. Roboto simuliacijos vaizdas</w:t>
      </w:r>
    </w:p>
    <w:p w:rsidR="00A72232" w:rsidRPr="004E0840" w:rsidRDefault="00A72232" w:rsidP="00A72232">
      <w:pPr>
        <w:pStyle w:val="Heading1"/>
        <w:numPr>
          <w:ilvl w:val="0"/>
          <w:numId w:val="1"/>
        </w:numPr>
        <w:rPr>
          <w:lang w:val="lt-LT"/>
        </w:rPr>
      </w:pPr>
      <w:bookmarkStart w:id="4" w:name="_Toc493808073"/>
      <w:r w:rsidRPr="004E0840">
        <w:rPr>
          <w:lang w:val="lt-LT"/>
        </w:rPr>
        <w:t>Išvados</w:t>
      </w:r>
      <w:bookmarkEnd w:id="4"/>
    </w:p>
    <w:p w:rsidR="00107856" w:rsidRPr="004E0840" w:rsidRDefault="000E40F1" w:rsidP="00107856">
      <w:pPr>
        <w:rPr>
          <w:lang w:val="lt-LT"/>
        </w:rPr>
      </w:pPr>
      <w:r w:rsidRPr="004E0840">
        <w:rPr>
          <w:lang w:val="lt-LT"/>
        </w:rPr>
        <w:tab/>
      </w:r>
      <w:r w:rsidR="00107856" w:rsidRPr="004E0840">
        <w:rPr>
          <w:lang w:val="lt-LT"/>
        </w:rPr>
        <w:t>Laboratorinio darbo metu buvo susipažinta su robotų simuliacijų kūrimo aplinka V-REP.</w:t>
      </w:r>
      <w:r w:rsidR="002D1B93" w:rsidRPr="004E0840">
        <w:rPr>
          <w:lang w:val="lt-LT"/>
        </w:rPr>
        <w:t xml:space="preserve"> Naudojantis laboratorinio darbo aprašu, buvo sukurtas paprastas į aplinką reaguojantis robotas </w:t>
      </w:r>
      <w:proofErr w:type="spellStart"/>
      <w:r w:rsidR="002D1B93" w:rsidRPr="004E0840">
        <w:rPr>
          <w:lang w:val="lt-LT"/>
        </w:rPr>
        <w:t>BubbleRob</w:t>
      </w:r>
      <w:proofErr w:type="spellEnd"/>
      <w:r w:rsidR="002D1B93" w:rsidRPr="004E0840">
        <w:rPr>
          <w:lang w:val="lt-LT"/>
        </w:rPr>
        <w:t xml:space="preserve">, programiškai aprašytas jo veikimas. </w:t>
      </w:r>
      <w:r w:rsidR="000E3AC4" w:rsidRPr="004E0840">
        <w:rPr>
          <w:lang w:val="lt-LT"/>
        </w:rPr>
        <w:t>Tiesa, buvo atlikti minimalūs pakeitimai, ne visai atitinkantys laboratorinio darbo aprašyme pateiktus parametrus (pvz., roboto kameros sukūrimo etapas), tačiau simuliacija parodė, kad robotas veikia tinkamai: juda, reaguoja į aplinkoje esančias kliūtis bei jų išvengia.</w:t>
      </w:r>
    </w:p>
    <w:p w:rsidR="0065772D" w:rsidRPr="004E0840" w:rsidRDefault="0065772D" w:rsidP="00EE3665">
      <w:pPr>
        <w:rPr>
          <w:lang w:val="lt-LT"/>
        </w:rPr>
      </w:pPr>
    </w:p>
    <w:p w:rsidR="00AD220B" w:rsidRPr="004E0840" w:rsidRDefault="00AD220B" w:rsidP="00EE3665">
      <w:pPr>
        <w:rPr>
          <w:lang w:val="lt-LT"/>
        </w:rPr>
      </w:pPr>
    </w:p>
    <w:sectPr w:rsidR="00AD220B" w:rsidRPr="004E08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A5809"/>
    <w:multiLevelType w:val="hybridMultilevel"/>
    <w:tmpl w:val="37401EE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728C338C"/>
    <w:multiLevelType w:val="hybridMultilevel"/>
    <w:tmpl w:val="7D2EAD44"/>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567"/>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3E0"/>
    <w:rsid w:val="00001C39"/>
    <w:rsid w:val="000074A6"/>
    <w:rsid w:val="00015578"/>
    <w:rsid w:val="00031861"/>
    <w:rsid w:val="0004503A"/>
    <w:rsid w:val="00064E26"/>
    <w:rsid w:val="000832AB"/>
    <w:rsid w:val="000869DC"/>
    <w:rsid w:val="000A2C9C"/>
    <w:rsid w:val="000B14C3"/>
    <w:rsid w:val="000C49C8"/>
    <w:rsid w:val="000E3AC4"/>
    <w:rsid w:val="000E40F1"/>
    <w:rsid w:val="000F191F"/>
    <w:rsid w:val="00106B30"/>
    <w:rsid w:val="00107856"/>
    <w:rsid w:val="00133682"/>
    <w:rsid w:val="001343E4"/>
    <w:rsid w:val="00160CC5"/>
    <w:rsid w:val="00191736"/>
    <w:rsid w:val="001D725E"/>
    <w:rsid w:val="00210E47"/>
    <w:rsid w:val="0021493A"/>
    <w:rsid w:val="00240B72"/>
    <w:rsid w:val="002416B1"/>
    <w:rsid w:val="00292D1E"/>
    <w:rsid w:val="002B66BA"/>
    <w:rsid w:val="002D1B93"/>
    <w:rsid w:val="00310364"/>
    <w:rsid w:val="003218D5"/>
    <w:rsid w:val="00393AAE"/>
    <w:rsid w:val="003A55CA"/>
    <w:rsid w:val="003C324A"/>
    <w:rsid w:val="003D0316"/>
    <w:rsid w:val="00445551"/>
    <w:rsid w:val="0045025B"/>
    <w:rsid w:val="00450673"/>
    <w:rsid w:val="004A62AE"/>
    <w:rsid w:val="004E0840"/>
    <w:rsid w:val="00504A6E"/>
    <w:rsid w:val="0053289E"/>
    <w:rsid w:val="0056345C"/>
    <w:rsid w:val="00577552"/>
    <w:rsid w:val="005D4E9B"/>
    <w:rsid w:val="005D5C3E"/>
    <w:rsid w:val="005E214F"/>
    <w:rsid w:val="005F08FE"/>
    <w:rsid w:val="00616830"/>
    <w:rsid w:val="00644B89"/>
    <w:rsid w:val="0065772D"/>
    <w:rsid w:val="00680765"/>
    <w:rsid w:val="006A42CF"/>
    <w:rsid w:val="006B0DA5"/>
    <w:rsid w:val="006C173E"/>
    <w:rsid w:val="006F094A"/>
    <w:rsid w:val="006F189F"/>
    <w:rsid w:val="00721B5C"/>
    <w:rsid w:val="00722582"/>
    <w:rsid w:val="00730355"/>
    <w:rsid w:val="00734A25"/>
    <w:rsid w:val="00756BC9"/>
    <w:rsid w:val="007629B6"/>
    <w:rsid w:val="007774C6"/>
    <w:rsid w:val="00780995"/>
    <w:rsid w:val="007941FC"/>
    <w:rsid w:val="007A60E8"/>
    <w:rsid w:val="007B211D"/>
    <w:rsid w:val="007B2B1C"/>
    <w:rsid w:val="007C0B78"/>
    <w:rsid w:val="007D2FFA"/>
    <w:rsid w:val="007F2C48"/>
    <w:rsid w:val="00892979"/>
    <w:rsid w:val="008A0726"/>
    <w:rsid w:val="008C5FA6"/>
    <w:rsid w:val="008E2CCF"/>
    <w:rsid w:val="00904AAB"/>
    <w:rsid w:val="009333E0"/>
    <w:rsid w:val="0094241A"/>
    <w:rsid w:val="009D60ED"/>
    <w:rsid w:val="00A027B9"/>
    <w:rsid w:val="00A236EB"/>
    <w:rsid w:val="00A311EA"/>
    <w:rsid w:val="00A5475C"/>
    <w:rsid w:val="00A72232"/>
    <w:rsid w:val="00A92AAC"/>
    <w:rsid w:val="00A943F6"/>
    <w:rsid w:val="00AA0A4A"/>
    <w:rsid w:val="00AC50DB"/>
    <w:rsid w:val="00AD220B"/>
    <w:rsid w:val="00AE2874"/>
    <w:rsid w:val="00AE51EC"/>
    <w:rsid w:val="00B10216"/>
    <w:rsid w:val="00B244F3"/>
    <w:rsid w:val="00B41ABA"/>
    <w:rsid w:val="00B505B9"/>
    <w:rsid w:val="00B8291F"/>
    <w:rsid w:val="00BF733F"/>
    <w:rsid w:val="00C0034D"/>
    <w:rsid w:val="00C56ABC"/>
    <w:rsid w:val="00C72348"/>
    <w:rsid w:val="00C83BBB"/>
    <w:rsid w:val="00C850E2"/>
    <w:rsid w:val="00CC252E"/>
    <w:rsid w:val="00D5600C"/>
    <w:rsid w:val="00D66C45"/>
    <w:rsid w:val="00D76D37"/>
    <w:rsid w:val="00E2426D"/>
    <w:rsid w:val="00E36F85"/>
    <w:rsid w:val="00ED68B3"/>
    <w:rsid w:val="00EE3665"/>
    <w:rsid w:val="00EE628B"/>
    <w:rsid w:val="00F202F3"/>
    <w:rsid w:val="00F30D5B"/>
    <w:rsid w:val="00F82391"/>
    <w:rsid w:val="00FD12E1"/>
    <w:rsid w:val="00FD72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4C9D6"/>
  <w15:chartTrackingRefBased/>
  <w15:docId w15:val="{C6C8FB62-9509-4B06-AE76-7B0EFFA3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6B1"/>
    <w:pPr>
      <w:spacing w:line="360" w:lineRule="auto"/>
      <w:jc w:val="both"/>
    </w:pPr>
    <w:rPr>
      <w:rFonts w:ascii="Times New Roman" w:hAnsi="Times New Roman"/>
      <w:lang w:val="en-US"/>
    </w:rPr>
  </w:style>
  <w:style w:type="paragraph" w:styleId="Heading1">
    <w:name w:val="heading 1"/>
    <w:basedOn w:val="Normal"/>
    <w:next w:val="Normal"/>
    <w:link w:val="Heading1Char"/>
    <w:uiPriority w:val="9"/>
    <w:qFormat/>
    <w:rsid w:val="007F2C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16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F2C4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7F2C48"/>
    <w:pPr>
      <w:ind w:left="720"/>
      <w:contextualSpacing/>
    </w:pPr>
  </w:style>
  <w:style w:type="paragraph" w:styleId="TOCHeading">
    <w:name w:val="TOC Heading"/>
    <w:basedOn w:val="Heading1"/>
    <w:next w:val="Normal"/>
    <w:uiPriority w:val="39"/>
    <w:unhideWhenUsed/>
    <w:qFormat/>
    <w:rsid w:val="00734A25"/>
    <w:pPr>
      <w:spacing w:line="259" w:lineRule="auto"/>
      <w:jc w:val="left"/>
      <w:outlineLvl w:val="9"/>
    </w:pPr>
  </w:style>
  <w:style w:type="paragraph" w:styleId="TOC1">
    <w:name w:val="toc 1"/>
    <w:basedOn w:val="Normal"/>
    <w:next w:val="Normal"/>
    <w:autoRedefine/>
    <w:uiPriority w:val="39"/>
    <w:unhideWhenUsed/>
    <w:rsid w:val="00734A25"/>
    <w:pPr>
      <w:spacing w:after="100"/>
    </w:pPr>
  </w:style>
  <w:style w:type="character" w:styleId="Hyperlink">
    <w:name w:val="Hyperlink"/>
    <w:basedOn w:val="DefaultParagraphFont"/>
    <w:uiPriority w:val="99"/>
    <w:unhideWhenUsed/>
    <w:rsid w:val="00734A25"/>
    <w:rPr>
      <w:color w:val="0563C1" w:themeColor="hyperlink"/>
      <w:u w:val="single"/>
    </w:rPr>
  </w:style>
  <w:style w:type="paragraph" w:styleId="Caption">
    <w:name w:val="caption"/>
    <w:basedOn w:val="Normal"/>
    <w:next w:val="Normal"/>
    <w:uiPriority w:val="35"/>
    <w:unhideWhenUsed/>
    <w:qFormat/>
    <w:rsid w:val="0073035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6DB23-6160-4D98-A74D-219C7092F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4732</Words>
  <Characters>2698</Characters>
  <Application>Microsoft Office Word</Application>
  <DocSecurity>0</DocSecurity>
  <Lines>22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Kazlauskas Mangirdas</cp:lastModifiedBy>
  <cp:revision>108</cp:revision>
  <dcterms:created xsi:type="dcterms:W3CDTF">2017-09-21T21:25:00Z</dcterms:created>
  <dcterms:modified xsi:type="dcterms:W3CDTF">2017-09-21T22:46:00Z</dcterms:modified>
</cp:coreProperties>
</file>