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89AE5" w14:textId="17B747E6" w:rsidR="00EC4F6A" w:rsidRDefault="00EC4F6A" w:rsidP="003025B8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پروژه ها</w:t>
      </w:r>
    </w:p>
    <w:p w14:paraId="661D5D76" w14:textId="77777777" w:rsidR="00EC4F6A" w:rsidRDefault="00EC4F6A" w:rsidP="00EC4F6A">
      <w:pPr>
        <w:bidi/>
        <w:rPr>
          <w:rtl/>
          <w:lang w:bidi="fa-IR"/>
        </w:rPr>
      </w:pPr>
    </w:p>
    <w:p w14:paraId="3C1213D2" w14:textId="77777777" w:rsidR="00EC4F6A" w:rsidRPr="00EC4F6A" w:rsidRDefault="00EC4F6A" w:rsidP="00EC4F6A">
      <w:pPr>
        <w:bidi/>
        <w:rPr>
          <w:rtl/>
          <w:lang w:bidi="fa-IR"/>
        </w:rPr>
      </w:pPr>
    </w:p>
    <w:p w14:paraId="569F85C3" w14:textId="40C6BCDF" w:rsidR="003025B8" w:rsidRDefault="003025B8" w:rsidP="00EC4F6A">
      <w:pPr>
        <w:pStyle w:val="Heading1"/>
        <w:bidi/>
      </w:pPr>
      <w:proofErr w:type="spellStart"/>
      <w:r>
        <w:t>SystemStaticLib</w:t>
      </w:r>
      <w:proofErr w:type="spellEnd"/>
    </w:p>
    <w:p w14:paraId="73C3109E" w14:textId="5829CCB8" w:rsidR="00613BFA" w:rsidRDefault="00CB01B6" w:rsidP="003025B8">
      <w:pPr>
        <w:pStyle w:val="Heading2"/>
        <w:bidi/>
      </w:pPr>
      <w:proofErr w:type="spellStart"/>
      <w:r>
        <w:t>NodeSettingsModel</w:t>
      </w:r>
      <w:proofErr w:type="spellEnd"/>
    </w:p>
    <w:p w14:paraId="6B149B4F" w14:textId="16719774" w:rsidR="00CB01B6" w:rsidRDefault="00CB01B6" w:rsidP="00CB01B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کلاس تنضیمات پراکسی را در خود نگاه می دارد و با روش های مختلفی به روز رسانی می شود.</w:t>
      </w:r>
    </w:p>
    <w:p w14:paraId="6643586D" w14:textId="40A4342D" w:rsidR="003025B8" w:rsidRDefault="00CB01B6" w:rsidP="003025B8">
      <w:pPr>
        <w:bidi/>
        <w:rPr>
          <w:rtl/>
        </w:rPr>
      </w:pPr>
      <w:r w:rsidRPr="00CB01B6">
        <w:rPr>
          <w:rFonts w:hint="cs"/>
          <w:color w:val="00B050"/>
          <w:rtl/>
          <w:lang w:bidi="fa-IR"/>
        </w:rPr>
        <w:t>مشتق شده از:</w:t>
      </w:r>
      <w:r>
        <w:rPr>
          <w:rFonts w:hint="cs"/>
          <w:color w:val="00B050"/>
          <w:rtl/>
          <w:lang w:bidi="fa-IR"/>
        </w:rPr>
        <w:t xml:space="preserve"> </w:t>
      </w:r>
      <w:proofErr w:type="spellStart"/>
      <w:r w:rsidRPr="00CB01B6">
        <w:t>ISerializable</w:t>
      </w:r>
      <w:proofErr w:type="spellEnd"/>
    </w:p>
    <w:p w14:paraId="3B4D2577" w14:textId="1DC482CA" w:rsidR="00CB01B6" w:rsidRDefault="00554A69" w:rsidP="00CB01B6">
      <w:pPr>
        <w:bidi/>
        <w:rPr>
          <w:color w:val="00B050"/>
          <w:rtl/>
          <w:lang w:bidi="fa-IR"/>
        </w:rPr>
      </w:pPr>
      <w:r>
        <w:rPr>
          <w:rFonts w:hint="cs"/>
          <w:color w:val="00B050"/>
          <w:rtl/>
          <w:lang w:bidi="fa-IR"/>
        </w:rPr>
        <w:t>جدول فیلد ها و متد ها: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050"/>
        <w:gridCol w:w="5300"/>
      </w:tblGrid>
      <w:tr w:rsidR="00554A69" w14:paraId="1F4A738C" w14:textId="77777777" w:rsidTr="00CE778B">
        <w:tc>
          <w:tcPr>
            <w:tcW w:w="4050" w:type="dxa"/>
          </w:tcPr>
          <w:p w14:paraId="7FE7991F" w14:textId="1FB3F6E7" w:rsidR="00554A69" w:rsidRDefault="00CE778B" w:rsidP="00CE778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پرت نود بعدی</w:t>
            </w:r>
          </w:p>
        </w:tc>
        <w:tc>
          <w:tcPr>
            <w:tcW w:w="5300" w:type="dxa"/>
          </w:tcPr>
          <w:p w14:paraId="72EA3D9C" w14:textId="7B856227" w:rsidR="00554A69" w:rsidRDefault="00554A69" w:rsidP="00554A69">
            <w:pPr>
              <w:rPr>
                <w:color w:val="00B050"/>
                <w:rtl/>
                <w:lang w:bidi="fa-IR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NextPort</w:t>
            </w:r>
            <w:proofErr w:type="spellEnd"/>
          </w:p>
        </w:tc>
      </w:tr>
      <w:tr w:rsidR="00554A69" w14:paraId="6969FA70" w14:textId="77777777" w:rsidTr="00CE778B">
        <w:tc>
          <w:tcPr>
            <w:tcW w:w="4050" w:type="dxa"/>
          </w:tcPr>
          <w:p w14:paraId="063F8EAA" w14:textId="14C2C84C" w:rsidR="00554A69" w:rsidRDefault="00CE778B" w:rsidP="00CE778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پرت نود قبلی که پرت یکی بعد از آن برای انتقال خطا استفاده می شود</w:t>
            </w:r>
          </w:p>
        </w:tc>
        <w:tc>
          <w:tcPr>
            <w:tcW w:w="5300" w:type="dxa"/>
          </w:tcPr>
          <w:p w14:paraId="4F50CA34" w14:textId="4EA1C912" w:rsidR="00554A69" w:rsidRDefault="00554A69" w:rsidP="00554A69">
            <w:pPr>
              <w:rPr>
                <w:color w:val="00B050"/>
                <w:rtl/>
                <w:lang w:bidi="fa-IR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BackPort</w:t>
            </w:r>
            <w:proofErr w:type="spellEnd"/>
          </w:p>
        </w:tc>
      </w:tr>
      <w:tr w:rsidR="00554A69" w14:paraId="6DBF13FF" w14:textId="77777777" w:rsidTr="00CE778B">
        <w:tc>
          <w:tcPr>
            <w:tcW w:w="4050" w:type="dxa"/>
          </w:tcPr>
          <w:p w14:paraId="21B99AD1" w14:textId="40BF397D" w:rsidR="00554A69" w:rsidRDefault="00CE778B" w:rsidP="00CE778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پرتی که خود پراکسی روی آن بالا می آید</w:t>
            </w:r>
          </w:p>
        </w:tc>
        <w:tc>
          <w:tcPr>
            <w:tcW w:w="5300" w:type="dxa"/>
          </w:tcPr>
          <w:p w14:paraId="68750EA1" w14:textId="64BB5EFC" w:rsidR="00554A69" w:rsidRDefault="00554A69" w:rsidP="00554A69">
            <w:pPr>
              <w:rPr>
                <w:color w:val="00B050"/>
                <w:rtl/>
                <w:lang w:bidi="fa-IR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ThisPort</w:t>
            </w:r>
            <w:proofErr w:type="spellEnd"/>
          </w:p>
        </w:tc>
      </w:tr>
      <w:tr w:rsidR="00554A69" w14:paraId="4684670C" w14:textId="77777777" w:rsidTr="00CE778B">
        <w:tc>
          <w:tcPr>
            <w:tcW w:w="4050" w:type="dxa"/>
          </w:tcPr>
          <w:p w14:paraId="566F11D9" w14:textId="2A118BFE" w:rsidR="00554A69" w:rsidRDefault="00CE778B" w:rsidP="00CE778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رزرو شده برای ویژگی مخزن کانکشن</w:t>
            </w:r>
          </w:p>
        </w:tc>
        <w:tc>
          <w:tcPr>
            <w:tcW w:w="5300" w:type="dxa"/>
          </w:tcPr>
          <w:p w14:paraId="7E0CA78A" w14:textId="109F787D" w:rsidR="00554A69" w:rsidRDefault="00554A69" w:rsidP="00554A69">
            <w:pPr>
              <w:rPr>
                <w:color w:val="00B050"/>
                <w:rtl/>
                <w:lang w:bidi="fa-IR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ConnectionPoolSize</w:t>
            </w:r>
            <w:proofErr w:type="spellEnd"/>
          </w:p>
        </w:tc>
      </w:tr>
      <w:tr w:rsidR="00554A69" w14:paraId="7E8A532A" w14:textId="77777777" w:rsidTr="00CE778B">
        <w:tc>
          <w:tcPr>
            <w:tcW w:w="4050" w:type="dxa"/>
          </w:tcPr>
          <w:p w14:paraId="60721265" w14:textId="6F431985" w:rsidR="00554A69" w:rsidRDefault="00CE778B" w:rsidP="00CE778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نود بعدی در صورتی که نود بعدی وجود داشته باشد</w:t>
            </w:r>
          </w:p>
        </w:tc>
        <w:tc>
          <w:tcPr>
            <w:tcW w:w="5300" w:type="dxa"/>
          </w:tcPr>
          <w:p w14:paraId="1338A122" w14:textId="7272E75A" w:rsidR="00554A69" w:rsidRDefault="00554A69" w:rsidP="00554A69">
            <w:pPr>
              <w:rPr>
                <w:color w:val="00B050"/>
                <w:rtl/>
                <w:lang w:bidi="fa-IR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NextName</w:t>
            </w:r>
            <w:proofErr w:type="spellEnd"/>
          </w:p>
        </w:tc>
      </w:tr>
      <w:tr w:rsidR="00554A69" w14:paraId="15A583BA" w14:textId="77777777" w:rsidTr="00CE778B">
        <w:tc>
          <w:tcPr>
            <w:tcW w:w="4050" w:type="dxa"/>
          </w:tcPr>
          <w:p w14:paraId="1BA56CD8" w14:textId="46544EDC" w:rsidR="00554A69" w:rsidRDefault="00CE778B" w:rsidP="00CE778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نود قبلی در صورتی که نود قبلی وجود داشته باشد</w:t>
            </w:r>
          </w:p>
        </w:tc>
        <w:tc>
          <w:tcPr>
            <w:tcW w:w="5300" w:type="dxa"/>
          </w:tcPr>
          <w:p w14:paraId="344D543D" w14:textId="680AA190" w:rsidR="00554A69" w:rsidRDefault="00554A69" w:rsidP="00554A69">
            <w:pPr>
              <w:rPr>
                <w:color w:val="00B050"/>
                <w:rtl/>
                <w:lang w:bidi="fa-IR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BackName</w:t>
            </w:r>
            <w:proofErr w:type="spellEnd"/>
          </w:p>
        </w:tc>
      </w:tr>
      <w:tr w:rsidR="00554A69" w14:paraId="01D3FA45" w14:textId="77777777" w:rsidTr="00CE778B">
        <w:tc>
          <w:tcPr>
            <w:tcW w:w="4050" w:type="dxa"/>
          </w:tcPr>
          <w:p w14:paraId="09BB28B3" w14:textId="0EC0539E" w:rsidR="00554A69" w:rsidRDefault="00CE778B" w:rsidP="00CE778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رزرو شده برای کلید خصوصی</w:t>
            </w:r>
          </w:p>
        </w:tc>
        <w:tc>
          <w:tcPr>
            <w:tcW w:w="5300" w:type="dxa"/>
          </w:tcPr>
          <w:p w14:paraId="6C15225B" w14:textId="3F87B604" w:rsidR="00554A69" w:rsidRDefault="00554A69" w:rsidP="00554A69">
            <w:pPr>
              <w:rPr>
                <w:color w:val="00B050"/>
                <w:rtl/>
                <w:lang w:bidi="fa-IR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PrvStr</w:t>
            </w:r>
            <w:proofErr w:type="spellEnd"/>
          </w:p>
        </w:tc>
      </w:tr>
      <w:tr w:rsidR="00554A69" w14:paraId="49C07EB1" w14:textId="77777777" w:rsidTr="00CE778B">
        <w:tc>
          <w:tcPr>
            <w:tcW w:w="4050" w:type="dxa"/>
          </w:tcPr>
          <w:p w14:paraId="3C34CA43" w14:textId="59C37128" w:rsidR="00554A69" w:rsidRDefault="00CE778B" w:rsidP="00CE778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رزرو شده برای کلید عمومی</w:t>
            </w:r>
          </w:p>
        </w:tc>
        <w:tc>
          <w:tcPr>
            <w:tcW w:w="5300" w:type="dxa"/>
          </w:tcPr>
          <w:p w14:paraId="504031BA" w14:textId="49AB4AEB" w:rsidR="00554A69" w:rsidRDefault="00554A69" w:rsidP="00554A69">
            <w:pPr>
              <w:rPr>
                <w:color w:val="00B050"/>
                <w:rtl/>
                <w:lang w:bidi="fa-IR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PubStr</w:t>
            </w:r>
            <w:proofErr w:type="spellEnd"/>
          </w:p>
        </w:tc>
      </w:tr>
      <w:tr w:rsidR="00554A69" w14:paraId="39AC16A7" w14:textId="77777777" w:rsidTr="00CE778B">
        <w:tc>
          <w:tcPr>
            <w:tcW w:w="4050" w:type="dxa"/>
          </w:tcPr>
          <w:p w14:paraId="63FC831F" w14:textId="1C733E2C" w:rsidR="00554A69" w:rsidRDefault="00CE778B" w:rsidP="00CE778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روت های گمنامی آی دی روت</w:t>
            </w:r>
          </w:p>
        </w:tc>
        <w:tc>
          <w:tcPr>
            <w:tcW w:w="5300" w:type="dxa"/>
          </w:tcPr>
          <w:p w14:paraId="693F3A4A" w14:textId="553002FD" w:rsidR="00554A69" w:rsidRDefault="00554A69" w:rsidP="00554A69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RouteId</w:t>
            </w:r>
            <w:proofErr w:type="spellEnd"/>
          </w:p>
        </w:tc>
      </w:tr>
      <w:tr w:rsidR="00554A69" w14:paraId="4564579D" w14:textId="77777777" w:rsidTr="00CE778B">
        <w:tc>
          <w:tcPr>
            <w:tcW w:w="4050" w:type="dxa"/>
          </w:tcPr>
          <w:p w14:paraId="723A617B" w14:textId="0602EA36" w:rsidR="00554A69" w:rsidRDefault="00CE778B" w:rsidP="00CE778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روت های گمنامی شماره نود در روت</w:t>
            </w:r>
          </w:p>
        </w:tc>
        <w:tc>
          <w:tcPr>
            <w:tcW w:w="5300" w:type="dxa"/>
          </w:tcPr>
          <w:p w14:paraId="44BA97F4" w14:textId="58111C69" w:rsidR="00554A69" w:rsidRDefault="00554A69" w:rsidP="00554A69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NodeSequenceNumber</w:t>
            </w:r>
            <w:proofErr w:type="spellEnd"/>
          </w:p>
        </w:tc>
      </w:tr>
      <w:tr w:rsidR="00554A69" w14:paraId="7AA594C8" w14:textId="77777777" w:rsidTr="00CE778B">
        <w:tc>
          <w:tcPr>
            <w:tcW w:w="4050" w:type="dxa"/>
          </w:tcPr>
          <w:p w14:paraId="61EC4CE3" w14:textId="52BC3086" w:rsidR="00554A69" w:rsidRDefault="00CE778B" w:rsidP="00CE778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پرتکل سمت کلاینت</w:t>
            </w:r>
          </w:p>
        </w:tc>
        <w:tc>
          <w:tcPr>
            <w:tcW w:w="5300" w:type="dxa"/>
          </w:tcPr>
          <w:p w14:paraId="414E79DB" w14:textId="64EE5F99" w:rsidR="00554A69" w:rsidRDefault="00554A69" w:rsidP="00554A69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NodeProtoType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ClientSideProto</w:t>
            </w:r>
            <w:proofErr w:type="spellEnd"/>
          </w:p>
        </w:tc>
      </w:tr>
      <w:tr w:rsidR="00554A69" w14:paraId="23322924" w14:textId="77777777" w:rsidTr="00CE778B">
        <w:tc>
          <w:tcPr>
            <w:tcW w:w="4050" w:type="dxa"/>
          </w:tcPr>
          <w:p w14:paraId="1D995E09" w14:textId="79ACFD3F" w:rsidR="00554A69" w:rsidRDefault="00CE778B" w:rsidP="00CE778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پرتکل سمت سرور</w:t>
            </w:r>
          </w:p>
        </w:tc>
        <w:tc>
          <w:tcPr>
            <w:tcW w:w="5300" w:type="dxa"/>
          </w:tcPr>
          <w:p w14:paraId="1FB94FAB" w14:textId="641715B7" w:rsidR="00554A69" w:rsidRDefault="00554A69" w:rsidP="00554A69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NodeProtoType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ServerSideProto</w:t>
            </w:r>
            <w:proofErr w:type="spellEnd"/>
          </w:p>
        </w:tc>
      </w:tr>
      <w:tr w:rsidR="00CE778B" w14:paraId="208AF68F" w14:textId="77777777" w:rsidTr="00CE778B">
        <w:tc>
          <w:tcPr>
            <w:tcW w:w="4050" w:type="dxa"/>
          </w:tcPr>
          <w:p w14:paraId="2FCFBDD9" w14:textId="59B9D339" w:rsidR="00CE778B" w:rsidRDefault="00CE778B" w:rsidP="00CE778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تبدیل کردن شی به بافر</w:t>
            </w:r>
          </w:p>
        </w:tc>
        <w:tc>
          <w:tcPr>
            <w:tcW w:w="5300" w:type="dxa"/>
          </w:tcPr>
          <w:p w14:paraId="4FB2FC6E" w14:textId="36B7C38C" w:rsidR="00CE778B" w:rsidRDefault="00CE778B" w:rsidP="00554A69">
            <w:pPr>
              <w:rPr>
                <w:rFonts w:ascii="Cascadia Mono" w:hAnsi="Cascadia Mono" w:cs="Cascadia Mono"/>
                <w:color w:val="2B91A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Serialize(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buf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bufLen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</w:tr>
      <w:tr w:rsidR="00CE778B" w14:paraId="547911EC" w14:textId="77777777" w:rsidTr="00CE778B">
        <w:tc>
          <w:tcPr>
            <w:tcW w:w="4050" w:type="dxa"/>
          </w:tcPr>
          <w:p w14:paraId="58BDF0DF" w14:textId="3F5FD02F" w:rsidR="00CE778B" w:rsidRDefault="00CE778B" w:rsidP="00CE778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خواندن شی از یک بافر</w:t>
            </w:r>
          </w:p>
        </w:tc>
        <w:tc>
          <w:tcPr>
            <w:tcW w:w="5300" w:type="dxa"/>
          </w:tcPr>
          <w:p w14:paraId="09CE900E" w14:textId="07638D77" w:rsidR="00CE778B" w:rsidRDefault="00CE778B" w:rsidP="00554A69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Deserialize(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buf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</w:tr>
    </w:tbl>
    <w:p w14:paraId="16DA3DF3" w14:textId="758DDE88" w:rsidR="00554A69" w:rsidRDefault="00554A69" w:rsidP="00554A69">
      <w:pPr>
        <w:bidi/>
        <w:rPr>
          <w:color w:val="00B050"/>
          <w:lang w:bidi="fa-IR"/>
        </w:rPr>
      </w:pPr>
    </w:p>
    <w:p w14:paraId="5E9EF22D" w14:textId="2FBE0291" w:rsidR="001704F9" w:rsidRDefault="001704F9" w:rsidP="001704F9">
      <w:pPr>
        <w:pStyle w:val="Heading1"/>
        <w:bidi/>
        <w:rPr>
          <w:lang w:bidi="fa-IR"/>
        </w:rPr>
      </w:pPr>
      <w:proofErr w:type="spellStart"/>
      <w:r>
        <w:rPr>
          <w:lang w:bidi="fa-IR"/>
        </w:rPr>
        <w:t>ClientStaticLib</w:t>
      </w:r>
      <w:proofErr w:type="spellEnd"/>
    </w:p>
    <w:p w14:paraId="277547D9" w14:textId="3BB89BB7" w:rsidR="001704F9" w:rsidRDefault="001704F9" w:rsidP="001704F9">
      <w:pPr>
        <w:pStyle w:val="Heading2"/>
        <w:bidi/>
        <w:rPr>
          <w:lang w:bidi="fa-IR"/>
        </w:rPr>
      </w:pPr>
      <w:proofErr w:type="spellStart"/>
      <w:r>
        <w:rPr>
          <w:lang w:bidi="fa-IR"/>
        </w:rPr>
        <w:t>ClientSettingsModel</w:t>
      </w:r>
      <w:proofErr w:type="spellEnd"/>
    </w:p>
    <w:p w14:paraId="343A959F" w14:textId="00CDEDD9" w:rsidR="001704F9" w:rsidRDefault="001704F9" w:rsidP="00752FD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این کلاس تنضیمات کلاینت را در خود نگه می دارد.</w:t>
      </w:r>
      <w:r w:rsidR="002F1739">
        <w:rPr>
          <w:rFonts w:hint="cs"/>
          <w:rtl/>
          <w:lang w:bidi="fa-IR"/>
        </w:rPr>
        <w:t xml:space="preserve"> کلاینت سپس با استفاده از این تنضیمات تنضیمات خود را از برنامه مدیر تحویل می گیرد</w:t>
      </w:r>
    </w:p>
    <w:p w14:paraId="5526F691" w14:textId="77777777" w:rsidR="001704F9" w:rsidRDefault="001704F9" w:rsidP="001704F9">
      <w:pPr>
        <w:bidi/>
        <w:rPr>
          <w:rtl/>
        </w:rPr>
      </w:pPr>
      <w:r w:rsidRPr="00CB01B6">
        <w:rPr>
          <w:rFonts w:hint="cs"/>
          <w:color w:val="00B050"/>
          <w:rtl/>
          <w:lang w:bidi="fa-IR"/>
        </w:rPr>
        <w:t>مشتق شده از:</w:t>
      </w:r>
      <w:r>
        <w:rPr>
          <w:rFonts w:hint="cs"/>
          <w:color w:val="00B050"/>
          <w:rtl/>
          <w:lang w:bidi="fa-IR"/>
        </w:rPr>
        <w:t xml:space="preserve"> </w:t>
      </w:r>
      <w:proofErr w:type="spellStart"/>
      <w:r w:rsidRPr="00CB01B6">
        <w:t>ISerializable</w:t>
      </w:r>
      <w:proofErr w:type="spellEnd"/>
    </w:p>
    <w:p w14:paraId="52CDF3F0" w14:textId="7D6D606D" w:rsidR="001704F9" w:rsidRDefault="001704F9" w:rsidP="001704F9">
      <w:pPr>
        <w:bidi/>
        <w:rPr>
          <w:color w:val="00B050"/>
          <w:lang w:bidi="fa-IR"/>
        </w:rPr>
      </w:pPr>
      <w:r>
        <w:rPr>
          <w:rFonts w:hint="cs"/>
          <w:color w:val="00B050"/>
          <w:rtl/>
          <w:lang w:bidi="fa-IR"/>
        </w:rPr>
        <w:t>جدول فیلد ها و متد ها: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077A" w14:paraId="3BD673EC" w14:textId="77777777" w:rsidTr="001F077A">
        <w:tc>
          <w:tcPr>
            <w:tcW w:w="4675" w:type="dxa"/>
          </w:tcPr>
          <w:p w14:paraId="7201BF03" w14:textId="19E111CB" w:rsidR="001F077A" w:rsidRDefault="003A79F2" w:rsidP="003A79F2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آی پی ماشینی که </w:t>
            </w:r>
            <w:r w:rsidR="002F1739">
              <w:rPr>
                <w:rFonts w:hint="cs"/>
                <w:rtl/>
                <w:lang w:bidi="fa-IR"/>
              </w:rPr>
              <w:t xml:space="preserve">برنامه </w:t>
            </w:r>
            <w:r>
              <w:rPr>
                <w:rFonts w:hint="cs"/>
                <w:rtl/>
                <w:lang w:bidi="fa-IR"/>
              </w:rPr>
              <w:t>مدیر بر روی آن اجرا می شود</w:t>
            </w:r>
          </w:p>
        </w:tc>
        <w:tc>
          <w:tcPr>
            <w:tcW w:w="4675" w:type="dxa"/>
          </w:tcPr>
          <w:p w14:paraId="4809D252" w14:textId="3706EFCD" w:rsidR="001F077A" w:rsidRDefault="00223219" w:rsidP="00223219">
            <w:pPr>
              <w:rPr>
                <w:color w:val="00B050"/>
                <w:rtl/>
                <w:lang w:bidi="fa-IR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ManagerMachineName</w:t>
            </w:r>
            <w:proofErr w:type="spellEnd"/>
          </w:p>
        </w:tc>
      </w:tr>
      <w:tr w:rsidR="001F077A" w14:paraId="03C078C8" w14:textId="77777777" w:rsidTr="001F077A">
        <w:tc>
          <w:tcPr>
            <w:tcW w:w="4675" w:type="dxa"/>
          </w:tcPr>
          <w:p w14:paraId="2D2A004C" w14:textId="68791F95" w:rsidR="001F077A" w:rsidRDefault="003A79F2" w:rsidP="003A79F2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پورت برنامه مدیر روی ماشین مدیر</w:t>
            </w:r>
          </w:p>
        </w:tc>
        <w:tc>
          <w:tcPr>
            <w:tcW w:w="4675" w:type="dxa"/>
          </w:tcPr>
          <w:p w14:paraId="3F5A3C1A" w14:textId="13E5521A" w:rsidR="001F077A" w:rsidRDefault="00223219" w:rsidP="00223219">
            <w:pPr>
              <w:rPr>
                <w:color w:val="00B050"/>
                <w:rtl/>
                <w:lang w:bidi="fa-IR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ManagerPort</w:t>
            </w:r>
            <w:proofErr w:type="spellEnd"/>
          </w:p>
        </w:tc>
      </w:tr>
      <w:tr w:rsidR="001F077A" w14:paraId="604A99F1" w14:textId="77777777" w:rsidTr="001F077A">
        <w:tc>
          <w:tcPr>
            <w:tcW w:w="4675" w:type="dxa"/>
          </w:tcPr>
          <w:p w14:paraId="09E64123" w14:textId="26090F73" w:rsidR="001F077A" w:rsidRDefault="003A79F2" w:rsidP="003A79F2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کلید خصوصی جهت رمز گشایی</w:t>
            </w:r>
          </w:p>
        </w:tc>
        <w:tc>
          <w:tcPr>
            <w:tcW w:w="4675" w:type="dxa"/>
          </w:tcPr>
          <w:p w14:paraId="615DA332" w14:textId="02C33960" w:rsidR="001F077A" w:rsidRDefault="00223219" w:rsidP="00223219">
            <w:pPr>
              <w:rPr>
                <w:color w:val="00B050"/>
                <w:rtl/>
                <w:lang w:bidi="fa-IR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PrvStr</w:t>
            </w:r>
            <w:proofErr w:type="spellEnd"/>
          </w:p>
        </w:tc>
      </w:tr>
      <w:tr w:rsidR="001F077A" w14:paraId="42B38C39" w14:textId="77777777" w:rsidTr="001F077A">
        <w:tc>
          <w:tcPr>
            <w:tcW w:w="4675" w:type="dxa"/>
          </w:tcPr>
          <w:p w14:paraId="29009828" w14:textId="463FD903" w:rsidR="001F077A" w:rsidRDefault="003A79F2" w:rsidP="003A79F2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کلید عمومی جهت رمز نگاری</w:t>
            </w:r>
          </w:p>
        </w:tc>
        <w:tc>
          <w:tcPr>
            <w:tcW w:w="4675" w:type="dxa"/>
          </w:tcPr>
          <w:p w14:paraId="16D9F5B3" w14:textId="4AA9635B" w:rsidR="001F077A" w:rsidRDefault="00223219" w:rsidP="00223219">
            <w:pPr>
              <w:rPr>
                <w:color w:val="00B050"/>
                <w:rtl/>
                <w:lang w:bidi="fa-IR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PubStr</w:t>
            </w:r>
            <w:proofErr w:type="spellEnd"/>
          </w:p>
        </w:tc>
      </w:tr>
      <w:tr w:rsidR="001F077A" w14:paraId="70A665E4" w14:textId="77777777" w:rsidTr="001F077A">
        <w:tc>
          <w:tcPr>
            <w:tcW w:w="4675" w:type="dxa"/>
          </w:tcPr>
          <w:p w14:paraId="7D174962" w14:textId="6D532D92" w:rsidR="001F077A" w:rsidRDefault="003A79F2" w:rsidP="003A79F2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لیست سایت های هدف</w:t>
            </w:r>
          </w:p>
        </w:tc>
        <w:tc>
          <w:tcPr>
            <w:tcW w:w="4675" w:type="dxa"/>
          </w:tcPr>
          <w:p w14:paraId="01673D46" w14:textId="5818B00F" w:rsidR="001F077A" w:rsidRDefault="00223219" w:rsidP="00223219">
            <w:pPr>
              <w:rPr>
                <w:color w:val="00B050"/>
                <w:rtl/>
                <w:lang w:bidi="fa-IR"/>
              </w:rPr>
            </w:pP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WebSitesList</w:t>
            </w:r>
            <w:proofErr w:type="spellEnd"/>
          </w:p>
        </w:tc>
      </w:tr>
      <w:tr w:rsidR="001F077A" w14:paraId="0B4F09A9" w14:textId="77777777" w:rsidTr="001F077A">
        <w:tc>
          <w:tcPr>
            <w:tcW w:w="4675" w:type="dxa"/>
          </w:tcPr>
          <w:p w14:paraId="3A9FD643" w14:textId="62DC0608" w:rsidR="001F077A" w:rsidRDefault="003A79F2" w:rsidP="003A79F2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صورتی که فعال باشد از شبکه میانی استفاده می شود</w:t>
            </w:r>
          </w:p>
        </w:tc>
        <w:tc>
          <w:tcPr>
            <w:tcW w:w="4675" w:type="dxa"/>
          </w:tcPr>
          <w:p w14:paraId="20EBA614" w14:textId="4BEDFB60" w:rsidR="001F077A" w:rsidRDefault="00223219" w:rsidP="00223219">
            <w:pPr>
              <w:rPr>
                <w:color w:val="00B050"/>
                <w:rtl/>
                <w:lang w:bidi="fa-IR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UseNetwork</w:t>
            </w:r>
            <w:proofErr w:type="spellEnd"/>
          </w:p>
        </w:tc>
      </w:tr>
      <w:tr w:rsidR="001F077A" w14:paraId="545FF770" w14:textId="77777777" w:rsidTr="001F077A">
        <w:tc>
          <w:tcPr>
            <w:tcW w:w="4675" w:type="dxa"/>
          </w:tcPr>
          <w:p w14:paraId="72325B4E" w14:textId="63CADF84" w:rsidR="001F077A" w:rsidRDefault="003A79F2" w:rsidP="001F077A">
            <w:pPr>
              <w:bidi/>
              <w:rPr>
                <w:color w:val="00B050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تبدیل کردن شی به بافر</w:t>
            </w:r>
          </w:p>
        </w:tc>
        <w:tc>
          <w:tcPr>
            <w:tcW w:w="4675" w:type="dxa"/>
          </w:tcPr>
          <w:p w14:paraId="10E5A10C" w14:textId="1277902B" w:rsidR="001F077A" w:rsidRDefault="00223219" w:rsidP="00223219">
            <w:pPr>
              <w:rPr>
                <w:color w:val="00B050"/>
                <w:rtl/>
                <w:lang w:bidi="fa-IR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Serialize(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buf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bufLen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</w:tr>
      <w:tr w:rsidR="001F077A" w14:paraId="787FCD2E" w14:textId="77777777" w:rsidTr="001F077A">
        <w:tc>
          <w:tcPr>
            <w:tcW w:w="4675" w:type="dxa"/>
          </w:tcPr>
          <w:p w14:paraId="00A478BB" w14:textId="7A3CD8B8" w:rsidR="001F077A" w:rsidRDefault="003A79F2" w:rsidP="001F077A">
            <w:pPr>
              <w:bidi/>
              <w:rPr>
                <w:color w:val="00B050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خواندن شی از یک بافر</w:t>
            </w:r>
          </w:p>
        </w:tc>
        <w:tc>
          <w:tcPr>
            <w:tcW w:w="4675" w:type="dxa"/>
          </w:tcPr>
          <w:p w14:paraId="40B846C5" w14:textId="4FF3E669" w:rsidR="001F077A" w:rsidRDefault="00223219" w:rsidP="00223219">
            <w:pPr>
              <w:rPr>
                <w:color w:val="00B050"/>
                <w:rtl/>
                <w:lang w:bidi="fa-IR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Deserialize(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buf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</w:tr>
    </w:tbl>
    <w:p w14:paraId="68193A12" w14:textId="77777777" w:rsidR="001F077A" w:rsidRDefault="001F077A" w:rsidP="001F077A">
      <w:pPr>
        <w:bidi/>
        <w:rPr>
          <w:color w:val="00B050"/>
          <w:rtl/>
          <w:lang w:bidi="fa-IR"/>
        </w:rPr>
      </w:pPr>
    </w:p>
    <w:p w14:paraId="118290F6" w14:textId="77777777" w:rsidR="001704F9" w:rsidRPr="001704F9" w:rsidRDefault="001704F9" w:rsidP="001704F9">
      <w:pPr>
        <w:bidi/>
        <w:rPr>
          <w:lang w:bidi="fa-IR"/>
        </w:rPr>
      </w:pPr>
    </w:p>
    <w:sectPr w:rsidR="001704F9" w:rsidRPr="00170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FA"/>
    <w:rsid w:val="001704F9"/>
    <w:rsid w:val="001F077A"/>
    <w:rsid w:val="00223219"/>
    <w:rsid w:val="002F1739"/>
    <w:rsid w:val="003025B8"/>
    <w:rsid w:val="003A79F2"/>
    <w:rsid w:val="00554A69"/>
    <w:rsid w:val="00613BFA"/>
    <w:rsid w:val="00752FDA"/>
    <w:rsid w:val="00C24D56"/>
    <w:rsid w:val="00CB01B6"/>
    <w:rsid w:val="00CE778B"/>
    <w:rsid w:val="00EB21F4"/>
    <w:rsid w:val="00EC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87D6"/>
  <w15:chartTrackingRefBased/>
  <w15:docId w15:val="{C25F95F6-66FA-4EB6-B9F6-2E86A232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1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5B8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01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54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67C3A-2385-46F8-AF50-F71485D96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10 22</dc:creator>
  <cp:keywords/>
  <dc:description/>
  <cp:lastModifiedBy>10 22</cp:lastModifiedBy>
  <cp:revision>15</cp:revision>
  <dcterms:created xsi:type="dcterms:W3CDTF">2023-03-15T10:06:00Z</dcterms:created>
  <dcterms:modified xsi:type="dcterms:W3CDTF">2023-05-06T10:46:00Z</dcterms:modified>
</cp:coreProperties>
</file>