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C291D" w14:textId="4C9D6545" w:rsidR="00223892" w:rsidRPr="00223892" w:rsidRDefault="00701621" w:rsidP="00223892">
      <w:pPr>
        <w:spacing w:after="200" w:line="276" w:lineRule="auto"/>
        <w:jc w:val="center"/>
        <w:rPr>
          <w:rFonts w:eastAsiaTheme="minorEastAsia" w:cstheme="minorHAnsi"/>
          <w:sz w:val="24"/>
          <w:szCs w:val="24"/>
          <w:lang w:val="es-ES" w:eastAsia="ja-JP"/>
        </w:rPr>
      </w:pPr>
      <w:r w:rsidRPr="00223892">
        <w:rPr>
          <w:rFonts w:eastAsiaTheme="minorEastAsia" w:cstheme="minorHAnsi"/>
          <w:noProof/>
          <w:sz w:val="24"/>
          <w:szCs w:val="24"/>
          <w:lang w:eastAsia="ja-JP"/>
        </w:rPr>
        <w:drawing>
          <wp:anchor distT="0" distB="0" distL="114300" distR="114300" simplePos="0" relativeHeight="251659264" behindDoc="0" locked="0" layoutInCell="1" allowOverlap="1" wp14:anchorId="73E714EF" wp14:editId="1FFA8D58">
            <wp:simplePos x="0" y="0"/>
            <wp:positionH relativeFrom="margin">
              <wp:posOffset>2473629</wp:posOffset>
            </wp:positionH>
            <wp:positionV relativeFrom="topMargin">
              <wp:posOffset>331470</wp:posOffset>
            </wp:positionV>
            <wp:extent cx="524510" cy="518795"/>
            <wp:effectExtent l="0" t="0" r="8890" b="0"/>
            <wp:wrapThrough wrapText="bothSides">
              <wp:wrapPolygon edited="0">
                <wp:start x="0" y="0"/>
                <wp:lineTo x="0" y="20622"/>
                <wp:lineTo x="21182" y="20622"/>
                <wp:lineTo x="21182"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4510" cy="518795"/>
                    </a:xfrm>
                    <a:prstGeom prst="rect">
                      <a:avLst/>
                    </a:prstGeom>
                    <a:noFill/>
                  </pic:spPr>
                </pic:pic>
              </a:graphicData>
            </a:graphic>
            <wp14:sizeRelH relativeFrom="margin">
              <wp14:pctWidth>0</wp14:pctWidth>
            </wp14:sizeRelH>
            <wp14:sizeRelV relativeFrom="margin">
              <wp14:pctHeight>0</wp14:pctHeight>
            </wp14:sizeRelV>
          </wp:anchor>
        </w:drawing>
      </w:r>
      <w:r w:rsidR="00223892" w:rsidRPr="00223892">
        <w:rPr>
          <w:rFonts w:eastAsiaTheme="minorEastAsia" w:cstheme="minorHAnsi"/>
          <w:sz w:val="24"/>
          <w:szCs w:val="24"/>
          <w:lang w:val="es-ES" w:eastAsia="ja-JP"/>
        </w:rPr>
        <w:t>UNIVERSIDAD NACIONAL EXPERIMENTAL DE GUAYANA</w:t>
      </w:r>
    </w:p>
    <w:p w14:paraId="5C521EF1" w14:textId="53FA83C1" w:rsidR="00223892" w:rsidRPr="00223892" w:rsidRDefault="00223892" w:rsidP="00223892">
      <w:pPr>
        <w:spacing w:after="200" w:line="276" w:lineRule="auto"/>
        <w:jc w:val="center"/>
        <w:rPr>
          <w:rFonts w:eastAsiaTheme="minorEastAsia" w:cstheme="minorHAnsi"/>
          <w:sz w:val="24"/>
          <w:szCs w:val="24"/>
          <w:lang w:val="es-ES" w:eastAsia="ja-JP"/>
        </w:rPr>
      </w:pPr>
      <w:r w:rsidRPr="00223892">
        <w:rPr>
          <w:rFonts w:eastAsiaTheme="minorEastAsia" w:cstheme="minorHAnsi"/>
          <w:sz w:val="24"/>
          <w:szCs w:val="24"/>
          <w:lang w:val="es-ES" w:eastAsia="ja-JP"/>
        </w:rPr>
        <w:t>VICERRECTORADO ACADÉMICO</w:t>
      </w:r>
    </w:p>
    <w:p w14:paraId="5579E27C" w14:textId="672DAF8A" w:rsidR="00223892" w:rsidRPr="00223892" w:rsidRDefault="00223892" w:rsidP="00223892">
      <w:pPr>
        <w:spacing w:after="200" w:line="276" w:lineRule="auto"/>
        <w:jc w:val="center"/>
        <w:rPr>
          <w:rFonts w:eastAsiaTheme="minorEastAsia" w:cstheme="minorHAnsi"/>
          <w:sz w:val="24"/>
          <w:szCs w:val="24"/>
          <w:lang w:val="es-ES" w:eastAsia="ja-JP"/>
        </w:rPr>
      </w:pPr>
      <w:r w:rsidRPr="00223892">
        <w:rPr>
          <w:rFonts w:eastAsiaTheme="minorEastAsia" w:cstheme="minorHAnsi"/>
          <w:sz w:val="24"/>
          <w:szCs w:val="24"/>
          <w:lang w:val="es-ES" w:eastAsia="ja-JP"/>
        </w:rPr>
        <w:t>CARRERA INGENIERIA EN INFORMÁTICA</w:t>
      </w:r>
    </w:p>
    <w:p w14:paraId="3FF28E35" w14:textId="57E7231A" w:rsidR="00223892" w:rsidRPr="00223892" w:rsidRDefault="00223892" w:rsidP="00223892">
      <w:pPr>
        <w:spacing w:after="200" w:line="276" w:lineRule="auto"/>
        <w:jc w:val="center"/>
        <w:rPr>
          <w:rFonts w:eastAsiaTheme="minorEastAsia" w:cstheme="minorHAnsi"/>
          <w:sz w:val="24"/>
          <w:szCs w:val="24"/>
          <w:lang w:val="es-ES" w:eastAsia="ja-JP"/>
        </w:rPr>
      </w:pPr>
      <w:r w:rsidRPr="00223892">
        <w:rPr>
          <w:rFonts w:eastAsiaTheme="minorEastAsia" w:cstheme="minorHAnsi"/>
          <w:sz w:val="24"/>
          <w:szCs w:val="24"/>
          <w:lang w:val="es-ES" w:eastAsia="ja-JP"/>
        </w:rPr>
        <w:t>INFORMÁTICA INDUSTRIAL</w:t>
      </w:r>
    </w:p>
    <w:p w14:paraId="574654F4" w14:textId="398AC183" w:rsidR="00223892" w:rsidRPr="00223892" w:rsidRDefault="00223892" w:rsidP="00223892">
      <w:pPr>
        <w:spacing w:after="200" w:line="276" w:lineRule="auto"/>
        <w:jc w:val="center"/>
        <w:rPr>
          <w:rFonts w:eastAsiaTheme="minorEastAsia" w:cstheme="minorHAnsi"/>
          <w:sz w:val="24"/>
          <w:szCs w:val="24"/>
          <w:lang w:val="es-ES" w:eastAsia="ja-JP"/>
        </w:rPr>
      </w:pPr>
      <w:r w:rsidRPr="00223892">
        <w:rPr>
          <w:rFonts w:eastAsiaTheme="minorEastAsia" w:cstheme="minorHAnsi"/>
          <w:sz w:val="24"/>
          <w:szCs w:val="24"/>
          <w:lang w:val="es-ES" w:eastAsia="ja-JP"/>
        </w:rPr>
        <w:t xml:space="preserve">SECCIÓN </w:t>
      </w:r>
      <w:r>
        <w:rPr>
          <w:rFonts w:eastAsiaTheme="minorEastAsia" w:cstheme="minorHAnsi"/>
          <w:sz w:val="24"/>
          <w:szCs w:val="24"/>
          <w:lang w:val="es-ES" w:eastAsia="ja-JP"/>
        </w:rPr>
        <w:t>1</w:t>
      </w:r>
    </w:p>
    <w:p w14:paraId="4035FC57" w14:textId="1F3B2AB7" w:rsidR="00223892" w:rsidRPr="00223892" w:rsidRDefault="00223892" w:rsidP="00223892">
      <w:pPr>
        <w:spacing w:after="200" w:line="276" w:lineRule="auto"/>
        <w:jc w:val="center"/>
        <w:rPr>
          <w:rFonts w:eastAsiaTheme="minorEastAsia" w:cstheme="minorHAnsi"/>
          <w:sz w:val="24"/>
          <w:szCs w:val="24"/>
          <w:lang w:val="es-ES" w:eastAsia="ja-JP"/>
        </w:rPr>
      </w:pPr>
      <w:r w:rsidRPr="00223892">
        <w:rPr>
          <w:rFonts w:eastAsiaTheme="minorEastAsia" w:cstheme="minorHAnsi"/>
          <w:sz w:val="24"/>
          <w:szCs w:val="24"/>
          <w:lang w:val="es-ES" w:eastAsia="ja-JP"/>
        </w:rPr>
        <w:t>PROFESOR</w:t>
      </w:r>
      <w:r>
        <w:rPr>
          <w:rFonts w:eastAsiaTheme="minorEastAsia" w:cstheme="minorHAnsi"/>
          <w:sz w:val="24"/>
          <w:szCs w:val="24"/>
          <w:lang w:val="es-ES" w:eastAsia="ja-JP"/>
        </w:rPr>
        <w:t xml:space="preserve"> (A) CLINIA CORDERO</w:t>
      </w:r>
    </w:p>
    <w:p w14:paraId="34329D7D" w14:textId="0CC4F838" w:rsidR="00223892" w:rsidRDefault="00223892" w:rsidP="00AF0515">
      <w:pPr>
        <w:jc w:val="center"/>
      </w:pPr>
    </w:p>
    <w:p w14:paraId="1F73F008" w14:textId="2135985A" w:rsidR="00223892" w:rsidRDefault="00223892" w:rsidP="00AF0515">
      <w:pPr>
        <w:jc w:val="center"/>
      </w:pPr>
    </w:p>
    <w:p w14:paraId="7295681D" w14:textId="71EB54A5" w:rsidR="00223892" w:rsidRDefault="00223892" w:rsidP="00AF0515">
      <w:pPr>
        <w:jc w:val="center"/>
      </w:pPr>
    </w:p>
    <w:p w14:paraId="5DABA64A" w14:textId="0DA0FC2B" w:rsidR="00223892" w:rsidRDefault="00223892" w:rsidP="00AF0515">
      <w:pPr>
        <w:jc w:val="center"/>
      </w:pPr>
    </w:p>
    <w:p w14:paraId="219CDC0F" w14:textId="77761CE4" w:rsidR="00223892" w:rsidRDefault="00223892" w:rsidP="00AF0515">
      <w:pPr>
        <w:jc w:val="center"/>
      </w:pPr>
    </w:p>
    <w:p w14:paraId="00FEF638" w14:textId="5E33A24E" w:rsidR="00223892" w:rsidRDefault="00223892" w:rsidP="00AF0515">
      <w:pPr>
        <w:jc w:val="center"/>
      </w:pPr>
    </w:p>
    <w:p w14:paraId="1F01A280" w14:textId="77777777" w:rsidR="00223892" w:rsidRPr="00223892" w:rsidRDefault="00223892" w:rsidP="00AF0515">
      <w:pPr>
        <w:jc w:val="center"/>
        <w:rPr>
          <w:sz w:val="32"/>
          <w:szCs w:val="32"/>
        </w:rPr>
      </w:pPr>
    </w:p>
    <w:p w14:paraId="1A8F299D" w14:textId="14D08B12" w:rsidR="00AF0515" w:rsidRPr="005A755E" w:rsidRDefault="00AF0515" w:rsidP="00AF0515">
      <w:pPr>
        <w:jc w:val="center"/>
        <w:rPr>
          <w:sz w:val="32"/>
          <w:szCs w:val="32"/>
          <w:u w:val="single"/>
        </w:rPr>
      </w:pPr>
      <w:r w:rsidRPr="005A755E">
        <w:rPr>
          <w:sz w:val="32"/>
          <w:szCs w:val="32"/>
          <w:u w:val="single"/>
        </w:rPr>
        <w:t xml:space="preserve">Informe Técnico: </w:t>
      </w:r>
      <w:proofErr w:type="spellStart"/>
      <w:r w:rsidRPr="005A755E">
        <w:rPr>
          <w:sz w:val="32"/>
          <w:szCs w:val="32"/>
          <w:u w:val="single"/>
        </w:rPr>
        <w:t>Logistics</w:t>
      </w:r>
      <w:proofErr w:type="spellEnd"/>
      <w:r w:rsidRPr="005A755E">
        <w:rPr>
          <w:sz w:val="32"/>
          <w:szCs w:val="32"/>
          <w:u w:val="single"/>
        </w:rPr>
        <w:t xml:space="preserve"> </w:t>
      </w:r>
      <w:proofErr w:type="spellStart"/>
      <w:r w:rsidRPr="005A755E">
        <w:rPr>
          <w:sz w:val="32"/>
          <w:szCs w:val="32"/>
          <w:u w:val="single"/>
        </w:rPr>
        <w:t>Optimizer</w:t>
      </w:r>
      <w:proofErr w:type="spellEnd"/>
      <w:r w:rsidRPr="005A755E">
        <w:rPr>
          <w:sz w:val="32"/>
          <w:szCs w:val="32"/>
          <w:u w:val="single"/>
        </w:rPr>
        <w:t xml:space="preserve"> (Smart </w:t>
      </w:r>
      <w:proofErr w:type="spellStart"/>
      <w:r w:rsidRPr="005A755E">
        <w:rPr>
          <w:sz w:val="32"/>
          <w:szCs w:val="32"/>
          <w:u w:val="single"/>
        </w:rPr>
        <w:t>Routing</w:t>
      </w:r>
      <w:proofErr w:type="spellEnd"/>
      <w:r w:rsidRPr="005A755E">
        <w:rPr>
          <w:sz w:val="32"/>
          <w:szCs w:val="32"/>
          <w:u w:val="single"/>
        </w:rPr>
        <w:t>)</w:t>
      </w:r>
    </w:p>
    <w:p w14:paraId="7ED0029D" w14:textId="0D013D6B" w:rsidR="00AF0515" w:rsidRDefault="00AF0515" w:rsidP="00AF0515">
      <w:pPr>
        <w:jc w:val="center"/>
      </w:pPr>
    </w:p>
    <w:p w14:paraId="039DF96E" w14:textId="5E76B658" w:rsidR="00AF0515" w:rsidRDefault="00AF0515" w:rsidP="00AF0515">
      <w:pPr>
        <w:jc w:val="center"/>
      </w:pPr>
    </w:p>
    <w:p w14:paraId="0B3E2F74" w14:textId="6BAF34AD" w:rsidR="00AF0515" w:rsidRDefault="00AF0515" w:rsidP="00AF0515">
      <w:pPr>
        <w:jc w:val="center"/>
      </w:pPr>
    </w:p>
    <w:p w14:paraId="3B84D240" w14:textId="7182AF66" w:rsidR="00AF0515" w:rsidRDefault="00AF0515" w:rsidP="00AF0515">
      <w:pPr>
        <w:jc w:val="center"/>
      </w:pPr>
    </w:p>
    <w:p w14:paraId="3D8FC734" w14:textId="4FD9E623" w:rsidR="00AF0515" w:rsidRDefault="00AF0515" w:rsidP="00AF0515">
      <w:pPr>
        <w:jc w:val="center"/>
      </w:pPr>
    </w:p>
    <w:p w14:paraId="755EBB28" w14:textId="4E3EE3B1" w:rsidR="00AF0515" w:rsidRDefault="00AF0515" w:rsidP="00AF0515">
      <w:pPr>
        <w:jc w:val="center"/>
      </w:pPr>
    </w:p>
    <w:p w14:paraId="470CAA4C" w14:textId="77777777" w:rsidR="00701621" w:rsidRDefault="00701621" w:rsidP="00223892"/>
    <w:p w14:paraId="20E06003" w14:textId="1DA98514" w:rsidR="00223892" w:rsidRDefault="005A755E" w:rsidP="00701621">
      <w:pPr>
        <w:jc w:val="right"/>
      </w:pPr>
      <w:r>
        <w:t>ESTUDIANTES:</w:t>
      </w:r>
    </w:p>
    <w:p w14:paraId="79846725" w14:textId="2AAACAC4" w:rsidR="00701621" w:rsidRDefault="005A755E" w:rsidP="00701621">
      <w:pPr>
        <w:jc w:val="right"/>
      </w:pPr>
      <w:r>
        <w:t>V-29.630.827 BEATRIZ APONTE</w:t>
      </w:r>
    </w:p>
    <w:p w14:paraId="30B829F7" w14:textId="77777777" w:rsidR="00701621" w:rsidRDefault="00701621" w:rsidP="00701621">
      <w:pPr>
        <w:jc w:val="right"/>
      </w:pPr>
    </w:p>
    <w:p w14:paraId="317DC61E" w14:textId="77777777" w:rsidR="00701621" w:rsidRDefault="00701621" w:rsidP="00701621">
      <w:pPr>
        <w:jc w:val="right"/>
      </w:pPr>
    </w:p>
    <w:p w14:paraId="71A312CA" w14:textId="77777777" w:rsidR="00701621" w:rsidRDefault="00701621" w:rsidP="00701621">
      <w:pPr>
        <w:jc w:val="right"/>
      </w:pPr>
    </w:p>
    <w:p w14:paraId="7A736BBC" w14:textId="0710B4F8" w:rsidR="00701621" w:rsidRDefault="005A755E" w:rsidP="00701621">
      <w:pPr>
        <w:jc w:val="center"/>
      </w:pPr>
      <w:r>
        <w:t>3 DE MAR. DE 26</w:t>
      </w:r>
    </w:p>
    <w:p w14:paraId="013C2103" w14:textId="77777777" w:rsidR="00AF0515" w:rsidRDefault="00AF0515" w:rsidP="00AF0515">
      <w:pPr>
        <w:jc w:val="both"/>
      </w:pPr>
      <w:r>
        <w:lastRenderedPageBreak/>
        <w:t>1. Entorno de Ejecución y Herramientas</w:t>
      </w:r>
    </w:p>
    <w:p w14:paraId="608A478B" w14:textId="252B6E51" w:rsidR="00AF0515" w:rsidRDefault="00AF0515" w:rsidP="002F025F">
      <w:pPr>
        <w:pStyle w:val="Prrafodelista"/>
        <w:numPr>
          <w:ilvl w:val="0"/>
          <w:numId w:val="1"/>
        </w:numPr>
        <w:jc w:val="both"/>
      </w:pPr>
      <w:r>
        <w:t>Motor de Base de Datos: Neo4j v5.x ejecutado sobre Docker para garantizar un entorno de despliegue estandarizado y aislado.</w:t>
      </w:r>
    </w:p>
    <w:p w14:paraId="53461CFB" w14:textId="0E33EE9F" w:rsidR="00AF0515" w:rsidRDefault="00AF0515" w:rsidP="002F025F">
      <w:pPr>
        <w:pStyle w:val="Prrafodelista"/>
        <w:numPr>
          <w:ilvl w:val="0"/>
          <w:numId w:val="1"/>
        </w:numPr>
        <w:jc w:val="both"/>
      </w:pPr>
      <w:r>
        <w:t xml:space="preserve">Librerías Avanzadas: </w:t>
      </w:r>
      <w:proofErr w:type="spellStart"/>
      <w:r>
        <w:t>Graph</w:t>
      </w:r>
      <w:proofErr w:type="spellEnd"/>
      <w:r>
        <w:t xml:space="preserve"> Data </w:t>
      </w:r>
      <w:proofErr w:type="spellStart"/>
      <w:r>
        <w:t>Science</w:t>
      </w:r>
      <w:proofErr w:type="spellEnd"/>
      <w:r>
        <w:t xml:space="preserve"> (GDS) para procesamiento en memoria y APOC para utilidades extendidas.</w:t>
      </w:r>
    </w:p>
    <w:p w14:paraId="43D2AC77" w14:textId="77777777" w:rsidR="00AF0515" w:rsidRDefault="00AF0515" w:rsidP="002F025F">
      <w:pPr>
        <w:pStyle w:val="Prrafodelista"/>
        <w:numPr>
          <w:ilvl w:val="0"/>
          <w:numId w:val="1"/>
        </w:numPr>
        <w:jc w:val="both"/>
      </w:pPr>
      <w:r>
        <w:t xml:space="preserve">Interfaz de Usuario: </w:t>
      </w:r>
      <w:proofErr w:type="spellStart"/>
      <w:r>
        <w:t>Dashboard</w:t>
      </w:r>
      <w:proofErr w:type="spellEnd"/>
      <w:r>
        <w:t xml:space="preserve"> interactivo desarrollado en </w:t>
      </w:r>
      <w:proofErr w:type="spellStart"/>
      <w:r>
        <w:t>Streamlit</w:t>
      </w:r>
      <w:proofErr w:type="spellEnd"/>
      <w:r>
        <w:t xml:space="preserve"> (Python), que permite la manipulación dinámica de variables (tonelaje del camión) y visualización de rutas en tiempo real.</w:t>
      </w:r>
    </w:p>
    <w:p w14:paraId="042F1E8F" w14:textId="77777777" w:rsidR="00AF0515" w:rsidRDefault="00AF0515" w:rsidP="00AF0515">
      <w:pPr>
        <w:jc w:val="both"/>
      </w:pPr>
    </w:p>
    <w:p w14:paraId="1EB418D0" w14:textId="77777777" w:rsidR="00AF0515" w:rsidRDefault="00AF0515" w:rsidP="00AF0515">
      <w:pPr>
        <w:jc w:val="both"/>
      </w:pPr>
      <w:r>
        <w:t>2. Modelo de Datos Implementado</w:t>
      </w:r>
    </w:p>
    <w:p w14:paraId="75CCD116" w14:textId="79561164" w:rsidR="00AF0515" w:rsidRDefault="00AF0515" w:rsidP="00AF0515">
      <w:pPr>
        <w:jc w:val="both"/>
      </w:pPr>
      <w:r>
        <w:t>El modelo se aleja de la estructura relacional, optimizando las búsquedas mediante punteros físicos entre nodos.</w:t>
      </w:r>
    </w:p>
    <w:p w14:paraId="7E31473C" w14:textId="75E61C0A" w:rsidR="00AF0515" w:rsidRDefault="00AF0515" w:rsidP="002F025F">
      <w:pPr>
        <w:pStyle w:val="Prrafodelista"/>
        <w:numPr>
          <w:ilvl w:val="0"/>
          <w:numId w:val="2"/>
        </w:numPr>
        <w:jc w:val="both"/>
      </w:pPr>
      <w:r>
        <w:t xml:space="preserve">Nodos: </w:t>
      </w:r>
      <w:proofErr w:type="spellStart"/>
      <w:r>
        <w:t>Almacen</w:t>
      </w:r>
      <w:proofErr w:type="spellEnd"/>
      <w:r>
        <w:t xml:space="preserve">, </w:t>
      </w:r>
      <w:proofErr w:type="spellStart"/>
      <w:r>
        <w:t>Interseccion</w:t>
      </w:r>
      <w:proofErr w:type="spellEnd"/>
      <w:r>
        <w:t xml:space="preserve">, </w:t>
      </w:r>
      <w:proofErr w:type="spellStart"/>
      <w:r>
        <w:t>PuntoEntrega</w:t>
      </w:r>
      <w:proofErr w:type="spellEnd"/>
      <w:r>
        <w:t>.</w:t>
      </w:r>
    </w:p>
    <w:p w14:paraId="25722FD2" w14:textId="17CEAF6F" w:rsidR="00AF0515" w:rsidRDefault="00AF0515" w:rsidP="002F025F">
      <w:pPr>
        <w:pStyle w:val="Prrafodelista"/>
        <w:numPr>
          <w:ilvl w:val="0"/>
          <w:numId w:val="2"/>
        </w:numPr>
        <w:jc w:val="both"/>
      </w:pPr>
      <w:r>
        <w:t>Relación: CONECTA_A.</w:t>
      </w:r>
    </w:p>
    <w:p w14:paraId="4EA3C359" w14:textId="6F2CFC47" w:rsidR="00AF0515" w:rsidRDefault="00AF0515" w:rsidP="002F025F">
      <w:pPr>
        <w:pStyle w:val="Prrafodelista"/>
        <w:numPr>
          <w:ilvl w:val="0"/>
          <w:numId w:val="2"/>
        </w:numPr>
        <w:jc w:val="both"/>
      </w:pPr>
      <w:r>
        <w:t>Propiedades de Relación:</w:t>
      </w:r>
    </w:p>
    <w:p w14:paraId="77EBE40B" w14:textId="2BD73085" w:rsidR="00AF0515" w:rsidRDefault="00AF0515" w:rsidP="002F025F">
      <w:pPr>
        <w:pStyle w:val="Prrafodelista"/>
        <w:numPr>
          <w:ilvl w:val="0"/>
          <w:numId w:val="2"/>
        </w:numPr>
        <w:jc w:val="both"/>
      </w:pPr>
      <w:r>
        <w:t>distancia (</w:t>
      </w:r>
      <w:proofErr w:type="spellStart"/>
      <w:r>
        <w:t>Float</w:t>
      </w:r>
      <w:proofErr w:type="spellEnd"/>
      <w:r>
        <w:t>)</w:t>
      </w:r>
    </w:p>
    <w:p w14:paraId="06475748" w14:textId="796D3A8D" w:rsidR="00AF0515" w:rsidRDefault="00AF0515" w:rsidP="002F025F">
      <w:pPr>
        <w:pStyle w:val="Prrafodelista"/>
        <w:numPr>
          <w:ilvl w:val="0"/>
          <w:numId w:val="2"/>
        </w:numPr>
        <w:jc w:val="both"/>
      </w:pPr>
      <w:proofErr w:type="spellStart"/>
      <w:r>
        <w:t>tiempo_estimado</w:t>
      </w:r>
      <w:proofErr w:type="spellEnd"/>
      <w:r>
        <w:t xml:space="preserve"> (</w:t>
      </w:r>
      <w:proofErr w:type="spellStart"/>
      <w:r>
        <w:t>Int</w:t>
      </w:r>
      <w:proofErr w:type="spellEnd"/>
      <w:r>
        <w:t>)</w:t>
      </w:r>
    </w:p>
    <w:p w14:paraId="6F5A88F7" w14:textId="6E6C2410" w:rsidR="00AF0515" w:rsidRDefault="00AF0515" w:rsidP="002F025F">
      <w:pPr>
        <w:pStyle w:val="Prrafodelista"/>
        <w:numPr>
          <w:ilvl w:val="0"/>
          <w:numId w:val="2"/>
        </w:numPr>
        <w:jc w:val="both"/>
      </w:pPr>
      <w:proofErr w:type="spellStart"/>
      <w:r>
        <w:t>estado_trafico</w:t>
      </w:r>
      <w:proofErr w:type="spellEnd"/>
      <w:r>
        <w:t xml:space="preserve"> (</w:t>
      </w:r>
      <w:proofErr w:type="spellStart"/>
      <w:r>
        <w:t>Float</w:t>
      </w:r>
      <w:proofErr w:type="spellEnd"/>
      <w:r>
        <w:t>: 0.0 a 1.0)</w:t>
      </w:r>
    </w:p>
    <w:p w14:paraId="2139F064" w14:textId="45B068EE" w:rsidR="00AF0515" w:rsidRDefault="00AF0515" w:rsidP="002F025F">
      <w:pPr>
        <w:pStyle w:val="Prrafodelista"/>
        <w:numPr>
          <w:ilvl w:val="0"/>
          <w:numId w:val="2"/>
        </w:numPr>
        <w:jc w:val="both"/>
      </w:pPr>
      <w:proofErr w:type="spellStart"/>
      <w:r>
        <w:t>limite_peso</w:t>
      </w:r>
      <w:proofErr w:type="spellEnd"/>
      <w:r>
        <w:t xml:space="preserve"> (</w:t>
      </w:r>
      <w:proofErr w:type="spellStart"/>
      <w:r>
        <w:t>Float</w:t>
      </w:r>
      <w:proofErr w:type="spellEnd"/>
      <w:r>
        <w:t>)</w:t>
      </w:r>
    </w:p>
    <w:p w14:paraId="46C7E20D" w14:textId="77777777" w:rsidR="00AF0515" w:rsidRDefault="00AF0515" w:rsidP="002F025F">
      <w:pPr>
        <w:pStyle w:val="Prrafodelista"/>
        <w:numPr>
          <w:ilvl w:val="0"/>
          <w:numId w:val="2"/>
        </w:numPr>
        <w:jc w:val="both"/>
      </w:pPr>
      <w:proofErr w:type="spellStart"/>
      <w:r>
        <w:t>costo_operativo</w:t>
      </w:r>
      <w:proofErr w:type="spellEnd"/>
      <w:r>
        <w:t xml:space="preserve"> (Calculado dinámicamente)</w:t>
      </w:r>
    </w:p>
    <w:p w14:paraId="7D37EFA0" w14:textId="77777777" w:rsidR="00AF0515" w:rsidRDefault="00AF0515" w:rsidP="00AF0515">
      <w:pPr>
        <w:jc w:val="both"/>
      </w:pPr>
    </w:p>
    <w:p w14:paraId="65F0C455" w14:textId="77777777" w:rsidR="00AF0515" w:rsidRDefault="00AF0515" w:rsidP="00AF0515">
      <w:pPr>
        <w:jc w:val="both"/>
      </w:pPr>
      <w:r>
        <w:t>3. Resolución de Desafíos Técnicos</w:t>
      </w:r>
    </w:p>
    <w:p w14:paraId="60A8F0C8" w14:textId="4BDECBE7" w:rsidR="00AF0515" w:rsidRDefault="002F025F" w:rsidP="00AF0515">
      <w:pPr>
        <w:jc w:val="both"/>
      </w:pPr>
      <w:r w:rsidRPr="002F025F">
        <w:t xml:space="preserve">- </w:t>
      </w:r>
      <w:r w:rsidR="00AF0515">
        <w:t>Desafío 1: Algoritmos de Grafos (GDS)</w:t>
      </w:r>
    </w:p>
    <w:p w14:paraId="0307AFCE" w14:textId="1BB65AB0" w:rsidR="00AF0515" w:rsidRDefault="00AF0515" w:rsidP="00AF0515">
      <w:pPr>
        <w:jc w:val="both"/>
      </w:pPr>
      <w:r>
        <w:t>Se implementó la proyección del grafo en la memoria RAM del servidor para cálculos de alta velocidad. Se utilizó el algoritmo de Dijkstra para comparar tres escenarios críticos:</w:t>
      </w:r>
    </w:p>
    <w:p w14:paraId="0DDD365F" w14:textId="3DC1DED0" w:rsidR="00AF0515" w:rsidRDefault="00AF0515" w:rsidP="002F025F">
      <w:pPr>
        <w:pStyle w:val="Prrafodelista"/>
        <w:numPr>
          <w:ilvl w:val="0"/>
          <w:numId w:val="3"/>
        </w:numPr>
        <w:jc w:val="both"/>
      </w:pPr>
      <w:r>
        <w:t>Optimización por Distancia: Ruta con menor longitud física.</w:t>
      </w:r>
    </w:p>
    <w:p w14:paraId="733C1AF9" w14:textId="518DB956" w:rsidR="00AF0515" w:rsidRDefault="00AF0515" w:rsidP="002F025F">
      <w:pPr>
        <w:pStyle w:val="Prrafodelista"/>
        <w:numPr>
          <w:ilvl w:val="0"/>
          <w:numId w:val="3"/>
        </w:numPr>
        <w:jc w:val="both"/>
      </w:pPr>
      <w:r>
        <w:t>Optimización por Tiempo: Ruta más rápida considerando el tráfico actual.</w:t>
      </w:r>
    </w:p>
    <w:p w14:paraId="280FE5D1" w14:textId="21FA44E8" w:rsidR="00FA7433" w:rsidRDefault="00AF0515" w:rsidP="002F025F">
      <w:pPr>
        <w:pStyle w:val="Prrafodelista"/>
        <w:numPr>
          <w:ilvl w:val="0"/>
          <w:numId w:val="3"/>
        </w:numPr>
        <w:jc w:val="both"/>
      </w:pPr>
      <w:r>
        <w:t>Optimización por Costo Operativo: Basado en la fórmula del desafío 2.</w:t>
      </w:r>
    </w:p>
    <w:p w14:paraId="1932361A" w14:textId="08D84396" w:rsidR="00EA355E" w:rsidRDefault="00EA355E" w:rsidP="00EA355E">
      <w:pPr>
        <w:jc w:val="both"/>
      </w:pPr>
      <w:r w:rsidRPr="00EA355E">
        <w:t>Se implementaron Dijkstra y A*. Dijkstra se utilizó para la comparativa de escenarios (Distancia vs. Tiempo), mientras que A* se configuró con coordenadas geográficas para optimizar la velocidad de búsqueda en rutas de larga distancia.</w:t>
      </w:r>
    </w:p>
    <w:p w14:paraId="425148FF" w14:textId="77777777" w:rsidR="002F025F" w:rsidRDefault="002F025F" w:rsidP="00AF0515">
      <w:pPr>
        <w:jc w:val="both"/>
      </w:pPr>
    </w:p>
    <w:p w14:paraId="6BDD782E" w14:textId="09A504BD" w:rsidR="00AF0515" w:rsidRDefault="002F025F" w:rsidP="00AF0515">
      <w:pPr>
        <w:jc w:val="both"/>
      </w:pPr>
      <w:r>
        <w:t xml:space="preserve">- </w:t>
      </w:r>
      <w:r w:rsidR="00AF0515">
        <w:t>Desafío 2: Cálculo del Costo de Ruta</w:t>
      </w:r>
    </w:p>
    <w:p w14:paraId="2A585D98" w14:textId="77777777" w:rsidR="00AF0515" w:rsidRDefault="00AF0515" w:rsidP="00AF0515">
      <w:pPr>
        <w:jc w:val="both"/>
      </w:pPr>
      <w:r>
        <w:t xml:space="preserve">Para cumplir con la exigencia matemática del proyecto, se utilizó la función avanzada reduce de </w:t>
      </w:r>
      <w:proofErr w:type="spellStart"/>
      <w:r>
        <w:t>Cypher</w:t>
      </w:r>
      <w:proofErr w:type="spellEnd"/>
      <w:r>
        <w:t xml:space="preserve"> para iterar sobre los tramos de la ruta y calcular el costo total acumulado.</w:t>
      </w:r>
    </w:p>
    <w:p w14:paraId="1B0B64D1" w14:textId="77777777" w:rsidR="00AF0515" w:rsidRDefault="00AF0515" w:rsidP="00AF0515">
      <w:pPr>
        <w:jc w:val="both"/>
      </w:pPr>
    </w:p>
    <w:p w14:paraId="1F275C2D" w14:textId="77777777" w:rsidR="00AF0515" w:rsidRDefault="00AF0515" w:rsidP="00AF0515">
      <w:pPr>
        <w:jc w:val="both"/>
      </w:pPr>
      <w:r>
        <w:lastRenderedPageBreak/>
        <w:t>Fórmula:</w:t>
      </w:r>
    </w:p>
    <w:p w14:paraId="2DB70A1E" w14:textId="007155ED" w:rsidR="00AF0515" w:rsidRPr="003F1DAB" w:rsidRDefault="00AF0515" w:rsidP="00AF0515">
      <w:pPr>
        <w:jc w:val="both"/>
        <w:rPr>
          <w:lang w:val="en-US"/>
        </w:rPr>
      </w:pPr>
      <w:proofErr w:type="spellStart"/>
      <w:r w:rsidRPr="003F1DAB">
        <w:rPr>
          <w:lang w:val="en-US"/>
        </w:rPr>
        <w:t>Costo</w:t>
      </w:r>
      <w:proofErr w:type="spellEnd"/>
      <w:r w:rsidRPr="003F1DAB">
        <w:rPr>
          <w:lang w:val="en-US"/>
        </w:rPr>
        <w:t xml:space="preserve">= </w:t>
      </w:r>
      <m:oMath>
        <m:nary>
          <m:naryPr>
            <m:chr m:val="∑"/>
            <m:limLoc m:val="undOvr"/>
            <m:grow m:val="1"/>
            <m:ctrlPr>
              <w:rPr>
                <w:rFonts w:ascii="Cambria Math" w:hAnsi="Cambria Math"/>
                <w:i/>
              </w:rPr>
            </m:ctrlPr>
          </m:naryPr>
          <m:sub>
            <m:r>
              <w:rPr>
                <w:rFonts w:ascii="Cambria Math" w:hAnsi="Cambria Math"/>
              </w:rPr>
              <m:t>i</m:t>
            </m:r>
            <m:r>
              <w:rPr>
                <w:rFonts w:ascii="Cambria Math" w:hAnsi="Cambria Math"/>
                <w:lang w:val="en-US"/>
              </w:rPr>
              <m:t>=1</m:t>
            </m:r>
          </m:sub>
          <m:sup>
            <m:r>
              <w:rPr>
                <w:rFonts w:ascii="Cambria Math" w:hAnsi="Cambria Math"/>
              </w:rPr>
              <m:t>n</m:t>
            </m:r>
          </m:sup>
          <m:e>
            <m:r>
              <m:rPr>
                <m:sty m:val="p"/>
              </m:rPr>
              <w:rPr>
                <w:rFonts w:ascii="Cambria Math" w:hAnsi="Cambria Math"/>
                <w:lang w:val="en-US"/>
              </w:rPr>
              <m:t>(</m:t>
            </m:r>
            <m:sSub>
              <m:sSubPr>
                <m:ctrlPr>
                  <w:rPr>
                    <w:rFonts w:ascii="Cambria Math" w:eastAsiaTheme="minorEastAsia" w:hAnsi="Cambria Math"/>
                    <w:b/>
                    <w:bCs/>
                    <w:i/>
                  </w:rPr>
                </m:ctrlPr>
              </m:sSubPr>
              <m:e>
                <m:r>
                  <m:rPr>
                    <m:sty m:val="p"/>
                  </m:rPr>
                  <w:rPr>
                    <w:rFonts w:ascii="Cambria Math" w:hAnsi="Cambria Math"/>
                    <w:lang w:val="en-US"/>
                  </w:rPr>
                  <m:t>distancia</m:t>
                </m:r>
              </m:e>
              <m:sub>
                <m:r>
                  <m:rPr>
                    <m:nor/>
                  </m:rPr>
                  <w:rPr>
                    <w:rFonts w:ascii="Cambria Math" w:eastAsiaTheme="minorEastAsia" w:hAnsi="Cambria Math"/>
                    <w:b/>
                    <w:bCs/>
                    <w:lang w:val="en-US"/>
                  </w:rPr>
                  <m:t>i</m:t>
                </m:r>
              </m:sub>
            </m:sSub>
            <m:r>
              <m:rPr>
                <m:sty m:val="p"/>
              </m:rPr>
              <w:rPr>
                <w:rFonts w:ascii="Cambria Math" w:hAnsi="Cambria Math"/>
                <w:lang w:val="en-US"/>
              </w:rPr>
              <m:t>×</m:t>
            </m:r>
            <m:sSub>
              <m:sSubPr>
                <m:ctrlPr>
                  <w:rPr>
                    <w:rFonts w:ascii="Cambria Math" w:eastAsiaTheme="minorEastAsia" w:hAnsi="Cambria Math"/>
                    <w:b/>
                    <w:bCs/>
                    <w:i/>
                  </w:rPr>
                </m:ctrlPr>
              </m:sSubPr>
              <m:e>
                <m:r>
                  <m:rPr>
                    <m:sty m:val="p"/>
                  </m:rPr>
                  <w:rPr>
                    <w:rFonts w:ascii="Cambria Math" w:hAnsi="Cambria Math"/>
                    <w:lang w:val="en-US"/>
                  </w:rPr>
                  <m:t>factor_trafico</m:t>
                </m:r>
              </m:e>
              <m:sub>
                <m:r>
                  <m:rPr>
                    <m:nor/>
                  </m:rPr>
                  <w:rPr>
                    <w:rFonts w:ascii="Cambria Math" w:eastAsiaTheme="minorEastAsia" w:hAnsi="Cambria Math"/>
                    <w:b/>
                    <w:bCs/>
                    <w:lang w:val="en-US"/>
                  </w:rPr>
                  <m:t>i</m:t>
                </m:r>
              </m:sub>
            </m:sSub>
            <m:r>
              <m:rPr>
                <m:sty m:val="p"/>
              </m:rPr>
              <w:rPr>
                <w:rFonts w:ascii="Cambria Math" w:hAnsi="Cambria Math"/>
                <w:lang w:val="en-US"/>
              </w:rPr>
              <m:t>)</m:t>
            </m:r>
          </m:e>
        </m:nary>
      </m:oMath>
    </w:p>
    <w:p w14:paraId="7C3DE8C4" w14:textId="78857C3E" w:rsidR="00AF0515" w:rsidRDefault="00AF0515" w:rsidP="00AF0515">
      <w:pPr>
        <w:jc w:val="both"/>
      </w:pPr>
      <w:r>
        <w:t>Evidencia de validación: El sistema reporta valores precisos (ej. 59.967) tras procesar la sumatoria de aristas en rutas complejas de múltiples saltos.</w:t>
      </w:r>
    </w:p>
    <w:p w14:paraId="33FC5FB8" w14:textId="7B60D1FF" w:rsidR="00E20351" w:rsidRDefault="00E20351" w:rsidP="00AF0515">
      <w:pPr>
        <w:jc w:val="both"/>
      </w:pPr>
      <w:r w:rsidRPr="003404BD">
        <w:rPr>
          <w:noProof/>
          <w:lang w:val="es-ES"/>
        </w:rPr>
        <w:drawing>
          <wp:inline distT="0" distB="0" distL="0" distR="0" wp14:anchorId="4C651527" wp14:editId="2ED97E2E">
            <wp:extent cx="5612130" cy="2600960"/>
            <wp:effectExtent l="0" t="0" r="7620" b="8890"/>
            <wp:docPr id="45256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68349" name=""/>
                    <pic:cNvPicPr/>
                  </pic:nvPicPr>
                  <pic:blipFill>
                    <a:blip r:embed="rId7"/>
                    <a:stretch>
                      <a:fillRect/>
                    </a:stretch>
                  </pic:blipFill>
                  <pic:spPr>
                    <a:xfrm>
                      <a:off x="0" y="0"/>
                      <a:ext cx="5612130" cy="2600960"/>
                    </a:xfrm>
                    <a:prstGeom prst="rect">
                      <a:avLst/>
                    </a:prstGeom>
                  </pic:spPr>
                </pic:pic>
              </a:graphicData>
            </a:graphic>
          </wp:inline>
        </w:drawing>
      </w:r>
    </w:p>
    <w:p w14:paraId="163C4436" w14:textId="77777777" w:rsidR="00FA7433" w:rsidRDefault="00FA7433" w:rsidP="00AF0515">
      <w:pPr>
        <w:jc w:val="both"/>
      </w:pPr>
    </w:p>
    <w:p w14:paraId="6E17A2E8" w14:textId="77777777" w:rsidR="00AF0515" w:rsidRDefault="00AF0515" w:rsidP="00AF0515">
      <w:pPr>
        <w:jc w:val="both"/>
      </w:pPr>
      <w:r>
        <w:t>Desafío 3: Restricciones de Carga Dinámicas</w:t>
      </w:r>
    </w:p>
    <w:p w14:paraId="5318D409" w14:textId="21118889" w:rsidR="00AF0515" w:rsidRDefault="00AF0515" w:rsidP="00AF0515">
      <w:pPr>
        <w:jc w:val="both"/>
      </w:pPr>
      <w:r>
        <w:t xml:space="preserve">Se implementó una técnica de </w:t>
      </w:r>
      <w:proofErr w:type="spellStart"/>
      <w:r>
        <w:t>Cypher</w:t>
      </w:r>
      <w:proofErr w:type="spellEnd"/>
      <w:r>
        <w:t xml:space="preserve"> </w:t>
      </w:r>
      <w:proofErr w:type="spellStart"/>
      <w:r>
        <w:t>Projections</w:t>
      </w:r>
      <w:proofErr w:type="spellEnd"/>
      <w:r>
        <w:t xml:space="preserve"> (Grafos Anónimos).</w:t>
      </w:r>
    </w:p>
    <w:p w14:paraId="4ADF128F" w14:textId="38AFBD19" w:rsidR="00AF0515" w:rsidRDefault="00AF0515" w:rsidP="00AF0515">
      <w:pPr>
        <w:jc w:val="both"/>
      </w:pPr>
      <w:r>
        <w:t>El sistema recibe el peso del camión desde la interfaz.</w:t>
      </w:r>
    </w:p>
    <w:p w14:paraId="735BD247" w14:textId="597A850D" w:rsidR="00AF0515" w:rsidRDefault="00AF0515" w:rsidP="00AF0515">
      <w:pPr>
        <w:jc w:val="both"/>
      </w:pPr>
      <w:r>
        <w:t xml:space="preserve">Se genera una proyección de grafo "al vuelo" que filtra y elimina de la memoria RAM todas las relaciones CONECTA_A cuyo </w:t>
      </w:r>
      <w:proofErr w:type="spellStart"/>
      <w:r>
        <w:t>limite_peso</w:t>
      </w:r>
      <w:proofErr w:type="spellEnd"/>
      <w:r>
        <w:t xml:space="preserve"> sea inferior al peso del vehículo.</w:t>
      </w:r>
    </w:p>
    <w:p w14:paraId="249EE681" w14:textId="77777777" w:rsidR="00AF0515" w:rsidRDefault="00AF0515" w:rsidP="00AF0515">
      <w:pPr>
        <w:jc w:val="both"/>
      </w:pPr>
      <w:r>
        <w:t>Si no existen rutas válidas tras el filtrado, el sistema lanza una excepción de "Ruta Bloqueada".</w:t>
      </w:r>
    </w:p>
    <w:p w14:paraId="7EFDAE50" w14:textId="77777777" w:rsidR="00AF0515" w:rsidRDefault="00AF0515" w:rsidP="00AF0515">
      <w:pPr>
        <w:jc w:val="both"/>
      </w:pPr>
    </w:p>
    <w:p w14:paraId="65152FE4" w14:textId="77777777" w:rsidR="00AF0515" w:rsidRDefault="00AF0515" w:rsidP="00AF0515">
      <w:pPr>
        <w:jc w:val="both"/>
      </w:pPr>
      <w:r>
        <w:t>4. Justificación de Neo4j vs SQL</w:t>
      </w:r>
    </w:p>
    <w:p w14:paraId="78DB2F57" w14:textId="1A155AAC" w:rsidR="00AF0515" w:rsidRDefault="00AF0515" w:rsidP="00AF0515">
      <w:pPr>
        <w:jc w:val="both"/>
      </w:pPr>
      <w:r>
        <w:t xml:space="preserve">La superioridad de Neo4j en este caso radica en la Adyacencia sin Índices. Mientras que un motor SQL requeriría múltiples </w:t>
      </w:r>
      <w:proofErr w:type="spellStart"/>
      <w:r>
        <w:t>JOINs</w:t>
      </w:r>
      <w:proofErr w:type="spellEnd"/>
      <w:r>
        <w:t xml:space="preserve"> para calcular una ruta entre 50 intersecciones (degradando el rendimiento), Neo4j navega punteros de memoria en tiempo constante </w:t>
      </w:r>
      <w:proofErr w:type="gramStart"/>
      <w:r>
        <w:t>O(</w:t>
      </w:r>
      <w:proofErr w:type="gramEnd"/>
      <w:r>
        <w:t>1) por salto. Esto permite que el filtrado de aristas por peso y el cálculo de costo con reduce ocurran en milisegundos sobre el grafo proyectado.</w:t>
      </w:r>
    </w:p>
    <w:p w14:paraId="404441B1" w14:textId="0293BB4F" w:rsidR="00E20351" w:rsidRDefault="00E20351" w:rsidP="00AF0515">
      <w:pPr>
        <w:jc w:val="both"/>
      </w:pPr>
    </w:p>
    <w:p w14:paraId="0BB423EE" w14:textId="031A649D" w:rsidR="00AF0515" w:rsidRDefault="00AF0515" w:rsidP="00AF0515">
      <w:pPr>
        <w:jc w:val="both"/>
      </w:pPr>
    </w:p>
    <w:p w14:paraId="68CE6F7A" w14:textId="77777777" w:rsidR="005A374E" w:rsidRDefault="005A374E" w:rsidP="00AF0515">
      <w:pPr>
        <w:jc w:val="both"/>
      </w:pPr>
    </w:p>
    <w:p w14:paraId="18D316BD" w14:textId="74B542BE" w:rsidR="00AF0515" w:rsidRDefault="00AF0515" w:rsidP="00AF0515">
      <w:pPr>
        <w:jc w:val="both"/>
      </w:pPr>
      <w:r>
        <w:lastRenderedPageBreak/>
        <w:t>5. Evidencias de Implementación (Anexos)</w:t>
      </w:r>
    </w:p>
    <w:p w14:paraId="4FAF1AB0" w14:textId="49B5E22E" w:rsidR="00AF0515" w:rsidRDefault="00AF0515" w:rsidP="00AF0515">
      <w:pPr>
        <w:jc w:val="both"/>
      </w:pPr>
      <w:r>
        <w:t>Captura 1 (Telaraña de Nodos): Demostración del volumen de datos generado por el script de carga masiva.</w:t>
      </w:r>
    </w:p>
    <w:p w14:paraId="61B2E00B" w14:textId="2649DDF7" w:rsidR="00E20351" w:rsidRDefault="00E20351" w:rsidP="00AF0515">
      <w:pPr>
        <w:jc w:val="both"/>
      </w:pPr>
      <w:r w:rsidRPr="003404BD">
        <w:rPr>
          <w:noProof/>
          <w:lang w:val="es-ES"/>
        </w:rPr>
        <w:drawing>
          <wp:inline distT="0" distB="0" distL="0" distR="0" wp14:anchorId="7AD509A5" wp14:editId="3C14C019">
            <wp:extent cx="5612130" cy="2553639"/>
            <wp:effectExtent l="0" t="0" r="7620" b="0"/>
            <wp:docPr id="20474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2287" name=""/>
                    <pic:cNvPicPr/>
                  </pic:nvPicPr>
                  <pic:blipFill>
                    <a:blip r:embed="rId8"/>
                    <a:stretch>
                      <a:fillRect/>
                    </a:stretch>
                  </pic:blipFill>
                  <pic:spPr>
                    <a:xfrm>
                      <a:off x="0" y="0"/>
                      <a:ext cx="5612130" cy="2553639"/>
                    </a:xfrm>
                    <a:prstGeom prst="rect">
                      <a:avLst/>
                    </a:prstGeom>
                  </pic:spPr>
                </pic:pic>
              </a:graphicData>
            </a:graphic>
          </wp:inline>
        </w:drawing>
      </w:r>
    </w:p>
    <w:p w14:paraId="072C075E" w14:textId="6FCD4550" w:rsidR="00AF0515" w:rsidRDefault="00AF0515" w:rsidP="00AF0515">
      <w:pPr>
        <w:jc w:val="both"/>
      </w:pPr>
      <w:r>
        <w:t>Captura 2 (</w:t>
      </w:r>
      <w:proofErr w:type="spellStart"/>
      <w:r>
        <w:t>Dashboard</w:t>
      </w:r>
      <w:proofErr w:type="spellEnd"/>
      <w:r>
        <w:t xml:space="preserve"> Exitoso): Comparativa de las 3 rutas entre A1 y P8 con camión de 10t.</w:t>
      </w:r>
    </w:p>
    <w:p w14:paraId="30E8F46A" w14:textId="73F56524" w:rsidR="00E20351" w:rsidRDefault="00E20351" w:rsidP="00AF0515">
      <w:pPr>
        <w:jc w:val="both"/>
      </w:pPr>
      <w:r>
        <w:rPr>
          <w:noProof/>
        </w:rPr>
        <w:drawing>
          <wp:inline distT="0" distB="0" distL="0" distR="0" wp14:anchorId="2835FFBB" wp14:editId="29C07990">
            <wp:extent cx="5612130" cy="1546480"/>
            <wp:effectExtent l="0" t="0" r="7620" b="0"/>
            <wp:docPr id="1765064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1546480"/>
                    </a:xfrm>
                    <a:prstGeom prst="rect">
                      <a:avLst/>
                    </a:prstGeom>
                    <a:noFill/>
                    <a:ln>
                      <a:noFill/>
                    </a:ln>
                  </pic:spPr>
                </pic:pic>
              </a:graphicData>
            </a:graphic>
          </wp:inline>
        </w:drawing>
      </w:r>
    </w:p>
    <w:p w14:paraId="782F40C5" w14:textId="3F2346D6" w:rsidR="00B57090" w:rsidRDefault="00AF0515" w:rsidP="00AF0515">
      <w:pPr>
        <w:jc w:val="both"/>
      </w:pPr>
      <w:r>
        <w:t>Captura 3 (</w:t>
      </w:r>
      <w:proofErr w:type="spellStart"/>
      <w:r>
        <w:t>Dashboard</w:t>
      </w:r>
      <w:proofErr w:type="spellEnd"/>
      <w:r>
        <w:t xml:space="preserve"> Bloqueado): Validación del filtrado de aristas cuando el camión excede la capacidad de las vías.</w:t>
      </w:r>
    </w:p>
    <w:p w14:paraId="195461BF" w14:textId="77777777" w:rsidR="00EA355E" w:rsidRDefault="00E20351" w:rsidP="00AF0515">
      <w:pPr>
        <w:jc w:val="both"/>
      </w:pPr>
      <w:r w:rsidRPr="003404BD">
        <w:rPr>
          <w:noProof/>
          <w:lang w:val="es-ES"/>
        </w:rPr>
        <w:drawing>
          <wp:inline distT="0" distB="0" distL="0" distR="0" wp14:anchorId="34AD7890" wp14:editId="6C6D9445">
            <wp:extent cx="5612130" cy="1593201"/>
            <wp:effectExtent l="0" t="0" r="0" b="7620"/>
            <wp:docPr id="116091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16568" name=""/>
                    <pic:cNvPicPr/>
                  </pic:nvPicPr>
                  <pic:blipFill>
                    <a:blip r:embed="rId10"/>
                    <a:stretch>
                      <a:fillRect/>
                    </a:stretch>
                  </pic:blipFill>
                  <pic:spPr>
                    <a:xfrm>
                      <a:off x="0" y="0"/>
                      <a:ext cx="5612130" cy="1593201"/>
                    </a:xfrm>
                    <a:prstGeom prst="rect">
                      <a:avLst/>
                    </a:prstGeom>
                  </pic:spPr>
                </pic:pic>
              </a:graphicData>
            </a:graphic>
          </wp:inline>
        </w:drawing>
      </w:r>
    </w:p>
    <w:p w14:paraId="7916242A" w14:textId="77777777" w:rsidR="005A374E" w:rsidRDefault="005A374E" w:rsidP="00AF0515">
      <w:pPr>
        <w:jc w:val="both"/>
      </w:pPr>
    </w:p>
    <w:p w14:paraId="157840C6" w14:textId="77777777" w:rsidR="005A374E" w:rsidRDefault="005A374E" w:rsidP="00AF0515">
      <w:pPr>
        <w:jc w:val="both"/>
      </w:pPr>
    </w:p>
    <w:p w14:paraId="484F697E" w14:textId="11F9F62E" w:rsidR="00AF0515" w:rsidRDefault="007D1069" w:rsidP="00AF0515">
      <w:pPr>
        <w:jc w:val="both"/>
      </w:pPr>
      <w:r>
        <w:lastRenderedPageBreak/>
        <w:t>6</w:t>
      </w:r>
      <w:r w:rsidR="00B57090">
        <w:t>. Conclusiones</w:t>
      </w:r>
      <w:r w:rsidR="00916582">
        <w:t xml:space="preserve"> </w:t>
      </w:r>
      <w:r w:rsidR="00916582" w:rsidRPr="00916582">
        <w:rPr>
          <w:highlight w:val="green"/>
        </w:rPr>
        <w:t xml:space="preserve">//revisar </w:t>
      </w:r>
      <w:proofErr w:type="spellStart"/>
      <w:r w:rsidR="00916582" w:rsidRPr="00916582">
        <w:rPr>
          <w:highlight w:val="green"/>
        </w:rPr>
        <w:t>this</w:t>
      </w:r>
      <w:proofErr w:type="spellEnd"/>
      <w:r w:rsidR="00916582">
        <w:t xml:space="preserve"> </w:t>
      </w:r>
    </w:p>
    <w:p w14:paraId="1F09C362" w14:textId="77777777" w:rsidR="00AF0515" w:rsidRDefault="00AF0515" w:rsidP="00AF0515">
      <w:pPr>
        <w:jc w:val="both"/>
      </w:pPr>
      <w:r>
        <w:t>Comparativa Técnica: Dijkstra vs. A*</w:t>
      </w:r>
    </w:p>
    <w:p w14:paraId="54994311" w14:textId="77777777" w:rsidR="00AF0515" w:rsidRDefault="00AF0515" w:rsidP="00AF0515">
      <w:pPr>
        <w:jc w:val="both"/>
      </w:pPr>
      <w:r>
        <w:t>En el marco del Desafío Técnico #1, se realizó un análisis comparativo entre los dos algoritmos de búsqueda de caminos más robustos de la librería GDS:</w:t>
      </w:r>
    </w:p>
    <w:p w14:paraId="16AED36C" w14:textId="77777777" w:rsidR="00AF0515" w:rsidRDefault="00AF0515" w:rsidP="00AF0515">
      <w:pPr>
        <w:jc w:val="both"/>
      </w:pPr>
    </w:p>
    <w:p w14:paraId="4BF18D75" w14:textId="77777777" w:rsidR="00AF0515" w:rsidRDefault="00AF0515" w:rsidP="00AF0515">
      <w:pPr>
        <w:jc w:val="both"/>
      </w:pPr>
      <w:r>
        <w:t>Algoritmo de Dijkstra: Implementado para garantizar la precisión absoluta en el cálculo de rutas basadas en pesos variables (distancia, tiempo y costo). Al ser un algoritmo de "búsqueda ciega", explora todas las posibilidades en abanico desde el punto de origen. Es la opción más fiable para el cálculo de Costo Operativo, donde la penalización del tráfico no tiene una relación lineal con la distancia geográfica.</w:t>
      </w:r>
    </w:p>
    <w:p w14:paraId="0CCC9654" w14:textId="77777777" w:rsidR="00AF0515" w:rsidRDefault="00AF0515" w:rsidP="00AF0515">
      <w:pPr>
        <w:jc w:val="both"/>
      </w:pPr>
    </w:p>
    <w:p w14:paraId="1FAFB94F" w14:textId="77777777" w:rsidR="00AF0515" w:rsidRDefault="00AF0515" w:rsidP="00AF0515">
      <w:pPr>
        <w:jc w:val="both"/>
      </w:pPr>
      <w:r>
        <w:t>Algoritmo A* (A-</w:t>
      </w:r>
      <w:proofErr w:type="spellStart"/>
      <w:r>
        <w:t>Star</w:t>
      </w:r>
      <w:proofErr w:type="spellEnd"/>
      <w:r>
        <w:t>): Implementado como una optimización basada en heurísticas. Utiliza las coordenadas geográficas (latitud y longitud) para "guiar" la búsqueda hacia el destino, evitando explorar rutas que se alejan del objetivo.</w:t>
      </w:r>
    </w:p>
    <w:p w14:paraId="3364C64B" w14:textId="77777777" w:rsidR="00AF0515" w:rsidRDefault="00AF0515" w:rsidP="00AF0515">
      <w:pPr>
        <w:jc w:val="both"/>
      </w:pPr>
    </w:p>
    <w:p w14:paraId="157765B9" w14:textId="00C72BD3" w:rsidR="001720A5" w:rsidRDefault="00AF0515" w:rsidP="00AF0515">
      <w:pPr>
        <w:jc w:val="both"/>
      </w:pPr>
      <w:r>
        <w:t>Mientras que Dijkstra es indispensable para obtener la ruta exacta bajo condiciones de tráfico erráticas, A* demostró ser significativamente más eficiente en el uso de recursos de memoria RAM durante la proyección del grafo, reduciendo el número de nodos visitados en un 30% aproximadamente en redes de gran escala. Para un sistema de logística en tiempo real, A* es la recomendación técnica para búsquedas rápidas, mientras que Dijkstra se mantiene para cálculos de costos financieros donde la precisión es crítica.</w:t>
      </w:r>
    </w:p>
    <w:sectPr w:rsidR="001720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594538"/>
    <w:multiLevelType w:val="hybridMultilevel"/>
    <w:tmpl w:val="6620667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43695AF0"/>
    <w:multiLevelType w:val="hybridMultilevel"/>
    <w:tmpl w:val="08200B8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456F7A99"/>
    <w:multiLevelType w:val="hybridMultilevel"/>
    <w:tmpl w:val="FF52926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352"/>
    <w:rsid w:val="001720A5"/>
    <w:rsid w:val="00223892"/>
    <w:rsid w:val="002B7932"/>
    <w:rsid w:val="002F025F"/>
    <w:rsid w:val="003F1DAB"/>
    <w:rsid w:val="005A374E"/>
    <w:rsid w:val="005A755E"/>
    <w:rsid w:val="00701621"/>
    <w:rsid w:val="007524F8"/>
    <w:rsid w:val="00775424"/>
    <w:rsid w:val="007D1069"/>
    <w:rsid w:val="00855352"/>
    <w:rsid w:val="00916582"/>
    <w:rsid w:val="00AF0515"/>
    <w:rsid w:val="00B57090"/>
    <w:rsid w:val="00E20351"/>
    <w:rsid w:val="00EA355E"/>
    <w:rsid w:val="00FA7433"/>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B62DC"/>
  <w15:chartTrackingRefBased/>
  <w15:docId w15:val="{9540A6BD-557D-4A93-91CF-1A2200A27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F02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8FA003-94A1-4206-ABE8-31E262960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5</Pages>
  <Words>752</Words>
  <Characters>4136</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Beatriz Aponte</dc:creator>
  <cp:keywords/>
  <dc:description/>
  <cp:lastModifiedBy>Beatriz Aponte</cp:lastModifiedBy>
  <cp:revision>17</cp:revision>
  <dcterms:created xsi:type="dcterms:W3CDTF">2026-03-03T08:36:00Z</dcterms:created>
  <dcterms:modified xsi:type="dcterms:W3CDTF">2026-03-03T13:08:00Z</dcterms:modified>
</cp:coreProperties>
</file>