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04" w:rsidRDefault="00FC0D04" w:rsidP="00525440">
      <w:pPr>
        <w:pStyle w:val="a4"/>
        <w:spacing w:before="156" w:after="156"/>
        <w:ind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手写代码必备</w:t>
      </w:r>
      <w:r>
        <w:rPr>
          <w:rFonts w:ascii="微软雅黑" w:eastAsia="微软雅黑" w:hAnsi="微软雅黑"/>
        </w:rPr>
        <w:t>手册</w:t>
      </w:r>
      <w:r w:rsidRPr="003D6AF4">
        <w:rPr>
          <w:rFonts w:ascii="微软雅黑" w:eastAsia="微软雅黑" w:hAnsi="微软雅黑" w:hint="eastAsia"/>
          <w:vertAlign w:val="subscript"/>
        </w:rPr>
        <w:t>(</w:t>
      </w:r>
      <w:r w:rsidRPr="003D6AF4">
        <w:rPr>
          <w:rFonts w:ascii="微软雅黑" w:eastAsia="微软雅黑" w:hAnsi="微软雅黑"/>
          <w:vertAlign w:val="subscript"/>
        </w:rPr>
        <w:t>C++</w:t>
      </w:r>
      <w:r w:rsidRPr="003D6AF4">
        <w:rPr>
          <w:rFonts w:ascii="微软雅黑" w:eastAsia="微软雅黑" w:hAnsi="微软雅黑" w:hint="eastAsia"/>
          <w:vertAlign w:val="subscript"/>
        </w:rPr>
        <w:t>版本)</w:t>
      </w:r>
    </w:p>
    <w:p w:rsidR="00525440" w:rsidRPr="00D4745E" w:rsidRDefault="00FC0D04" w:rsidP="00FC0D04">
      <w:pPr>
        <w:pStyle w:val="a3"/>
        <w:spacing w:before="156" w:after="156"/>
        <w:ind w:firstLine="300"/>
        <w:jc w:val="right"/>
      </w:pPr>
      <w:r>
        <w:rPr>
          <w:rFonts w:hint="eastAsia"/>
        </w:rPr>
        <w:t>作者</w:t>
      </w:r>
      <w:r>
        <w:t>：</w:t>
      </w:r>
      <w:hyperlink r:id="rId7" w:history="1">
        <w:r w:rsidRPr="00FC0D04">
          <w:rPr>
            <w:rStyle w:val="a5"/>
            <w:rFonts w:ascii="微软雅黑" w:eastAsia="微软雅黑" w:hAnsi="微软雅黑" w:hint="eastAsia"/>
          </w:rPr>
          <w:t>@soulmachine</w:t>
        </w:r>
      </w:hyperlink>
      <w:r w:rsidRPr="00D4745E">
        <w:t xml:space="preserve"> </w:t>
      </w:r>
    </w:p>
    <w:p w:rsidR="00525440" w:rsidRPr="00D4745E" w:rsidRDefault="00525440" w:rsidP="00FC0D04">
      <w:pPr>
        <w:pStyle w:val="a3"/>
        <w:spacing w:before="156" w:after="156"/>
        <w:ind w:firstLine="300"/>
        <w:jc w:val="right"/>
        <w:sectPr w:rsidR="00525440" w:rsidRPr="00D4745E" w:rsidSect="00F93491">
          <w:pgSz w:w="10319" w:h="14571" w:code="13"/>
          <w:pgMar w:top="720" w:right="720" w:bottom="720" w:left="720" w:header="851" w:footer="992" w:gutter="0"/>
          <w:cols w:space="425"/>
          <w:docGrid w:type="lines" w:linePitch="312"/>
        </w:sectPr>
      </w:pPr>
    </w:p>
    <w:p w:rsidR="00525440" w:rsidRDefault="00EF4BCB" w:rsidP="00525440">
      <w:pPr>
        <w:pStyle w:val="1"/>
      </w:pPr>
      <w:r>
        <w:rPr>
          <w:rFonts w:hint="eastAsia"/>
        </w:rPr>
        <w:lastRenderedPageBreak/>
        <w:t>暴力</w:t>
      </w:r>
      <w:r>
        <w:t>枚举法</w:t>
      </w:r>
    </w:p>
    <w:p w:rsidR="00525440" w:rsidRDefault="00EF4BCB" w:rsidP="00525440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算法</w:t>
      </w:r>
      <w:r>
        <w:t>思想</w:t>
      </w:r>
    </w:p>
    <w:p w:rsidR="00EF4BCB" w:rsidRPr="008926DB" w:rsidRDefault="00EF4BCB" w:rsidP="008926DB">
      <w:pPr>
        <w:pStyle w:val="a3"/>
        <w:ind w:firstLine="300"/>
      </w:pPr>
      <w:r w:rsidRPr="008926DB">
        <w:rPr>
          <w:rFonts w:hint="eastAsia"/>
        </w:rPr>
        <w:t>生成</w:t>
      </w:r>
      <w:r w:rsidRPr="008926DB">
        <w:t xml:space="preserve"> -- </w:t>
      </w:r>
      <w:r w:rsidRPr="008926DB">
        <w:t>测试法。</w:t>
      </w:r>
    </w:p>
    <w:p w:rsidR="00EF4BCB" w:rsidRDefault="008926DB" w:rsidP="008926DB">
      <w:pPr>
        <w:pStyle w:val="2"/>
      </w:pPr>
      <w:r>
        <w:rPr>
          <w:rFonts w:hint="eastAsia"/>
        </w:rPr>
        <w:t>简单枚举</w:t>
      </w:r>
    </w:p>
    <w:p w:rsidR="008926DB" w:rsidRDefault="008926DB" w:rsidP="008926DB">
      <w:pPr>
        <w:pStyle w:val="3"/>
      </w:pPr>
      <w:r>
        <w:rPr>
          <w:rFonts w:hint="eastAsia"/>
        </w:rPr>
        <w:t>分数拆分</w:t>
      </w:r>
    </w:p>
    <w:p w:rsidR="008926DB" w:rsidRPr="008926DB" w:rsidRDefault="008926DB" w:rsidP="008926DB">
      <w:pPr>
        <w:pStyle w:val="a3"/>
        <w:spacing w:line="240" w:lineRule="auto"/>
        <w:ind w:firstLine="300"/>
      </w:pPr>
      <w:r w:rsidRPr="008926DB">
        <w:rPr>
          <w:rFonts w:hint="eastAsia"/>
        </w:rPr>
        <w:t>输入正整数</w:t>
      </w:r>
      <w:r w:rsidRPr="008926DB">
        <w:rPr>
          <w:rFonts w:hint="eastAsia"/>
        </w:rPr>
        <w:t>k</w:t>
      </w:r>
      <w:r w:rsidRPr="008926DB">
        <w:rPr>
          <w:rFonts w:hint="eastAsia"/>
        </w:rPr>
        <w:t>，</w:t>
      </w:r>
      <w:r w:rsidRPr="008926DB">
        <w:t>找到所有的正整数</w:t>
      </w:r>
      <w:r w:rsidR="00EC1679">
        <w:rPr>
          <w:rFonts w:cs="Times New Roman"/>
        </w:rPr>
        <w:t xml:space="preserve"> </w:t>
      </w:r>
      <w:bookmarkStart w:id="0" w:name="OLE_LINK1"/>
      <m:oMath>
        <m:r>
          <w:rPr>
            <w:rFonts w:ascii="Cambria Math" w:hAnsi="Cambria Math" w:cs="Times New Roman"/>
          </w:rPr>
          <m:t>x≥y</m:t>
        </m:r>
      </m:oMath>
      <w:bookmarkEnd w:id="0"/>
      <w:r w:rsidRPr="008926DB">
        <w:rPr>
          <w:rFonts w:hint="eastAsia"/>
        </w:rPr>
        <w:t>，使得</w:t>
      </w:r>
      <w:r w:rsidRPr="008926D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8926DB">
        <w:rPr>
          <w:rFonts w:hint="eastAsia"/>
        </w:rPr>
        <w:t xml:space="preserve"> </w:t>
      </w:r>
      <w:r w:rsidRPr="008926DB">
        <w:rPr>
          <w:rFonts w:hint="eastAsia"/>
        </w:rPr>
        <w:t>。</w:t>
      </w:r>
    </w:p>
    <w:p w:rsidR="008926DB" w:rsidRDefault="008926DB" w:rsidP="008926DB">
      <w:pPr>
        <w:pStyle w:val="a3"/>
        <w:ind w:firstLine="300"/>
      </w:pPr>
      <w:r w:rsidRPr="008926DB">
        <w:rPr>
          <w:rFonts w:hint="eastAsia"/>
        </w:rPr>
        <w:t>样例输入</w:t>
      </w:r>
      <w:r w:rsidRPr="008926DB">
        <w:t>：</w:t>
      </w:r>
    </w:p>
    <w:p w:rsidR="003A25A2" w:rsidRDefault="003A25A2" w:rsidP="008926DB">
      <w:pPr>
        <w:pStyle w:val="a3"/>
        <w:ind w:firstLine="300"/>
      </w:pPr>
      <w:r>
        <w:rPr>
          <w:rFonts w:hint="eastAsia"/>
        </w:rPr>
        <w:t>2</w:t>
      </w:r>
    </w:p>
    <w:p w:rsidR="003A25A2" w:rsidRDefault="003A25A2" w:rsidP="008926DB">
      <w:pPr>
        <w:pStyle w:val="a3"/>
        <w:ind w:firstLine="300"/>
      </w:pPr>
      <w:r>
        <w:t>12</w:t>
      </w:r>
    </w:p>
    <w:p w:rsidR="003A25A2" w:rsidRDefault="003A25A2" w:rsidP="008926DB">
      <w:pPr>
        <w:pStyle w:val="a3"/>
        <w:ind w:firstLine="300"/>
      </w:pPr>
      <w:r>
        <w:rPr>
          <w:rFonts w:hint="eastAsia"/>
        </w:rPr>
        <w:t>样例输出</w:t>
      </w:r>
      <w:r>
        <w:t>：</w:t>
      </w:r>
    </w:p>
    <w:p w:rsidR="003A25A2" w:rsidRDefault="003A25A2" w:rsidP="008926DB">
      <w:pPr>
        <w:pStyle w:val="a3"/>
        <w:ind w:firstLine="300"/>
      </w:pPr>
      <w:r>
        <w:rPr>
          <w:rFonts w:hint="eastAsia"/>
        </w:rPr>
        <w:t>2</w:t>
      </w:r>
    </w:p>
    <w:p w:rsidR="003A25A2" w:rsidRDefault="003A25A2" w:rsidP="008926DB">
      <w:pPr>
        <w:pStyle w:val="a3"/>
        <w:ind w:firstLine="300"/>
      </w:pPr>
      <w:r>
        <w:t>1/2=1/6+1/3</w:t>
      </w:r>
    </w:p>
    <w:p w:rsidR="003A25A2" w:rsidRDefault="003A25A2" w:rsidP="008926DB">
      <w:pPr>
        <w:pStyle w:val="a3"/>
        <w:ind w:firstLine="300"/>
      </w:pPr>
      <w:r>
        <w:t>1/2=1/4+1/4</w:t>
      </w:r>
    </w:p>
    <w:p w:rsidR="003A25A2" w:rsidRDefault="003A25A2" w:rsidP="008926DB">
      <w:pPr>
        <w:pStyle w:val="a3"/>
        <w:ind w:firstLine="300"/>
      </w:pPr>
      <w:r>
        <w:t>8</w:t>
      </w:r>
    </w:p>
    <w:p w:rsidR="003A25A2" w:rsidRDefault="003A25A2" w:rsidP="008926DB">
      <w:pPr>
        <w:pStyle w:val="a3"/>
        <w:ind w:firstLine="300"/>
      </w:pPr>
      <w:r>
        <w:t>1/12=1/156+1/13</w:t>
      </w:r>
    </w:p>
    <w:p w:rsidR="003A25A2" w:rsidRDefault="003A25A2" w:rsidP="008926DB">
      <w:pPr>
        <w:pStyle w:val="a3"/>
        <w:ind w:firstLine="300"/>
      </w:pPr>
      <w:r>
        <w:t>1/12=1/84+1/14</w:t>
      </w:r>
    </w:p>
    <w:p w:rsidR="003A25A2" w:rsidRDefault="003A25A2" w:rsidP="008926DB">
      <w:pPr>
        <w:pStyle w:val="a3"/>
        <w:ind w:firstLine="300"/>
      </w:pPr>
      <w:r>
        <w:t>1/12=1/60+1/15</w:t>
      </w:r>
    </w:p>
    <w:p w:rsidR="003A25A2" w:rsidRDefault="003A25A2" w:rsidP="008926DB">
      <w:pPr>
        <w:pStyle w:val="a3"/>
        <w:ind w:firstLine="300"/>
      </w:pPr>
      <w:r>
        <w:t>1/12=1/48+1/16</w:t>
      </w:r>
    </w:p>
    <w:p w:rsidR="003A25A2" w:rsidRDefault="003A25A2" w:rsidP="003A25A2">
      <w:pPr>
        <w:pStyle w:val="a3"/>
        <w:ind w:firstLine="300"/>
      </w:pPr>
      <w:r>
        <w:t>1/12=1/36+1/18</w:t>
      </w:r>
    </w:p>
    <w:p w:rsidR="003A25A2" w:rsidRDefault="003A25A2" w:rsidP="003A25A2">
      <w:pPr>
        <w:pStyle w:val="a3"/>
        <w:ind w:firstLine="300"/>
      </w:pPr>
      <w:r>
        <w:t>1/12=1/30+1/20</w:t>
      </w:r>
    </w:p>
    <w:p w:rsidR="003A25A2" w:rsidRDefault="003A25A2" w:rsidP="003A25A2">
      <w:pPr>
        <w:pStyle w:val="a3"/>
        <w:ind w:firstLine="300"/>
      </w:pPr>
      <w:r>
        <w:t>1/12=1/28+1/21</w:t>
      </w:r>
    </w:p>
    <w:p w:rsidR="003A25A2" w:rsidRDefault="003A25A2" w:rsidP="003A25A2">
      <w:pPr>
        <w:pStyle w:val="a3"/>
        <w:ind w:firstLine="300"/>
      </w:pPr>
      <w:r>
        <w:t>1/12=1/24+1/24</w:t>
      </w:r>
    </w:p>
    <w:p w:rsidR="003A25A2" w:rsidRPr="008926DB" w:rsidRDefault="00EC1679" w:rsidP="00EC1679">
      <w:pPr>
        <w:pStyle w:val="a3"/>
        <w:ind w:firstLineChars="0" w:firstLine="0"/>
      </w:pPr>
      <w:r>
        <w:rPr>
          <w:rFonts w:hint="eastAsia"/>
        </w:rPr>
        <w:t>【</w:t>
      </w:r>
      <w:r w:rsidRPr="00EC1679">
        <w:rPr>
          <w:rFonts w:hint="eastAsia"/>
          <w:b/>
        </w:rPr>
        <w:t>分析</w:t>
      </w:r>
      <w:r>
        <w:t>】</w:t>
      </w:r>
    </w:p>
    <w:p w:rsidR="003A25A2" w:rsidRPr="008926DB" w:rsidRDefault="00EC1679" w:rsidP="002416F4">
      <w:pPr>
        <w:pStyle w:val="a3"/>
        <w:spacing w:line="240" w:lineRule="auto"/>
        <w:ind w:firstLine="300"/>
      </w:pPr>
      <w:r>
        <w:rPr>
          <w:rFonts w:hint="eastAsia"/>
        </w:rPr>
        <w:t>既然说</w:t>
      </w:r>
      <w:r w:rsidR="002416F4">
        <w:rPr>
          <w:rFonts w:hint="eastAsia"/>
        </w:rPr>
        <w:t>找出</w:t>
      </w:r>
      <w:r w:rsidR="002416F4">
        <w:t>所有的</w:t>
      </w:r>
      <w:r w:rsidR="002416F4">
        <w:rPr>
          <w:rFonts w:hint="eastAsia"/>
        </w:rPr>
        <w:t>x,y</w:t>
      </w:r>
      <w:r w:rsidR="002416F4">
        <w:rPr>
          <w:rFonts w:hint="eastAsia"/>
        </w:rPr>
        <w:t>，枚举</w:t>
      </w:r>
      <w:r w:rsidR="002416F4">
        <w:t>对象自然就是他们了。可问题在于</w:t>
      </w:r>
      <w:r w:rsidR="002416F4">
        <w:rPr>
          <w:rFonts w:hint="eastAsia"/>
        </w:rPr>
        <w:t>：枚举</w:t>
      </w:r>
      <w:r w:rsidR="002416F4">
        <w:t>范围如何？从</w:t>
      </w:r>
      <w:r w:rsidR="002416F4">
        <w:rPr>
          <w:rFonts w:hint="eastAsia"/>
        </w:rPr>
        <w:t>1/12=1/156+1/13</w:t>
      </w:r>
      <w:r w:rsidR="002416F4">
        <w:rPr>
          <w:rFonts w:hint="eastAsia"/>
        </w:rPr>
        <w:t>，</w:t>
      </w:r>
      <w:r w:rsidR="002416F4">
        <w:t>可以看出，</w:t>
      </w:r>
      <w:r w:rsidR="002416F4">
        <w:t>x</w:t>
      </w:r>
      <w:r w:rsidR="002416F4">
        <w:t>可以比</w:t>
      </w:r>
      <w:r w:rsidR="002416F4">
        <w:t>y</w:t>
      </w:r>
      <w:r w:rsidR="002416F4">
        <w:t>大很多。难道要</w:t>
      </w:r>
      <w:r w:rsidR="002416F4">
        <w:rPr>
          <w:rFonts w:hint="eastAsia"/>
        </w:rPr>
        <w:t>无休止</w:t>
      </w:r>
      <w:r w:rsidR="002416F4">
        <w:t>地</w:t>
      </w:r>
      <w:r w:rsidR="002416F4">
        <w:rPr>
          <w:rFonts w:hint="eastAsia"/>
        </w:rPr>
        <w:t>枚举</w:t>
      </w:r>
      <w:r w:rsidR="002416F4">
        <w:t>下去</w:t>
      </w:r>
      <w:r w:rsidR="002416F4">
        <w:rPr>
          <w:rFonts w:hint="eastAsia"/>
        </w:rPr>
        <w:t>？</w:t>
      </w:r>
      <w:r w:rsidR="002416F4">
        <w:t>当然不是。由于</w:t>
      </w:r>
      <m:oMath>
        <m:r>
          <w:rPr>
            <w:rFonts w:ascii="Cambria Math" w:hAnsi="Cambria Math" w:cs="Times New Roman"/>
          </w:rPr>
          <m:t>x≥y</m:t>
        </m:r>
      </m:oMath>
      <w:r w:rsidR="002416F4">
        <w:rPr>
          <w:rFonts w:hint="eastAsia"/>
        </w:rPr>
        <w:t>，</w:t>
      </w:r>
      <w:r w:rsidR="002416F4"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2416F4">
        <w:rPr>
          <w:rFonts w:hint="eastAsia"/>
        </w:rPr>
        <w:t>，因此</w:t>
      </w:r>
      <w:r w:rsidR="002416F4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2416F4">
        <w:rPr>
          <w:rFonts w:hint="eastAsia"/>
        </w:rPr>
        <w:t>，</w:t>
      </w:r>
      <w:r w:rsidR="002416F4">
        <w:t>即</w:t>
      </w:r>
      <m:oMath>
        <m:r>
          <w:rPr>
            <w:rFonts w:ascii="Cambria Math" w:hAnsi="Cambria Math"/>
          </w:rPr>
          <m:t>y≤2k</m:t>
        </m:r>
      </m:oMath>
      <w:r w:rsidR="002416F4">
        <w:rPr>
          <w:rFonts w:hint="eastAsia"/>
        </w:rPr>
        <w:t>。</w:t>
      </w:r>
      <w:r w:rsidR="002416F4">
        <w:t>这样</w:t>
      </w:r>
      <w:r w:rsidR="002416F4">
        <w:rPr>
          <w:rFonts w:hint="eastAsia"/>
        </w:rPr>
        <w:t>，</w:t>
      </w:r>
      <w:r w:rsidR="002416F4">
        <w:t>只需要在</w:t>
      </w:r>
      <w:r w:rsidR="002416F4">
        <w:rPr>
          <w:rFonts w:hint="eastAsia"/>
        </w:rPr>
        <w:t>2</w:t>
      </w:r>
      <w:r w:rsidR="002416F4">
        <w:t>k</w:t>
      </w:r>
      <w:r w:rsidR="002416F4">
        <w:t>范围之类枚举</w:t>
      </w:r>
      <w:r w:rsidR="002416F4">
        <w:rPr>
          <w:rFonts w:hint="eastAsia"/>
        </w:rPr>
        <w:t>y</w:t>
      </w:r>
      <w:r w:rsidR="002416F4">
        <w:rPr>
          <w:rFonts w:hint="eastAsia"/>
        </w:rPr>
        <w:t>，</w:t>
      </w:r>
      <w:r w:rsidR="002416F4">
        <w:t>然后根据</w:t>
      </w:r>
      <w:r w:rsidR="002416F4">
        <w:t>y</w:t>
      </w:r>
      <w:r w:rsidR="002416F4">
        <w:rPr>
          <w:rFonts w:hint="eastAsia"/>
        </w:rPr>
        <w:t>算出</w:t>
      </w:r>
      <w:r w:rsidR="002416F4">
        <w:t>x</w:t>
      </w:r>
      <w:r w:rsidR="002416F4">
        <w:t>即可。</w:t>
      </w:r>
    </w:p>
    <w:p w:rsidR="00525440" w:rsidRDefault="00B83820" w:rsidP="00B83820">
      <w:pPr>
        <w:pStyle w:val="2"/>
      </w:pPr>
      <w:r>
        <w:rPr>
          <w:rFonts w:hint="eastAsia"/>
        </w:rPr>
        <w:t>枚举</w:t>
      </w:r>
      <w:r>
        <w:t>排列</w:t>
      </w:r>
    </w:p>
    <w:p w:rsidR="00B83820" w:rsidRDefault="00B83820" w:rsidP="00B83820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1</w:t>
      </w:r>
      <w:r>
        <w:t>~n</w:t>
      </w:r>
      <w:r>
        <w:t>的排列</w:t>
      </w:r>
    </w:p>
    <w:p w:rsidR="00B83820" w:rsidRDefault="00B83820" w:rsidP="00B83820">
      <w:pPr>
        <w:pStyle w:val="3"/>
      </w:pPr>
      <w:r>
        <w:rPr>
          <w:rFonts w:hint="eastAsia"/>
        </w:rPr>
        <w:t>生成可重复集合</w:t>
      </w:r>
      <w:r>
        <w:t>的排列</w:t>
      </w:r>
    </w:p>
    <w:p w:rsidR="00B83820" w:rsidRDefault="00B83820" w:rsidP="00B83820">
      <w:pPr>
        <w:pStyle w:val="3"/>
      </w:pPr>
      <w:r>
        <w:rPr>
          <w:rFonts w:hint="eastAsia"/>
        </w:rPr>
        <w:t>下一个排列</w:t>
      </w:r>
    </w:p>
    <w:p w:rsidR="00B83820" w:rsidRDefault="00B83820" w:rsidP="00B83820">
      <w:pPr>
        <w:pStyle w:val="2"/>
      </w:pPr>
      <w:r>
        <w:rPr>
          <w:rFonts w:hint="eastAsia"/>
        </w:rPr>
        <w:t>子集生成</w:t>
      </w:r>
    </w:p>
    <w:p w:rsidR="00B83820" w:rsidRDefault="00B83820" w:rsidP="00B83820">
      <w:pPr>
        <w:pStyle w:val="3"/>
      </w:pPr>
      <w:r>
        <w:rPr>
          <w:rFonts w:hint="eastAsia"/>
        </w:rPr>
        <w:t>增量构造法</w:t>
      </w:r>
    </w:p>
    <w:p w:rsidR="00B83820" w:rsidRDefault="00B83820" w:rsidP="00B83820">
      <w:pPr>
        <w:pStyle w:val="3"/>
      </w:pPr>
      <w:r>
        <w:rPr>
          <w:rFonts w:hint="eastAsia"/>
        </w:rPr>
        <w:t>位</w:t>
      </w:r>
      <w:r>
        <w:t>向量法</w:t>
      </w:r>
    </w:p>
    <w:p w:rsidR="00B83820" w:rsidRPr="00B83820" w:rsidRDefault="00B83820" w:rsidP="00B83820">
      <w:pPr>
        <w:pStyle w:val="3"/>
      </w:pPr>
      <w:r>
        <w:rPr>
          <w:rFonts w:hint="eastAsia"/>
        </w:rPr>
        <w:t>二进制</w:t>
      </w:r>
      <w:r>
        <w:t>法</w:t>
      </w:r>
    </w:p>
    <w:p w:rsidR="00DE45CA" w:rsidRDefault="005105B3" w:rsidP="005105B3">
      <w:pPr>
        <w:pStyle w:val="1"/>
      </w:pPr>
      <w:r>
        <w:rPr>
          <w:rFonts w:hint="eastAsia"/>
        </w:rPr>
        <w:t>回溯法</w:t>
      </w:r>
    </w:p>
    <w:p w:rsidR="005105B3" w:rsidRDefault="005105B3" w:rsidP="005105B3">
      <w:pPr>
        <w:pStyle w:val="2"/>
      </w:pPr>
      <w:r>
        <w:rPr>
          <w:rFonts w:hint="eastAsia"/>
        </w:rPr>
        <w:t>算法思想</w:t>
      </w:r>
    </w:p>
    <w:p w:rsidR="008926DB" w:rsidRPr="008926DB" w:rsidRDefault="005105B3" w:rsidP="00626782">
      <w:pPr>
        <w:pStyle w:val="a3"/>
        <w:ind w:firstLine="300"/>
      </w:pPr>
      <w:r w:rsidRPr="008926DB">
        <w:rPr>
          <w:rFonts w:hint="eastAsia"/>
        </w:rPr>
        <w:t>当把</w:t>
      </w:r>
      <w:r w:rsidRPr="008926DB">
        <w:t>问题分成若干步骤并递归求解时，</w:t>
      </w:r>
      <w:r w:rsidRPr="008926DB">
        <w:rPr>
          <w:rFonts w:hint="eastAsia"/>
        </w:rPr>
        <w:t>如果</w:t>
      </w:r>
      <w:r w:rsidRPr="008926DB">
        <w:t>当</w:t>
      </w:r>
      <w:r w:rsidR="002232F2" w:rsidRPr="008926DB">
        <w:t>前步骤没有合法选择，则函数将返回上一级递归调用，这种现象</w:t>
      </w:r>
      <w:r w:rsidR="002232F2" w:rsidRPr="008926DB">
        <w:rPr>
          <w:rFonts w:hint="eastAsia"/>
        </w:rPr>
        <w:t>称</w:t>
      </w:r>
      <w:r w:rsidRPr="008926DB">
        <w:t>为</w:t>
      </w:r>
      <w:r w:rsidRPr="008926DB">
        <w:rPr>
          <w:rFonts w:hint="eastAsia"/>
        </w:rPr>
        <w:t>回溯</w:t>
      </w:r>
      <w:r w:rsidRPr="008926DB">
        <w:t>。正是因为这个原因</w:t>
      </w:r>
      <w:r w:rsidRPr="008926DB">
        <w:rPr>
          <w:rFonts w:hint="eastAsia"/>
        </w:rPr>
        <w:t>，枚举</w:t>
      </w:r>
      <w:r w:rsidRPr="008926DB">
        <w:t>递归算法常被称为回溯法。</w:t>
      </w:r>
    </w:p>
    <w:p w:rsidR="005105B3" w:rsidRDefault="002232F2" w:rsidP="008926DB">
      <w:pPr>
        <w:pStyle w:val="a3"/>
        <w:ind w:firstLine="300"/>
      </w:pPr>
      <w:r w:rsidRPr="008926DB">
        <w:rPr>
          <w:rFonts w:hint="eastAsia"/>
        </w:rPr>
        <w:t>回溯法</w:t>
      </w:r>
      <w:r w:rsidRPr="008926DB">
        <w:t>的几个组成</w:t>
      </w:r>
      <w:r w:rsidRPr="008926DB">
        <w:rPr>
          <w:rFonts w:hint="eastAsia"/>
        </w:rPr>
        <w:t>部分</w:t>
      </w:r>
      <w:r w:rsidRPr="008926DB">
        <w:t>：</w:t>
      </w:r>
      <w:r w:rsidRPr="008926DB">
        <w:rPr>
          <w:rFonts w:hint="eastAsia"/>
        </w:rPr>
        <w:t>递归</w:t>
      </w:r>
      <w:r w:rsidRPr="008926DB">
        <w:t>，深度</w:t>
      </w:r>
      <w:r w:rsidRPr="008926DB">
        <w:rPr>
          <w:rFonts w:hint="eastAsia"/>
        </w:rPr>
        <w:t>遍历</w:t>
      </w:r>
      <w:r w:rsidRPr="008926DB">
        <w:t>，剪</w:t>
      </w:r>
      <w:r w:rsidRPr="008926DB">
        <w:rPr>
          <w:rFonts w:hint="eastAsia"/>
        </w:rPr>
        <w:t>枝。</w:t>
      </w:r>
    </w:p>
    <w:p w:rsidR="00596136" w:rsidRDefault="00596136" w:rsidP="008926DB">
      <w:pPr>
        <w:pStyle w:val="a3"/>
        <w:ind w:firstLine="300"/>
      </w:pPr>
      <w:r>
        <w:rPr>
          <w:rFonts w:hint="eastAsia"/>
        </w:rPr>
        <w:t>回溯法</w:t>
      </w:r>
      <w:r>
        <w:t>比暴力枚举</w:t>
      </w:r>
      <w:r>
        <w:rPr>
          <w:rFonts w:hint="eastAsia"/>
        </w:rPr>
        <w:t>法</w:t>
      </w:r>
      <w:r>
        <w:t>快的原因，在于：暴力枚举</w:t>
      </w:r>
      <w:r>
        <w:rPr>
          <w:rFonts w:hint="eastAsia"/>
        </w:rPr>
        <w:t>法</w:t>
      </w:r>
      <w:r>
        <w:t>，是</w:t>
      </w:r>
      <w:r>
        <w:rPr>
          <w:rFonts w:hint="eastAsia"/>
        </w:rPr>
        <w:t>每</w:t>
      </w:r>
      <w:r>
        <w:t>生成一个完整的</w:t>
      </w:r>
      <w:r>
        <w:rPr>
          <w:rFonts w:hint="eastAsia"/>
        </w:rPr>
        <w:t>解答</w:t>
      </w:r>
      <w:r>
        <w:t>后，再来判断</w:t>
      </w:r>
      <w:r>
        <w:rPr>
          <w:rFonts w:hint="eastAsia"/>
        </w:rPr>
        <w:t>这个</w:t>
      </w:r>
      <w:r>
        <w:t>解答是否合法，而回溯法</w:t>
      </w:r>
      <w:r>
        <w:rPr>
          <w:rFonts w:hint="eastAsia"/>
        </w:rPr>
        <w:t>则</w:t>
      </w:r>
      <w:r>
        <w:t>在生成每一步</w:t>
      </w:r>
      <w:r>
        <w:rPr>
          <w:rFonts w:hint="eastAsia"/>
        </w:rPr>
        <w:t>中</w:t>
      </w:r>
      <w:r>
        <w:t>都进行判断，而不是等一个答案生成完毕后</w:t>
      </w:r>
      <w:r>
        <w:rPr>
          <w:rFonts w:hint="eastAsia"/>
        </w:rPr>
        <w:t>再</w:t>
      </w:r>
      <w:r>
        <w:t>来判断</w:t>
      </w:r>
      <w:r>
        <w:rPr>
          <w:rFonts w:hint="eastAsia"/>
        </w:rPr>
        <w:t>，</w:t>
      </w:r>
      <w:r>
        <w:t>这样，</w:t>
      </w:r>
      <w:r>
        <w:rPr>
          <w:rFonts w:hint="eastAsia"/>
        </w:rPr>
        <w:t>在</w:t>
      </w:r>
      <w:r>
        <w:t>每一步进行</w:t>
      </w:r>
      <w:r>
        <w:rPr>
          <w:rFonts w:hint="eastAsia"/>
        </w:rPr>
        <w:t>剪枝</w:t>
      </w:r>
      <w:r>
        <w:t>，减少了大量</w:t>
      </w:r>
      <w:r>
        <w:rPr>
          <w:rFonts w:hint="eastAsia"/>
        </w:rPr>
        <w:t>的废</w:t>
      </w:r>
      <w:r>
        <w:t>答案。</w:t>
      </w:r>
    </w:p>
    <w:p w:rsidR="005105B3" w:rsidRDefault="00626782" w:rsidP="00626782">
      <w:pPr>
        <w:pStyle w:val="2"/>
      </w:pPr>
      <w:bookmarkStart w:id="1" w:name="_GoBack"/>
      <w:bookmarkEnd w:id="1"/>
      <w:r>
        <w:rPr>
          <w:rFonts w:hint="eastAsia"/>
        </w:rPr>
        <w:t>八皇后问题</w:t>
      </w:r>
    </w:p>
    <w:p w:rsidR="00626782" w:rsidRDefault="00A63DC5" w:rsidP="00626782">
      <w:pPr>
        <w:pStyle w:val="a3"/>
        <w:ind w:firstLine="300"/>
      </w:pPr>
      <w:r>
        <w:rPr>
          <w:rFonts w:hint="eastAsia"/>
        </w:rPr>
        <w:t>在</w:t>
      </w:r>
      <w:r w:rsidRPr="00A63DC5">
        <w:rPr>
          <w:rFonts w:cs="Times New Roman"/>
        </w:rPr>
        <w:t>8×8</w:t>
      </w:r>
      <w:r>
        <w:rPr>
          <w:rFonts w:hint="eastAsia"/>
        </w:rPr>
        <w:t>的棋盘上</w:t>
      </w:r>
      <w:r>
        <w:t>，放置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皇后，</w:t>
      </w:r>
      <w:r>
        <w:rPr>
          <w:rFonts w:hint="eastAsia"/>
        </w:rPr>
        <w:t>使得</w:t>
      </w:r>
      <w:r>
        <w:t>她们互不攻击，每个皇后的攻击范围</w:t>
      </w:r>
      <w:r>
        <w:rPr>
          <w:rFonts w:hint="eastAsia"/>
        </w:rPr>
        <w:t>是</w:t>
      </w:r>
      <w:r>
        <w:t>同行、同列和同对角线</w:t>
      </w:r>
      <w:r>
        <w:rPr>
          <w:rFonts w:hint="eastAsia"/>
        </w:rPr>
        <w:t>，要求找出</w:t>
      </w:r>
      <w:r>
        <w:t>所有解。</w:t>
      </w:r>
      <w:r>
        <w:rPr>
          <w:rFonts w:hint="eastAsia"/>
        </w:rPr>
        <w:t>如图</w:t>
      </w:r>
      <w:r>
        <w:rPr>
          <w:rFonts w:hint="eastAsia"/>
        </w:rPr>
        <w:t>2-1</w:t>
      </w:r>
      <w:r>
        <w:rPr>
          <w:rFonts w:hint="eastAsia"/>
        </w:rPr>
        <w:t>所</w:t>
      </w:r>
      <w:r>
        <w:rPr>
          <w:rFonts w:hint="eastAsia"/>
        </w:rPr>
        <w:lastRenderedPageBreak/>
        <w:t>示</w:t>
      </w:r>
      <w:r>
        <w:t>。</w:t>
      </w:r>
    </w:p>
    <w:p w:rsidR="00A63DC5" w:rsidRDefault="00A63DC5" w:rsidP="00C14AA7">
      <w:pPr>
        <w:pStyle w:val="a3"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57600" cy="17334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快照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25" cy="1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C5" w:rsidRDefault="00A63DC5" w:rsidP="00A63DC5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八皇后问题</w:t>
      </w:r>
    </w:p>
    <w:p w:rsidR="00A63DC5" w:rsidRDefault="003F6C91" w:rsidP="00A63DC5">
      <w:pPr>
        <w:pStyle w:val="a3"/>
        <w:ind w:firstLineChars="0" w:firstLine="0"/>
      </w:pPr>
      <w:r>
        <w:rPr>
          <w:rFonts w:hint="eastAsia"/>
        </w:rPr>
        <w:t>【分析</w:t>
      </w:r>
      <w:r>
        <w:t>】</w:t>
      </w:r>
    </w:p>
    <w:p w:rsidR="003F6C91" w:rsidRDefault="003F6C91" w:rsidP="003F6C91">
      <w:pPr>
        <w:pStyle w:val="a3"/>
        <w:ind w:firstLine="300"/>
      </w:pPr>
      <w:r>
        <w:rPr>
          <w:rFonts w:hint="eastAsia"/>
        </w:rPr>
        <w:t>最简单</w:t>
      </w:r>
      <w:r>
        <w:t>的暴力枚举方法是，从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格子</w:t>
      </w:r>
      <w:r>
        <w:rPr>
          <w:rFonts w:hint="eastAsia"/>
        </w:rPr>
        <w:t>中</w:t>
      </w:r>
      <w:r>
        <w:t>选一个子集，</w:t>
      </w:r>
      <w:r>
        <w:rPr>
          <w:rFonts w:hint="eastAsia"/>
        </w:rPr>
        <w:t>使得</w:t>
      </w:r>
      <w:r>
        <w:t>子集含有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格子，且</w:t>
      </w:r>
      <w:r>
        <w:rPr>
          <w:rFonts w:hint="eastAsia"/>
        </w:rPr>
        <w:t>任意</w:t>
      </w:r>
      <w:r>
        <w:t>两个格子都不在同一行、同一列</w:t>
      </w:r>
      <w:r>
        <w:rPr>
          <w:rFonts w:hint="eastAsia"/>
        </w:rPr>
        <w:t>或</w:t>
      </w:r>
      <w:r>
        <w:t>同一个对角线上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正是</w:t>
      </w:r>
      <w:r>
        <w:t>子集枚举</w:t>
      </w:r>
      <w:r>
        <w:rPr>
          <w:rFonts w:hint="eastAsia"/>
        </w:rPr>
        <w:t>问题，</w:t>
      </w:r>
      <w:r>
        <w:t>然而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格子的子集有</w:t>
      </w:r>
      <w:r>
        <w:rPr>
          <w:rFonts w:hint="eastAsia"/>
        </w:rPr>
        <w:t>2</w:t>
      </w:r>
      <w:r w:rsidRPr="003F6C91">
        <w:rPr>
          <w:rFonts w:hint="eastAsia"/>
          <w:vertAlign w:val="superscript"/>
        </w:rPr>
        <w:t>64</w:t>
      </w:r>
      <w:r>
        <w:rPr>
          <w:rFonts w:hint="eastAsia"/>
        </w:rPr>
        <w:t>个</w:t>
      </w:r>
      <w:r>
        <w:t>，太大了</w:t>
      </w:r>
      <w:r>
        <w:rPr>
          <w:rFonts w:hint="eastAsia"/>
        </w:rPr>
        <w:t>，</w:t>
      </w:r>
      <w:r>
        <w:t>这并不是一个很好的模型。</w:t>
      </w:r>
    </w:p>
    <w:p w:rsidR="003F6C91" w:rsidRDefault="003F6C91" w:rsidP="003F6C91">
      <w:pPr>
        <w:pStyle w:val="a3"/>
        <w:spacing w:line="240" w:lineRule="auto"/>
        <w:ind w:firstLine="300"/>
      </w:pPr>
      <w:r>
        <w:rPr>
          <w:rFonts w:hint="eastAsia"/>
        </w:rPr>
        <w:t>第二个</w:t>
      </w:r>
      <w:r>
        <w:t>思路是，从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格子中选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格子，</w:t>
      </w:r>
      <w:r>
        <w:rPr>
          <w:rFonts w:hint="eastAsia"/>
        </w:rPr>
        <w:t>这是</w:t>
      </w:r>
      <w:r>
        <w:t>组合生成</w:t>
      </w:r>
      <w:r>
        <w:rPr>
          <w:rFonts w:hint="eastAsia"/>
        </w:rPr>
        <w:t>问题</w:t>
      </w:r>
      <w:r>
        <w:t>。根据</w:t>
      </w:r>
      <w:r>
        <w:rPr>
          <w:rFonts w:hint="eastAsia"/>
        </w:rPr>
        <w:t>组合数学</w:t>
      </w:r>
      <w:r>
        <w:t>，有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r>
          <w:rPr>
            <w:rFonts w:ascii="Cambria Math" w:hAnsi="Cambria Math"/>
          </w:rPr>
          <m:t>≈4.426×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707961">
        <w:rPr>
          <w:rFonts w:hint="eastAsia"/>
        </w:rPr>
        <w:t xml:space="preserve"> </w:t>
      </w:r>
      <w:r>
        <w:rPr>
          <w:rFonts w:hint="eastAsia"/>
        </w:rPr>
        <w:t>种</w:t>
      </w:r>
      <w:r>
        <w:t>方案，比第一种方案优秀，但仍然不够好。</w:t>
      </w:r>
    </w:p>
    <w:p w:rsidR="003F6C91" w:rsidRDefault="004D4EE1" w:rsidP="004D4EE1">
      <w:pPr>
        <w:pStyle w:val="a3"/>
        <w:ind w:firstLine="300"/>
      </w:pPr>
      <w:r>
        <w:rPr>
          <w:rFonts w:hint="eastAsia"/>
        </w:rPr>
        <w:t>经过</w:t>
      </w:r>
      <w:r>
        <w:t>思考不难发现，由于</w:t>
      </w:r>
      <w:r>
        <w:rPr>
          <w:rFonts w:hint="eastAsia"/>
        </w:rPr>
        <w:t>每一行</w:t>
      </w:r>
      <w:r>
        <w:t>只能放一个皇后</w:t>
      </w:r>
      <w:r>
        <w:rPr>
          <w:rFonts w:hint="eastAsia"/>
        </w:rPr>
        <w:t>，</w:t>
      </w:r>
      <w:r>
        <w:t>那么第一行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t>选择，第二行有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选择，</w:t>
      </w:r>
      <w:r>
        <w:t>…</w:t>
      </w:r>
      <w:r>
        <w:rPr>
          <w:rFonts w:hint="eastAsia"/>
        </w:rP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有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选择，</w:t>
      </w:r>
      <w:r>
        <w:rPr>
          <w:rFonts w:hint="eastAsia"/>
        </w:rPr>
        <w:t>总共</w:t>
      </w:r>
      <w:r>
        <w:t>有</w:t>
      </w:r>
      <w:r>
        <w:rPr>
          <w:rFonts w:hint="eastAsia"/>
        </w:rPr>
        <w:t>8!=</w:t>
      </w:r>
      <w:r>
        <w:t>40320</w:t>
      </w:r>
      <w:r>
        <w:rPr>
          <w:rFonts w:hint="eastAsia"/>
        </w:rPr>
        <w:t>个</w:t>
      </w:r>
      <w:r>
        <w:t>方案。如果</w:t>
      </w:r>
      <w:r>
        <w:rPr>
          <w:rFonts w:hint="eastAsia"/>
        </w:rPr>
        <w:t>用</w:t>
      </w:r>
      <w:r>
        <w:rPr>
          <w:rFonts w:hint="eastAsia"/>
        </w:rPr>
        <w:t>C[x]</w:t>
      </w:r>
      <w:r>
        <w:rPr>
          <w:rFonts w:hint="eastAsia"/>
        </w:rPr>
        <w:t>表示</w:t>
      </w:r>
      <w:r>
        <w:t>第</w:t>
      </w:r>
      <w:r>
        <w:t>x</w:t>
      </w:r>
      <w:r>
        <w:t>行皇后的列编号，则问题</w:t>
      </w:r>
      <w:r>
        <w:rPr>
          <w:rFonts w:hint="eastAsia"/>
        </w:rPr>
        <w:t>变成</w:t>
      </w:r>
      <w:r>
        <w:t>了一个全排列生成问题，</w:t>
      </w:r>
      <w:r>
        <w:rPr>
          <w:rFonts w:hint="eastAsia"/>
        </w:rPr>
        <w:t>枚举</w:t>
      </w:r>
      <w:r>
        <w:t>量不会超过</w:t>
      </w:r>
      <w:r>
        <w:rPr>
          <w:rFonts w:hint="eastAsia"/>
        </w:rPr>
        <w:t>8!</w:t>
      </w:r>
      <w:r>
        <w:rPr>
          <w:rFonts w:hint="eastAsia"/>
        </w:rPr>
        <w:t>。</w:t>
      </w:r>
    </w:p>
    <w:p w:rsidR="004D4EE1" w:rsidRPr="004D4EE1" w:rsidRDefault="0066056A" w:rsidP="0066056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【代码</w:t>
      </w:r>
      <w:r>
        <w:t>】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#include</w:t>
      </w:r>
      <w:r w:rsidRPr="0066056A">
        <w:rPr>
          <w:highlight w:val="white"/>
        </w:rPr>
        <w:t xml:space="preserve"> &lt;stdio.h&gt;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#include</w:t>
      </w:r>
      <w:r w:rsidRPr="0066056A">
        <w:rPr>
          <w:highlight w:val="white"/>
        </w:rPr>
        <w:t xml:space="preserve"> &lt;stdlib.h&gt;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#define</w:t>
      </w:r>
      <w:r w:rsidRPr="0066056A">
        <w:rPr>
          <w:highlight w:val="white"/>
        </w:rPr>
        <w:t xml:space="preserve">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 xml:space="preserve"> 8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皇后的个数，也是棋盘的长和宽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total = 0;</w:t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可行解的总数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C[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{0};</w:t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>// C[i]</w:t>
      </w:r>
      <w:r w:rsidRPr="0066056A">
        <w:rPr>
          <w:color w:val="008000"/>
          <w:highlight w:val="white"/>
        </w:rPr>
        <w:t>表示第</w:t>
      </w:r>
      <w:r w:rsidRPr="0066056A">
        <w:rPr>
          <w:color w:val="008000"/>
          <w:highlight w:val="white"/>
        </w:rPr>
        <w:t>i</w:t>
      </w:r>
      <w:r w:rsidRPr="0066056A">
        <w:rPr>
          <w:color w:val="008000"/>
          <w:highlight w:val="white"/>
        </w:rPr>
        <w:t>行皇后所在的列编号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/** 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@brief </w:t>
      </w:r>
      <w:r w:rsidRPr="0066056A">
        <w:rPr>
          <w:color w:val="008000"/>
          <w:highlight w:val="white"/>
        </w:rPr>
        <w:t>输出所有皇后的坐标</w:t>
      </w:r>
      <w:r w:rsidRPr="0066056A">
        <w:rPr>
          <w:color w:val="008000"/>
          <w:highlight w:val="white"/>
        </w:rPr>
        <w:t>.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@return </w:t>
      </w:r>
      <w:r w:rsidRPr="0066056A">
        <w:rPr>
          <w:color w:val="008000"/>
          <w:highlight w:val="white"/>
        </w:rPr>
        <w:t>无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*/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void</w:t>
      </w:r>
      <w:r w:rsidRPr="0066056A">
        <w:rPr>
          <w:highlight w:val="white"/>
        </w:rPr>
        <w:t xml:space="preserve"> output()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i;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for</w:t>
      </w:r>
      <w:r w:rsidRPr="0066056A">
        <w:rPr>
          <w:highlight w:val="white"/>
        </w:rPr>
        <w:t xml:space="preserve">(i = 0; i &lt;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; ++i)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printf("(%d,%d) ", i, C[i]);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printf("\n");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/** 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@brief </w:t>
      </w:r>
      <w:r w:rsidRPr="0066056A">
        <w:rPr>
          <w:color w:val="008000"/>
          <w:highlight w:val="white"/>
        </w:rPr>
        <w:t>检查当前位置</w:t>
      </w:r>
      <w:r w:rsidRPr="0066056A">
        <w:rPr>
          <w:color w:val="008000"/>
          <w:highlight w:val="white"/>
        </w:rPr>
        <w:t>(current, column)</w:t>
      </w:r>
      <w:r w:rsidRPr="0066056A">
        <w:rPr>
          <w:color w:val="008000"/>
          <w:highlight w:val="white"/>
        </w:rPr>
        <w:t>能否放置皇后</w:t>
      </w:r>
      <w:r w:rsidRPr="0066056A">
        <w:rPr>
          <w:color w:val="008000"/>
          <w:highlight w:val="white"/>
        </w:rPr>
        <w:t>.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@param[in] current </w:t>
      </w:r>
      <w:r w:rsidRPr="0066056A">
        <w:rPr>
          <w:color w:val="008000"/>
          <w:highlight w:val="white"/>
        </w:rPr>
        <w:t>当前行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@return </w:t>
      </w:r>
      <w:r w:rsidRPr="0066056A">
        <w:rPr>
          <w:color w:val="008000"/>
          <w:highlight w:val="white"/>
        </w:rPr>
        <w:t>能则返回</w:t>
      </w:r>
      <w:r w:rsidRPr="0066056A">
        <w:rPr>
          <w:color w:val="008000"/>
          <w:highlight w:val="white"/>
        </w:rPr>
        <w:t>1</w:t>
      </w:r>
      <w:r w:rsidRPr="0066056A">
        <w:rPr>
          <w:color w:val="008000"/>
          <w:highlight w:val="white"/>
        </w:rPr>
        <w:t>，不能则返回</w:t>
      </w:r>
      <w:r w:rsidRPr="0066056A">
        <w:rPr>
          <w:color w:val="008000"/>
          <w:highlight w:val="white"/>
        </w:rPr>
        <w:t>0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*/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check(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, 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>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ok = 1;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j;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for</w:t>
      </w:r>
      <w:r w:rsidRPr="0066056A">
        <w:rPr>
          <w:highlight w:val="white"/>
        </w:rPr>
        <w:t xml:space="preserve">(j = 0; j &lt;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; ++j)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两个点的坐标为</w:t>
      </w:r>
      <w:r w:rsidRPr="0066056A">
        <w:rPr>
          <w:color w:val="008000"/>
          <w:highlight w:val="white"/>
        </w:rPr>
        <w:t>(current, column), (j, C[j])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检查是否在同一列，或对角线上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if</w:t>
      </w:r>
      <w:r w:rsidRPr="0066056A">
        <w:rPr>
          <w:highlight w:val="white"/>
        </w:rPr>
        <w:t>(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 xml:space="preserve"> == C[j] ||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- j ==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 xml:space="preserve"> - C[j] ||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- j == C[j] -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>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ok 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break</w:t>
      </w:r>
      <w:r w:rsidRPr="0066056A">
        <w:rPr>
          <w:highlight w:val="white"/>
        </w:rPr>
        <w:t>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return</w:t>
      </w:r>
      <w:r w:rsidRPr="0066056A">
        <w:rPr>
          <w:highlight w:val="white"/>
        </w:rPr>
        <w:t xml:space="preserve"> ok;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/** 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@brief </w:t>
      </w:r>
      <w:r w:rsidRPr="0066056A">
        <w:rPr>
          <w:color w:val="008000"/>
          <w:highlight w:val="white"/>
        </w:rPr>
        <w:t>八皇后，回溯法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lastRenderedPageBreak/>
        <w:t xml:space="preserve">* @param[in] current </w:t>
      </w:r>
      <w:r w:rsidRPr="0066056A">
        <w:rPr>
          <w:color w:val="008000"/>
          <w:highlight w:val="white"/>
        </w:rPr>
        <w:t>搜索当前行，该再哪一列上放一个皇后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@return </w:t>
      </w:r>
      <w:r w:rsidRPr="0066056A">
        <w:rPr>
          <w:color w:val="008000"/>
          <w:highlight w:val="white"/>
        </w:rPr>
        <w:t>无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*/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void</w:t>
      </w:r>
      <w:r w:rsidRPr="0066056A">
        <w:rPr>
          <w:highlight w:val="white"/>
        </w:rPr>
        <w:t xml:space="preserve"> search(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if</w:t>
      </w:r>
      <w:r w:rsidRPr="0066056A">
        <w:rPr>
          <w:highlight w:val="white"/>
        </w:rPr>
        <w:t>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==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 xml:space="preserve">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递归边界，只要走到了这里，意味着找到了一个可行解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++total;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>// output();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 xml:space="preserve">} </w:t>
      </w:r>
      <w:r w:rsidRPr="0066056A">
        <w:rPr>
          <w:color w:val="0000FF"/>
          <w:highlight w:val="white"/>
        </w:rPr>
        <w:t>else</w:t>
      </w:r>
      <w:r w:rsidRPr="0066056A">
        <w:rPr>
          <w:highlight w:val="white"/>
        </w:rPr>
        <w:t xml:space="preserve">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i;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for</w:t>
      </w:r>
      <w:r w:rsidRPr="0066056A">
        <w:rPr>
          <w:highlight w:val="white"/>
        </w:rPr>
        <w:t xml:space="preserve">(i = 0; i &lt;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 xml:space="preserve">; ++i)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一列一列的试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ok = check(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, i);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if</w:t>
      </w:r>
      <w:r w:rsidRPr="0066056A">
        <w:rPr>
          <w:highlight w:val="white"/>
        </w:rPr>
        <w:t xml:space="preserve">(ok)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如果合法，继续递归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] = i;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search(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+ 1);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表示已经放置的皇后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占据了哪些列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columns[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{0};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占据了哪些主对角线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principal_diagonals[2 *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{0};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占据了哪些副对角线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counter_diagonals[2 *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{0};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/** 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@brief </w:t>
      </w:r>
      <w:r w:rsidRPr="0066056A">
        <w:rPr>
          <w:color w:val="008000"/>
          <w:highlight w:val="white"/>
        </w:rPr>
        <w:t>检查当前位置</w:t>
      </w:r>
      <w:r w:rsidRPr="0066056A">
        <w:rPr>
          <w:color w:val="008000"/>
          <w:highlight w:val="white"/>
        </w:rPr>
        <w:t>(current, column)</w:t>
      </w:r>
      <w:r w:rsidRPr="0066056A">
        <w:rPr>
          <w:color w:val="008000"/>
          <w:highlight w:val="white"/>
        </w:rPr>
        <w:t>能否放置皇后</w:t>
      </w:r>
      <w:r w:rsidRPr="0066056A">
        <w:rPr>
          <w:color w:val="008000"/>
          <w:highlight w:val="white"/>
        </w:rPr>
        <w:t>.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@param[in] current </w:t>
      </w:r>
      <w:r w:rsidRPr="0066056A">
        <w:rPr>
          <w:color w:val="008000"/>
          <w:highlight w:val="white"/>
        </w:rPr>
        <w:t>当前行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@return </w:t>
      </w:r>
      <w:r w:rsidRPr="0066056A">
        <w:rPr>
          <w:color w:val="008000"/>
          <w:highlight w:val="white"/>
        </w:rPr>
        <w:t>能则返回</w:t>
      </w:r>
      <w:r w:rsidRPr="0066056A">
        <w:rPr>
          <w:color w:val="008000"/>
          <w:highlight w:val="white"/>
        </w:rPr>
        <w:t>1</w:t>
      </w:r>
      <w:r w:rsidRPr="0066056A">
        <w:rPr>
          <w:color w:val="008000"/>
          <w:highlight w:val="white"/>
        </w:rPr>
        <w:t>，不能则返回</w:t>
      </w:r>
      <w:r w:rsidRPr="0066056A">
        <w:rPr>
          <w:color w:val="008000"/>
          <w:highlight w:val="white"/>
        </w:rPr>
        <w:t>0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*/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check2(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, 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>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return</w:t>
      </w:r>
      <w:r w:rsidRPr="0066056A">
        <w:rPr>
          <w:highlight w:val="white"/>
        </w:rPr>
        <w:t xml:space="preserve"> columns[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>] == 0 &amp;&amp; principal_diagonals[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+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>] == 0 &amp;&amp; counter_diagonals[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- </w:t>
      </w:r>
      <w:r w:rsidRPr="0066056A">
        <w:rPr>
          <w:color w:val="808080"/>
          <w:highlight w:val="white"/>
        </w:rPr>
        <w:t>column</w:t>
      </w:r>
      <w:r w:rsidRPr="0066056A">
        <w:rPr>
          <w:highlight w:val="white"/>
        </w:rPr>
        <w:t xml:space="preserve"> +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/** 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@brief </w:t>
      </w:r>
      <w:r w:rsidRPr="0066056A">
        <w:rPr>
          <w:color w:val="008000"/>
          <w:highlight w:val="white"/>
        </w:rPr>
        <w:t>八皇后，回溯法，更优化的版本，用空间换时间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@param[in] current </w:t>
      </w:r>
      <w:r w:rsidRPr="0066056A">
        <w:rPr>
          <w:color w:val="008000"/>
          <w:highlight w:val="white"/>
        </w:rPr>
        <w:t>搜索当前行，该再哪一列上放一个皇后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 xml:space="preserve">* @return </w:t>
      </w:r>
      <w:r w:rsidRPr="0066056A">
        <w:rPr>
          <w:color w:val="008000"/>
          <w:highlight w:val="white"/>
        </w:rPr>
        <w:t>无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8000"/>
          <w:highlight w:val="white"/>
        </w:rPr>
        <w:t>*/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static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void</w:t>
      </w:r>
      <w:r w:rsidRPr="0066056A">
        <w:rPr>
          <w:highlight w:val="white"/>
        </w:rPr>
        <w:t xml:space="preserve"> search2(</w:t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if</w:t>
      </w:r>
      <w:r w:rsidRPr="0066056A">
        <w:rPr>
          <w:highlight w:val="white"/>
        </w:rPr>
        <w:t>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==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 xml:space="preserve">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递归边界，只要走到了这里，意味着找到了一个可行解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++total;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>// output();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 xml:space="preserve">} </w:t>
      </w:r>
      <w:r w:rsidRPr="0066056A">
        <w:rPr>
          <w:color w:val="0000FF"/>
          <w:highlight w:val="white"/>
        </w:rPr>
        <w:t>else</w:t>
      </w:r>
      <w:r w:rsidRPr="0066056A">
        <w:rPr>
          <w:highlight w:val="white"/>
        </w:rPr>
        <w:t xml:space="preserve">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i;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for</w:t>
      </w:r>
      <w:r w:rsidRPr="0066056A">
        <w:rPr>
          <w:highlight w:val="white"/>
        </w:rPr>
        <w:t xml:space="preserve">(i = 0; i &lt;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 xml:space="preserve">; ++i)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一列一列的试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const</w:t>
      </w:r>
      <w:r w:rsidRPr="0066056A">
        <w:rPr>
          <w:highlight w:val="white"/>
        </w:rPr>
        <w:t xml:space="preserve"> 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ok = check2(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, i);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if</w:t>
      </w:r>
      <w:r w:rsidRPr="0066056A">
        <w:rPr>
          <w:highlight w:val="white"/>
        </w:rPr>
        <w:t xml:space="preserve">(ok) {  </w:t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如果合法，继续递归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>] = i;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columns[i] = 1;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principal_diagonals[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+ i] =  1;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counter_diagonals[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- i +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1;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search(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+ 1);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color w:val="008000"/>
          <w:highlight w:val="white"/>
        </w:rPr>
        <w:t xml:space="preserve">// </w:t>
      </w:r>
      <w:r w:rsidRPr="0066056A">
        <w:rPr>
          <w:color w:val="008000"/>
          <w:highlight w:val="white"/>
        </w:rPr>
        <w:t>恢复环境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columns[i] 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principal_diagonals[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 + i] = 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counter_diagonals[</w:t>
      </w:r>
      <w:r w:rsidRPr="0066056A">
        <w:rPr>
          <w:color w:val="808080"/>
          <w:highlight w:val="white"/>
        </w:rPr>
        <w:t>current</w:t>
      </w:r>
      <w:r w:rsidRPr="0066056A">
        <w:rPr>
          <w:highlight w:val="white"/>
        </w:rPr>
        <w:t xml:space="preserve">- i + </w:t>
      </w:r>
      <w:r w:rsidRPr="0066056A">
        <w:rPr>
          <w:color w:val="6F008A"/>
          <w:highlight w:val="white"/>
        </w:rPr>
        <w:t>QUEENS</w:t>
      </w:r>
      <w:r w:rsidRPr="0066056A">
        <w:rPr>
          <w:highlight w:val="white"/>
        </w:rPr>
        <w:t>] 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</w: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}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main(</w:t>
      </w:r>
      <w:r w:rsidRPr="0066056A">
        <w:rPr>
          <w:color w:val="0000FF"/>
          <w:highlight w:val="white"/>
        </w:rPr>
        <w:t>int</w:t>
      </w:r>
      <w:r w:rsidRPr="0066056A">
        <w:rPr>
          <w:highlight w:val="white"/>
        </w:rPr>
        <w:t xml:space="preserve"> </w:t>
      </w:r>
      <w:r w:rsidRPr="0066056A">
        <w:rPr>
          <w:color w:val="808080"/>
          <w:highlight w:val="white"/>
        </w:rPr>
        <w:t>argc</w:t>
      </w:r>
      <w:r w:rsidRPr="0066056A">
        <w:rPr>
          <w:highlight w:val="white"/>
        </w:rPr>
        <w:t xml:space="preserve">, </w:t>
      </w:r>
      <w:r w:rsidRPr="0066056A">
        <w:rPr>
          <w:color w:val="0000FF"/>
          <w:highlight w:val="white"/>
        </w:rPr>
        <w:t>char</w:t>
      </w:r>
      <w:r w:rsidRPr="0066056A">
        <w:rPr>
          <w:highlight w:val="white"/>
        </w:rPr>
        <w:t xml:space="preserve">* </w:t>
      </w:r>
      <w:r w:rsidRPr="0066056A">
        <w:rPr>
          <w:color w:val="808080"/>
          <w:highlight w:val="white"/>
        </w:rPr>
        <w:t>args</w:t>
      </w:r>
      <w:r w:rsidRPr="0066056A">
        <w:rPr>
          <w:highlight w:val="white"/>
        </w:rPr>
        <w:t>[]) {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total 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search(0);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lastRenderedPageBreak/>
        <w:tab/>
        <w:t>printf("%d\n", total);</w:t>
      </w:r>
    </w:p>
    <w:p w:rsidR="0066056A" w:rsidRPr="0066056A" w:rsidRDefault="0066056A" w:rsidP="001469D1">
      <w:pPr>
        <w:pStyle w:val="C"/>
        <w:rPr>
          <w:highlight w:val="white"/>
        </w:rPr>
      </w:pP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total =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search2(0);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  <w:t>printf("%d\n", total);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ab/>
      </w:r>
      <w:r w:rsidRPr="0066056A">
        <w:rPr>
          <w:color w:val="0000FF"/>
          <w:highlight w:val="white"/>
        </w:rPr>
        <w:t>return</w:t>
      </w:r>
      <w:r w:rsidRPr="0066056A">
        <w:rPr>
          <w:highlight w:val="white"/>
        </w:rPr>
        <w:t xml:space="preserve"> 0;</w:t>
      </w:r>
    </w:p>
    <w:p w:rsidR="0066056A" w:rsidRPr="0066056A" w:rsidRDefault="0066056A" w:rsidP="001469D1">
      <w:pPr>
        <w:pStyle w:val="C"/>
        <w:rPr>
          <w:highlight w:val="white"/>
        </w:rPr>
      </w:pPr>
      <w:r w:rsidRPr="0066056A">
        <w:rPr>
          <w:highlight w:val="white"/>
        </w:rPr>
        <w:t>}</w:t>
      </w:r>
    </w:p>
    <w:p w:rsidR="00A63DC5" w:rsidRDefault="00A63DC5" w:rsidP="0066056A">
      <w:pPr>
        <w:pStyle w:val="a3"/>
        <w:ind w:firstLineChars="0" w:firstLine="0"/>
      </w:pPr>
    </w:p>
    <w:p w:rsidR="0066056A" w:rsidRPr="004D4EE1" w:rsidRDefault="0066056A" w:rsidP="0066056A">
      <w:pPr>
        <w:pStyle w:val="a3"/>
        <w:ind w:firstLineChars="0" w:firstLine="0"/>
        <w:rPr>
          <w:rFonts w:hint="eastAsia"/>
        </w:rPr>
      </w:pPr>
    </w:p>
    <w:sectPr w:rsidR="0066056A" w:rsidRPr="004D4EE1" w:rsidSect="00F93491">
      <w:type w:val="continuous"/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AD" w:rsidRDefault="002431AD" w:rsidP="00E610F7">
      <w:r>
        <w:separator/>
      </w:r>
    </w:p>
  </w:endnote>
  <w:endnote w:type="continuationSeparator" w:id="0">
    <w:p w:rsidR="002431AD" w:rsidRDefault="002431AD" w:rsidP="00E6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AD" w:rsidRDefault="002431AD" w:rsidP="00E610F7">
      <w:r>
        <w:separator/>
      </w:r>
    </w:p>
  </w:footnote>
  <w:footnote w:type="continuationSeparator" w:id="0">
    <w:p w:rsidR="002431AD" w:rsidRDefault="002431AD" w:rsidP="00E6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C69"/>
    <w:multiLevelType w:val="multilevel"/>
    <w:tmpl w:val="0C7EA962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04"/>
    <w:rsid w:val="00004A24"/>
    <w:rsid w:val="00065B02"/>
    <w:rsid w:val="0006693E"/>
    <w:rsid w:val="000B671A"/>
    <w:rsid w:val="000D5F10"/>
    <w:rsid w:val="00103CC6"/>
    <w:rsid w:val="001469D1"/>
    <w:rsid w:val="00157351"/>
    <w:rsid w:val="00157B1D"/>
    <w:rsid w:val="001F4988"/>
    <w:rsid w:val="00202B18"/>
    <w:rsid w:val="002232F2"/>
    <w:rsid w:val="00232F62"/>
    <w:rsid w:val="002416F4"/>
    <w:rsid w:val="002431AD"/>
    <w:rsid w:val="00252E59"/>
    <w:rsid w:val="00281E32"/>
    <w:rsid w:val="002C69B6"/>
    <w:rsid w:val="002E615A"/>
    <w:rsid w:val="00303A3D"/>
    <w:rsid w:val="00346DCE"/>
    <w:rsid w:val="0036766F"/>
    <w:rsid w:val="003A25A2"/>
    <w:rsid w:val="003D59F8"/>
    <w:rsid w:val="003D6AF4"/>
    <w:rsid w:val="003F6C91"/>
    <w:rsid w:val="004223A3"/>
    <w:rsid w:val="00441B7B"/>
    <w:rsid w:val="00442172"/>
    <w:rsid w:val="004A5A12"/>
    <w:rsid w:val="004D4EE1"/>
    <w:rsid w:val="005105B3"/>
    <w:rsid w:val="00525440"/>
    <w:rsid w:val="00596136"/>
    <w:rsid w:val="005B0E24"/>
    <w:rsid w:val="005E2566"/>
    <w:rsid w:val="0060021C"/>
    <w:rsid w:val="00626782"/>
    <w:rsid w:val="00642615"/>
    <w:rsid w:val="0066056A"/>
    <w:rsid w:val="006765DC"/>
    <w:rsid w:val="006D0FF9"/>
    <w:rsid w:val="006F35A7"/>
    <w:rsid w:val="00707961"/>
    <w:rsid w:val="00747569"/>
    <w:rsid w:val="0078133B"/>
    <w:rsid w:val="0080180E"/>
    <w:rsid w:val="008926DB"/>
    <w:rsid w:val="009764F9"/>
    <w:rsid w:val="009F2574"/>
    <w:rsid w:val="00A558A8"/>
    <w:rsid w:val="00A63DC5"/>
    <w:rsid w:val="00AE2DB8"/>
    <w:rsid w:val="00B64C04"/>
    <w:rsid w:val="00B83820"/>
    <w:rsid w:val="00BF698D"/>
    <w:rsid w:val="00C14AA7"/>
    <w:rsid w:val="00C471B4"/>
    <w:rsid w:val="00C804B1"/>
    <w:rsid w:val="00CC1D52"/>
    <w:rsid w:val="00D33EC5"/>
    <w:rsid w:val="00D4745E"/>
    <w:rsid w:val="00D63127"/>
    <w:rsid w:val="00D721B6"/>
    <w:rsid w:val="00D97E3D"/>
    <w:rsid w:val="00DB28D1"/>
    <w:rsid w:val="00DB43E2"/>
    <w:rsid w:val="00DE45CA"/>
    <w:rsid w:val="00E21D68"/>
    <w:rsid w:val="00E30A38"/>
    <w:rsid w:val="00E42F83"/>
    <w:rsid w:val="00E6031D"/>
    <w:rsid w:val="00E610F7"/>
    <w:rsid w:val="00E70E70"/>
    <w:rsid w:val="00E71BBC"/>
    <w:rsid w:val="00EC1679"/>
    <w:rsid w:val="00EF4BCB"/>
    <w:rsid w:val="00F176C6"/>
    <w:rsid w:val="00F54A41"/>
    <w:rsid w:val="00F76425"/>
    <w:rsid w:val="00F93491"/>
    <w:rsid w:val="00FA0B43"/>
    <w:rsid w:val="00FC0D04"/>
    <w:rsid w:val="00FF01B9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E8364E-0746-44A8-9573-CAF36ACC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F4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1F4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F4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手册正文"/>
    <w:basedOn w:val="a"/>
    <w:qFormat/>
    <w:rsid w:val="008926DB"/>
    <w:pPr>
      <w:spacing w:line="180" w:lineRule="exact"/>
      <w:ind w:firstLineChars="200" w:firstLine="200"/>
    </w:pPr>
    <w:rPr>
      <w:rFonts w:ascii="Times New Roman" w:eastAsia="新宋体" w:hAnsi="Times New Roman"/>
      <w:sz w:val="15"/>
    </w:rPr>
  </w:style>
  <w:style w:type="paragraph" w:customStyle="1" w:styleId="1">
    <w:name w:val="手册标题1"/>
    <w:basedOn w:val="10"/>
    <w:next w:val="a3"/>
    <w:link w:val="1Char0"/>
    <w:qFormat/>
    <w:rsid w:val="00642615"/>
    <w:pPr>
      <w:numPr>
        <w:numId w:val="17"/>
      </w:numPr>
      <w:spacing w:before="180" w:after="140" w:line="240" w:lineRule="auto"/>
      <w:jc w:val="center"/>
    </w:pPr>
    <w:rPr>
      <w:rFonts w:ascii="Times New Roman" w:eastAsia="微软雅黑" w:hAnsi="Times New Roman"/>
      <w:sz w:val="28"/>
    </w:rPr>
  </w:style>
  <w:style w:type="paragraph" w:customStyle="1" w:styleId="2">
    <w:name w:val="手册标题2"/>
    <w:basedOn w:val="20"/>
    <w:next w:val="a3"/>
    <w:link w:val="2Char0"/>
    <w:qFormat/>
    <w:rsid w:val="00F93491"/>
    <w:pPr>
      <w:numPr>
        <w:ilvl w:val="1"/>
        <w:numId w:val="8"/>
      </w:numPr>
      <w:spacing w:before="180" w:after="140" w:line="180" w:lineRule="exact"/>
      <w:ind w:left="0" w:firstLine="0"/>
    </w:pPr>
    <w:rPr>
      <w:rFonts w:ascii="Times New Roman" w:eastAsia="微软雅黑" w:hAnsi="Times New Roman"/>
      <w:sz w:val="21"/>
    </w:rPr>
  </w:style>
  <w:style w:type="character" w:customStyle="1" w:styleId="1Char">
    <w:name w:val="标题 1 Char"/>
    <w:basedOn w:val="a0"/>
    <w:link w:val="10"/>
    <w:uiPriority w:val="9"/>
    <w:rsid w:val="001F4988"/>
    <w:rPr>
      <w:b/>
      <w:bCs/>
      <w:kern w:val="44"/>
      <w:sz w:val="44"/>
      <w:szCs w:val="44"/>
    </w:rPr>
  </w:style>
  <w:style w:type="character" w:customStyle="1" w:styleId="1Char0">
    <w:name w:val="手册标题1 Char"/>
    <w:basedOn w:val="1Char"/>
    <w:link w:val="1"/>
    <w:rsid w:val="005E2566"/>
    <w:rPr>
      <w:rFonts w:ascii="Times New Roman" w:eastAsia="微软雅黑" w:hAnsi="Times New Roman"/>
      <w:b/>
      <w:bCs/>
      <w:kern w:val="44"/>
      <w:sz w:val="28"/>
      <w:szCs w:val="44"/>
    </w:rPr>
  </w:style>
  <w:style w:type="paragraph" w:customStyle="1" w:styleId="3">
    <w:name w:val="手册标题3"/>
    <w:basedOn w:val="30"/>
    <w:next w:val="a3"/>
    <w:link w:val="3Char0"/>
    <w:qFormat/>
    <w:rsid w:val="00F93491"/>
    <w:pPr>
      <w:numPr>
        <w:ilvl w:val="2"/>
        <w:numId w:val="17"/>
      </w:numPr>
      <w:spacing w:before="180" w:after="140" w:line="180" w:lineRule="exact"/>
    </w:pPr>
    <w:rPr>
      <w:rFonts w:ascii="Times New Roman" w:eastAsia="微软雅黑" w:hAnsi="Times New Roman"/>
      <w:sz w:val="18"/>
    </w:rPr>
  </w:style>
  <w:style w:type="character" w:customStyle="1" w:styleId="2Char">
    <w:name w:val="标题 2 Char"/>
    <w:basedOn w:val="a0"/>
    <w:link w:val="20"/>
    <w:uiPriority w:val="9"/>
    <w:semiHidden/>
    <w:rsid w:val="001F49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手册标题2 Char"/>
    <w:basedOn w:val="2Char"/>
    <w:link w:val="2"/>
    <w:rsid w:val="00F93491"/>
    <w:rPr>
      <w:rFonts w:ascii="Times New Roman" w:eastAsia="微软雅黑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1F4988"/>
    <w:rPr>
      <w:b/>
      <w:bCs/>
      <w:sz w:val="32"/>
      <w:szCs w:val="32"/>
    </w:rPr>
  </w:style>
  <w:style w:type="character" w:customStyle="1" w:styleId="3Char0">
    <w:name w:val="手册标题3 Char"/>
    <w:basedOn w:val="3Char"/>
    <w:link w:val="3"/>
    <w:rsid w:val="00F93491"/>
    <w:rPr>
      <w:rFonts w:ascii="Times New Roman" w:eastAsia="微软雅黑" w:hAnsi="Times New Roman"/>
      <w:b/>
      <w:bCs/>
      <w:sz w:val="18"/>
      <w:szCs w:val="32"/>
    </w:rPr>
  </w:style>
  <w:style w:type="paragraph" w:customStyle="1" w:styleId="Matlab">
    <w:name w:val="Matlab代码"/>
    <w:basedOn w:val="a3"/>
    <w:next w:val="a3"/>
    <w:qFormat/>
    <w:rsid w:val="0080180E"/>
    <w:pPr>
      <w:shd w:val="clear" w:color="auto" w:fill="BFBFBF" w:themeFill="background1" w:themeFillShade="BF"/>
      <w:ind w:firstLineChars="0" w:firstLine="300"/>
    </w:pPr>
    <w:rPr>
      <w:rFonts w:ascii="Consolas" w:eastAsia="华文楷体" w:hAnsi="Consolas"/>
    </w:rPr>
  </w:style>
  <w:style w:type="paragraph" w:customStyle="1" w:styleId="a4">
    <w:name w:val="手册书名"/>
    <w:basedOn w:val="a3"/>
    <w:next w:val="a3"/>
    <w:qFormat/>
    <w:rsid w:val="00004A24"/>
    <w:pPr>
      <w:jc w:val="center"/>
    </w:pPr>
    <w:rPr>
      <w:b/>
      <w:sz w:val="32"/>
      <w:szCs w:val="32"/>
    </w:rPr>
  </w:style>
  <w:style w:type="character" w:styleId="a5">
    <w:name w:val="Hyperlink"/>
    <w:basedOn w:val="a0"/>
    <w:uiPriority w:val="99"/>
    <w:unhideWhenUsed/>
    <w:rsid w:val="00A558A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3D59F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3D59F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D59F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61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10F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1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10F7"/>
    <w:rPr>
      <w:sz w:val="18"/>
      <w:szCs w:val="18"/>
    </w:rPr>
  </w:style>
  <w:style w:type="character" w:customStyle="1" w:styleId="MATLAB0">
    <w:name w:val="MATLAB代码行内"/>
    <w:basedOn w:val="a0"/>
    <w:uiPriority w:val="1"/>
    <w:qFormat/>
    <w:rsid w:val="0060021C"/>
    <w:rPr>
      <w:rFonts w:ascii="Consolas" w:eastAsia="微软雅黑" w:hAnsi="Consolas"/>
      <w:b w:val="0"/>
      <w:i w:val="0"/>
      <w:sz w:val="15"/>
      <w:bdr w:val="none" w:sz="0" w:space="0" w:color="auto"/>
      <w:shd w:val="clear" w:color="auto" w:fill="BFBFBF" w:themeFill="background1" w:themeFillShade="BF"/>
    </w:rPr>
  </w:style>
  <w:style w:type="character" w:customStyle="1" w:styleId="aa">
    <w:name w:val="数学公式"/>
    <w:basedOn w:val="a0"/>
    <w:uiPriority w:val="1"/>
    <w:qFormat/>
    <w:rsid w:val="0060021C"/>
    <w:rPr>
      <w:rFonts w:ascii="Cambria Math" w:eastAsia="微软雅黑" w:hAnsi="Cambria Math"/>
      <w:b w:val="0"/>
      <w:i w:val="0"/>
      <w:sz w:val="15"/>
    </w:rPr>
  </w:style>
  <w:style w:type="paragraph" w:customStyle="1" w:styleId="ab">
    <w:name w:val="表格和图"/>
    <w:basedOn w:val="a3"/>
    <w:next w:val="a3"/>
    <w:qFormat/>
    <w:rsid w:val="00A63DC5"/>
    <w:pPr>
      <w:ind w:firstLineChars="0" w:firstLine="0"/>
      <w:jc w:val="center"/>
    </w:pPr>
    <w:rPr>
      <w:sz w:val="13"/>
    </w:rPr>
  </w:style>
  <w:style w:type="paragraph" w:customStyle="1" w:styleId="C">
    <w:name w:val="C++代码"/>
    <w:basedOn w:val="a3"/>
    <w:next w:val="a3"/>
    <w:qFormat/>
    <w:rsid w:val="0066056A"/>
    <w:pPr>
      <w:autoSpaceDE w:val="0"/>
      <w:autoSpaceDN w:val="0"/>
      <w:adjustRightInd w:val="0"/>
      <w:ind w:firstLineChars="0" w:firstLine="0"/>
      <w:jc w:val="left"/>
    </w:pPr>
    <w:rPr>
      <w:rFonts w:ascii="Consolas" w:hAnsi="Consolas" w:cs="Consolas"/>
      <w:color w:val="000000"/>
      <w:kern w:val="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yanjiuyanji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ulmachine\Documents\Word%20Template\B5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B5手册.dotx</Template>
  <TotalTime>80</TotalTime>
  <Pages>4</Pages>
  <Words>522</Words>
  <Characters>2978</Characters>
  <Application>Microsoft Office Word</Application>
  <DocSecurity>0</DocSecurity>
  <Lines>24</Lines>
  <Paragraphs>6</Paragraphs>
  <ScaleCrop>false</ScaleCrop>
  <Company>tsinghua.edu.cn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戴方勤</dc:creator>
  <cp:lastModifiedBy>戴方勤</cp:lastModifiedBy>
  <cp:revision>24</cp:revision>
  <dcterms:created xsi:type="dcterms:W3CDTF">2013-04-11T02:40:00Z</dcterms:created>
  <dcterms:modified xsi:type="dcterms:W3CDTF">2013-04-11T09:06:00Z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