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8AE" w:rsidRDefault="000D34E9" w:rsidP="000D34E9">
      <w:pPr>
        <w:jc w:val="center"/>
        <w:rPr>
          <w:rFonts w:ascii="Arial" w:hAnsi="Arial" w:cs="Arial"/>
        </w:rPr>
      </w:pPr>
      <w:proofErr w:type="spellStart"/>
      <w:r>
        <w:rPr>
          <w:rFonts w:ascii="Arial" w:hAnsi="Arial" w:cs="Arial"/>
        </w:rPr>
        <w:t>Github</w:t>
      </w:r>
      <w:proofErr w:type="spellEnd"/>
      <w:r>
        <w:rPr>
          <w:rFonts w:ascii="Arial" w:hAnsi="Arial" w:cs="Arial"/>
        </w:rPr>
        <w:t xml:space="preserve"> (algobot_extension.js) Documentation</w:t>
      </w:r>
    </w:p>
    <w:p w:rsidR="000D34E9" w:rsidRDefault="000D34E9" w:rsidP="000D34E9">
      <w:pPr>
        <w:rPr>
          <w:rFonts w:ascii="Arial" w:hAnsi="Arial" w:cs="Arial"/>
        </w:rPr>
      </w:pPr>
      <w:r>
        <w:rPr>
          <w:rFonts w:ascii="Arial" w:hAnsi="Arial" w:cs="Arial"/>
        </w:rPr>
        <w:t>Move Motor:</w:t>
      </w:r>
    </w:p>
    <w:p w:rsidR="000D34E9" w:rsidRDefault="000D34E9" w:rsidP="000D34E9">
      <w:pPr>
        <w:jc w:val="center"/>
        <w:rPr>
          <w:rFonts w:ascii="Arial" w:hAnsi="Arial" w:cs="Arial"/>
        </w:rPr>
      </w:pPr>
      <w:r>
        <w:rPr>
          <w:rFonts w:ascii="Arial" w:hAnsi="Arial" w:cs="Arial"/>
          <w:noProof/>
        </w:rPr>
        <w:drawing>
          <wp:inline distT="0" distB="0" distL="0" distR="0">
            <wp:extent cx="3661632" cy="46458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9 at 11.39.34 AM.png"/>
                    <pic:cNvPicPr/>
                  </pic:nvPicPr>
                  <pic:blipFill>
                    <a:blip r:embed="rId5">
                      <a:extLst>
                        <a:ext uri="{28A0092B-C50C-407E-A947-70E740481C1C}">
                          <a14:useLocalDpi xmlns:a14="http://schemas.microsoft.com/office/drawing/2010/main" val="0"/>
                        </a:ext>
                      </a:extLst>
                    </a:blip>
                    <a:stretch>
                      <a:fillRect/>
                    </a:stretch>
                  </pic:blipFill>
                  <pic:spPr>
                    <a:xfrm>
                      <a:off x="0" y="0"/>
                      <a:ext cx="3680263" cy="4669530"/>
                    </a:xfrm>
                    <a:prstGeom prst="rect">
                      <a:avLst/>
                    </a:prstGeom>
                  </pic:spPr>
                </pic:pic>
              </a:graphicData>
            </a:graphic>
          </wp:inline>
        </w:drawing>
      </w:r>
      <w:r>
        <w:rPr>
          <w:rFonts w:ascii="Arial" w:hAnsi="Arial" w:cs="Arial"/>
          <w:noProof/>
        </w:rPr>
        <w:drawing>
          <wp:inline distT="0" distB="0" distL="0" distR="0">
            <wp:extent cx="3657600" cy="2138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9 at 11.39.55 AM.png"/>
                    <pic:cNvPicPr/>
                  </pic:nvPicPr>
                  <pic:blipFill>
                    <a:blip r:embed="rId6">
                      <a:extLst>
                        <a:ext uri="{28A0092B-C50C-407E-A947-70E740481C1C}">
                          <a14:useLocalDpi xmlns:a14="http://schemas.microsoft.com/office/drawing/2010/main" val="0"/>
                        </a:ext>
                      </a:extLst>
                    </a:blip>
                    <a:stretch>
                      <a:fillRect/>
                    </a:stretch>
                  </pic:blipFill>
                  <pic:spPr>
                    <a:xfrm>
                      <a:off x="0" y="0"/>
                      <a:ext cx="3711720" cy="2169928"/>
                    </a:xfrm>
                    <a:prstGeom prst="rect">
                      <a:avLst/>
                    </a:prstGeom>
                  </pic:spPr>
                </pic:pic>
              </a:graphicData>
            </a:graphic>
          </wp:inline>
        </w:drawing>
      </w:r>
    </w:p>
    <w:p w:rsidR="000D34E9" w:rsidRPr="000D34E9" w:rsidRDefault="000D34E9" w:rsidP="000D34E9">
      <w:pPr>
        <w:pStyle w:val="ListParagraph"/>
        <w:numPr>
          <w:ilvl w:val="0"/>
          <w:numId w:val="1"/>
        </w:numPr>
        <w:rPr>
          <w:rFonts w:ascii="Arial" w:hAnsi="Arial" w:cs="Arial"/>
        </w:rPr>
      </w:pPr>
      <w:r w:rsidRPr="000D34E9">
        <w:rPr>
          <w:rFonts w:ascii="Arial" w:hAnsi="Arial" w:cs="Arial"/>
        </w:rPr>
        <w:t>Function takes 3 inputs from the user, the motor choice, the direction of the motor, and the speed of the motor.</w:t>
      </w:r>
    </w:p>
    <w:p w:rsidR="000D34E9" w:rsidRDefault="000D34E9" w:rsidP="000D34E9">
      <w:pPr>
        <w:jc w:val="center"/>
        <w:rPr>
          <w:rFonts w:ascii="Arial" w:hAnsi="Arial" w:cs="Arial"/>
        </w:rPr>
      </w:pPr>
      <w:r>
        <w:rPr>
          <w:rFonts w:ascii="Arial" w:hAnsi="Arial" w:cs="Arial"/>
          <w:noProof/>
        </w:rPr>
        <w:drawing>
          <wp:inline distT="0" distB="0" distL="0" distR="0">
            <wp:extent cx="3027474" cy="461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9 at 11.44.34 AM.png"/>
                    <pic:cNvPicPr/>
                  </pic:nvPicPr>
                  <pic:blipFill>
                    <a:blip r:embed="rId7">
                      <a:extLst>
                        <a:ext uri="{28A0092B-C50C-407E-A947-70E740481C1C}">
                          <a14:useLocalDpi xmlns:a14="http://schemas.microsoft.com/office/drawing/2010/main" val="0"/>
                        </a:ext>
                      </a:extLst>
                    </a:blip>
                    <a:stretch>
                      <a:fillRect/>
                    </a:stretch>
                  </pic:blipFill>
                  <pic:spPr>
                    <a:xfrm>
                      <a:off x="0" y="0"/>
                      <a:ext cx="3076187" cy="469249"/>
                    </a:xfrm>
                    <a:prstGeom prst="rect">
                      <a:avLst/>
                    </a:prstGeom>
                  </pic:spPr>
                </pic:pic>
              </a:graphicData>
            </a:graphic>
          </wp:inline>
        </w:drawing>
      </w:r>
    </w:p>
    <w:p w:rsidR="000D34E9" w:rsidRDefault="000D34E9" w:rsidP="000D34E9">
      <w:pPr>
        <w:pStyle w:val="ListParagraph"/>
        <w:numPr>
          <w:ilvl w:val="0"/>
          <w:numId w:val="1"/>
        </w:numPr>
        <w:rPr>
          <w:rFonts w:ascii="Arial" w:hAnsi="Arial" w:cs="Arial"/>
        </w:rPr>
      </w:pPr>
      <w:r w:rsidRPr="000D34E9">
        <w:rPr>
          <w:rFonts w:ascii="Arial" w:hAnsi="Arial" w:cs="Arial"/>
        </w:rPr>
        <w:lastRenderedPageBreak/>
        <w:t xml:space="preserve">The motor choice allows the user to pick which motor they want to move. The comments in my code from line 505 to 507 state which pins are connected to each motor. The choices are motor A, motor B, and motor C. </w:t>
      </w:r>
    </w:p>
    <w:p w:rsidR="000D34E9" w:rsidRDefault="000D34E9" w:rsidP="000D34E9">
      <w:pPr>
        <w:pStyle w:val="ListParagraph"/>
        <w:numPr>
          <w:ilvl w:val="0"/>
          <w:numId w:val="1"/>
        </w:numPr>
        <w:rPr>
          <w:rFonts w:ascii="Arial" w:hAnsi="Arial" w:cs="Arial"/>
        </w:rPr>
      </w:pPr>
      <w:r>
        <w:rPr>
          <w:rFonts w:ascii="Arial" w:hAnsi="Arial" w:cs="Arial"/>
        </w:rPr>
        <w:t xml:space="preserve">The motor direction lets the user choose whether they want the motor to turn clockwise, counterclockwise or stop. For this function the motors turn indefinitely until the ‘stop’ choice is </w:t>
      </w:r>
      <w:proofErr w:type="gramStart"/>
      <w:r>
        <w:rPr>
          <w:rFonts w:ascii="Arial" w:hAnsi="Arial" w:cs="Arial"/>
        </w:rPr>
        <w:t>picked</w:t>
      </w:r>
      <w:proofErr w:type="gramEnd"/>
      <w:r>
        <w:rPr>
          <w:rFonts w:ascii="Arial" w:hAnsi="Arial" w:cs="Arial"/>
        </w:rPr>
        <w:t xml:space="preserve"> or the user sets the motor to 0 power.</w:t>
      </w:r>
    </w:p>
    <w:p w:rsidR="00E61D07" w:rsidRDefault="000D34E9" w:rsidP="00E61D07">
      <w:pPr>
        <w:pStyle w:val="ListParagraph"/>
        <w:numPr>
          <w:ilvl w:val="0"/>
          <w:numId w:val="1"/>
        </w:numPr>
        <w:rPr>
          <w:rFonts w:ascii="Arial" w:hAnsi="Arial" w:cs="Arial"/>
        </w:rPr>
      </w:pPr>
      <w:r>
        <w:rPr>
          <w:rFonts w:ascii="Arial" w:hAnsi="Arial" w:cs="Arial"/>
        </w:rPr>
        <w:t xml:space="preserve">The power is based off of the </w:t>
      </w:r>
      <w:proofErr w:type="spellStart"/>
      <w:r>
        <w:rPr>
          <w:rFonts w:ascii="Arial" w:hAnsi="Arial" w:cs="Arial"/>
        </w:rPr>
        <w:t>analogWrite</w:t>
      </w:r>
      <w:proofErr w:type="spellEnd"/>
      <w:r>
        <w:rPr>
          <w:rFonts w:ascii="Arial" w:hAnsi="Arial" w:cs="Arial"/>
        </w:rPr>
        <w:t xml:space="preserve"> function already incorporated into the code. It will turn the motor at a certain speed</w:t>
      </w:r>
      <w:r w:rsidR="00E61D07">
        <w:rPr>
          <w:rFonts w:ascii="Arial" w:hAnsi="Arial" w:cs="Arial"/>
        </w:rPr>
        <w:t xml:space="preserve"> between the analog 0-255. Numbers &lt;0 will be assigned 0 and &gt;255 are assigned 255</w:t>
      </w:r>
    </w:p>
    <w:p w:rsidR="00E61D07" w:rsidRPr="00E61D07" w:rsidRDefault="00E61D07" w:rsidP="00E61D07">
      <w:pPr>
        <w:jc w:val="center"/>
        <w:rPr>
          <w:rFonts w:ascii="Arial" w:hAnsi="Arial" w:cs="Arial"/>
        </w:rPr>
      </w:pPr>
    </w:p>
    <w:p w:rsidR="000D34E9" w:rsidRDefault="00E61D07" w:rsidP="00E61D07">
      <w:pPr>
        <w:jc w:val="center"/>
        <w:rPr>
          <w:rFonts w:ascii="Arial" w:hAnsi="Arial" w:cs="Arial"/>
        </w:rPr>
      </w:pPr>
      <w:r>
        <w:rPr>
          <w:rFonts w:ascii="Arial" w:hAnsi="Arial" w:cs="Arial"/>
          <w:noProof/>
        </w:rPr>
        <w:drawing>
          <wp:inline distT="0" distB="0" distL="0" distR="0">
            <wp:extent cx="3657600" cy="1693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9 at 11.50.42 AM.png"/>
                    <pic:cNvPicPr/>
                  </pic:nvPicPr>
                  <pic:blipFill>
                    <a:blip r:embed="rId8">
                      <a:extLst>
                        <a:ext uri="{28A0092B-C50C-407E-A947-70E740481C1C}">
                          <a14:useLocalDpi xmlns:a14="http://schemas.microsoft.com/office/drawing/2010/main" val="0"/>
                        </a:ext>
                      </a:extLst>
                    </a:blip>
                    <a:stretch>
                      <a:fillRect/>
                    </a:stretch>
                  </pic:blipFill>
                  <pic:spPr>
                    <a:xfrm>
                      <a:off x="0" y="0"/>
                      <a:ext cx="3712572" cy="1719444"/>
                    </a:xfrm>
                    <a:prstGeom prst="rect">
                      <a:avLst/>
                    </a:prstGeom>
                  </pic:spPr>
                </pic:pic>
              </a:graphicData>
            </a:graphic>
          </wp:inline>
        </w:drawing>
      </w:r>
    </w:p>
    <w:p w:rsidR="00E61D07" w:rsidRDefault="00E61D07" w:rsidP="00E61D07">
      <w:pPr>
        <w:pStyle w:val="ListParagraph"/>
        <w:numPr>
          <w:ilvl w:val="0"/>
          <w:numId w:val="2"/>
        </w:numPr>
        <w:rPr>
          <w:rFonts w:ascii="Arial" w:hAnsi="Arial" w:cs="Arial"/>
        </w:rPr>
      </w:pPr>
      <w:r>
        <w:rPr>
          <w:rFonts w:ascii="Arial" w:hAnsi="Arial" w:cs="Arial"/>
        </w:rPr>
        <w:t>Problems:</w:t>
      </w:r>
    </w:p>
    <w:p w:rsidR="00E61D07" w:rsidRDefault="00E61D07" w:rsidP="00E61D07">
      <w:pPr>
        <w:pStyle w:val="ListParagraph"/>
        <w:numPr>
          <w:ilvl w:val="1"/>
          <w:numId w:val="2"/>
        </w:numPr>
        <w:rPr>
          <w:rFonts w:ascii="Arial" w:hAnsi="Arial" w:cs="Arial"/>
        </w:rPr>
      </w:pPr>
      <w:r>
        <w:rPr>
          <w:rFonts w:ascii="Arial" w:hAnsi="Arial" w:cs="Arial"/>
        </w:rPr>
        <w:t>Issues with pin numbers rotating the right way (ex. clockwise will turn counterclockwise even though the pin numbers are in the correct place)</w:t>
      </w:r>
    </w:p>
    <w:p w:rsidR="00E61D07" w:rsidRDefault="00E61D07" w:rsidP="00E61D07">
      <w:pPr>
        <w:pStyle w:val="ListParagraph"/>
        <w:numPr>
          <w:ilvl w:val="1"/>
          <w:numId w:val="2"/>
        </w:numPr>
        <w:rPr>
          <w:rFonts w:ascii="Arial" w:hAnsi="Arial" w:cs="Arial"/>
        </w:rPr>
      </w:pPr>
      <w:r>
        <w:rPr>
          <w:rFonts w:ascii="Arial" w:hAnsi="Arial" w:cs="Arial"/>
        </w:rPr>
        <w:t>Analog is not fluid, motor won’t turn at low analogs such as 20 when it should slowly rotate</w:t>
      </w:r>
    </w:p>
    <w:p w:rsidR="00E61D07" w:rsidRDefault="00E61D07" w:rsidP="00E61D07">
      <w:pPr>
        <w:rPr>
          <w:rFonts w:ascii="Arial" w:hAnsi="Arial" w:cs="Arial"/>
        </w:rPr>
      </w:pPr>
      <w:r>
        <w:rPr>
          <w:rFonts w:ascii="Arial" w:hAnsi="Arial" w:cs="Arial"/>
        </w:rPr>
        <w:t>Move Robot:</w:t>
      </w:r>
      <w:r w:rsidR="00F05C5E" w:rsidRPr="00F05C5E">
        <w:rPr>
          <w:rFonts w:ascii="Arial" w:hAnsi="Arial" w:cs="Arial"/>
          <w:noProof/>
        </w:rPr>
        <w:t xml:space="preserve"> </w:t>
      </w:r>
    </w:p>
    <w:p w:rsidR="00421227" w:rsidRDefault="00F05C5E" w:rsidP="00421227">
      <w:pPr>
        <w:jc w:val="center"/>
        <w:rPr>
          <w:rFonts w:ascii="Arial" w:hAnsi="Arial" w:cs="Arial"/>
        </w:rPr>
      </w:pPr>
      <w:r>
        <w:rPr>
          <w:rFonts w:ascii="Arial" w:hAnsi="Arial" w:cs="Arial"/>
          <w:noProof/>
        </w:rPr>
        <w:drawing>
          <wp:inline distT="0" distB="0" distL="0" distR="0" wp14:anchorId="6A4AB7B5" wp14:editId="4F7684ED">
            <wp:extent cx="3657600" cy="34365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9 at 1.55.56 PM.png"/>
                    <pic:cNvPicPr/>
                  </pic:nvPicPr>
                  <pic:blipFill rotWithShape="1">
                    <a:blip r:embed="rId9">
                      <a:extLst>
                        <a:ext uri="{28A0092B-C50C-407E-A947-70E740481C1C}">
                          <a14:useLocalDpi xmlns:a14="http://schemas.microsoft.com/office/drawing/2010/main" val="0"/>
                        </a:ext>
                      </a:extLst>
                    </a:blip>
                    <a:srcRect b="30612"/>
                    <a:stretch/>
                  </pic:blipFill>
                  <pic:spPr bwMode="auto">
                    <a:xfrm>
                      <a:off x="0" y="0"/>
                      <a:ext cx="3698436" cy="3474892"/>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p>
    <w:p w:rsidR="00F05C5E" w:rsidRDefault="00F05C5E" w:rsidP="00421227">
      <w:pPr>
        <w:jc w:val="center"/>
        <w:rPr>
          <w:rFonts w:ascii="Arial" w:hAnsi="Arial" w:cs="Arial"/>
        </w:rPr>
      </w:pPr>
    </w:p>
    <w:p w:rsidR="00F05C5E" w:rsidRDefault="00F05C5E" w:rsidP="00421227">
      <w:pPr>
        <w:jc w:val="center"/>
        <w:rPr>
          <w:rFonts w:ascii="Arial" w:hAnsi="Arial" w:cs="Arial"/>
        </w:rPr>
      </w:pPr>
      <w:r>
        <w:rPr>
          <w:rFonts w:ascii="Arial" w:hAnsi="Arial" w:cs="Arial"/>
          <w:noProof/>
        </w:rPr>
        <w:drawing>
          <wp:inline distT="0" distB="0" distL="0" distR="0">
            <wp:extent cx="3655330" cy="15043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9 at 1.55.56 PM.png"/>
                    <pic:cNvPicPr/>
                  </pic:nvPicPr>
                  <pic:blipFill rotWithShape="1">
                    <a:blip r:embed="rId9">
                      <a:extLst>
                        <a:ext uri="{28A0092B-C50C-407E-A947-70E740481C1C}">
                          <a14:useLocalDpi xmlns:a14="http://schemas.microsoft.com/office/drawing/2010/main" val="0"/>
                        </a:ext>
                      </a:extLst>
                    </a:blip>
                    <a:srcRect t="69605"/>
                    <a:stretch/>
                  </pic:blipFill>
                  <pic:spPr bwMode="auto">
                    <a:xfrm>
                      <a:off x="0" y="0"/>
                      <a:ext cx="3675989" cy="1512876"/>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r>
        <w:rPr>
          <w:rFonts w:ascii="Arial" w:hAnsi="Arial" w:cs="Arial"/>
          <w:noProof/>
        </w:rPr>
        <w:drawing>
          <wp:inline distT="0" distB="0" distL="0" distR="0">
            <wp:extent cx="3654995" cy="5218545"/>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19 at 1.56.14 PM.png"/>
                    <pic:cNvPicPr/>
                  </pic:nvPicPr>
                  <pic:blipFill>
                    <a:blip r:embed="rId10">
                      <a:extLst>
                        <a:ext uri="{28A0092B-C50C-407E-A947-70E740481C1C}">
                          <a14:useLocalDpi xmlns:a14="http://schemas.microsoft.com/office/drawing/2010/main" val="0"/>
                        </a:ext>
                      </a:extLst>
                    </a:blip>
                    <a:stretch>
                      <a:fillRect/>
                    </a:stretch>
                  </pic:blipFill>
                  <pic:spPr>
                    <a:xfrm>
                      <a:off x="0" y="0"/>
                      <a:ext cx="3667497" cy="5236395"/>
                    </a:xfrm>
                    <a:prstGeom prst="rect">
                      <a:avLst/>
                    </a:prstGeom>
                  </pic:spPr>
                </pic:pic>
              </a:graphicData>
            </a:graphic>
          </wp:inline>
        </w:drawing>
      </w:r>
    </w:p>
    <w:p w:rsidR="00F05C5E" w:rsidRDefault="00F05C5E" w:rsidP="00421227">
      <w:pPr>
        <w:jc w:val="center"/>
        <w:rPr>
          <w:rFonts w:ascii="Arial" w:hAnsi="Arial" w:cs="Arial"/>
        </w:rPr>
      </w:pPr>
      <w:r>
        <w:rPr>
          <w:rFonts w:ascii="Arial" w:hAnsi="Arial" w:cs="Arial"/>
          <w:noProof/>
        </w:rPr>
        <w:drawing>
          <wp:inline distT="0" distB="0" distL="0" distR="0">
            <wp:extent cx="3655439" cy="1320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19 at 1.56.30 PM.png"/>
                    <pic:cNvPicPr/>
                  </pic:nvPicPr>
                  <pic:blipFill rotWithShape="1">
                    <a:blip r:embed="rId11">
                      <a:extLst>
                        <a:ext uri="{28A0092B-C50C-407E-A947-70E740481C1C}">
                          <a14:useLocalDpi xmlns:a14="http://schemas.microsoft.com/office/drawing/2010/main" val="0"/>
                        </a:ext>
                      </a:extLst>
                    </a:blip>
                    <a:srcRect b="74573"/>
                    <a:stretch/>
                  </pic:blipFill>
                  <pic:spPr bwMode="auto">
                    <a:xfrm>
                      <a:off x="0" y="0"/>
                      <a:ext cx="3674663" cy="1327746"/>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r>
        <w:rPr>
          <w:rFonts w:ascii="Arial" w:hAnsi="Arial" w:cs="Arial"/>
          <w:noProof/>
        </w:rPr>
        <w:lastRenderedPageBreak/>
        <w:drawing>
          <wp:inline distT="0" distB="0" distL="0" distR="0">
            <wp:extent cx="3659461" cy="38700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19 at 1.56.30 PM.png"/>
                    <pic:cNvPicPr/>
                  </pic:nvPicPr>
                  <pic:blipFill rotWithShape="1">
                    <a:blip r:embed="rId11">
                      <a:extLst>
                        <a:ext uri="{28A0092B-C50C-407E-A947-70E740481C1C}">
                          <a14:useLocalDpi xmlns:a14="http://schemas.microsoft.com/office/drawing/2010/main" val="0"/>
                        </a:ext>
                      </a:extLst>
                    </a:blip>
                    <a:srcRect t="25581"/>
                    <a:stretch/>
                  </pic:blipFill>
                  <pic:spPr bwMode="auto">
                    <a:xfrm>
                      <a:off x="0" y="0"/>
                      <a:ext cx="3671793" cy="3883078"/>
                    </a:xfrm>
                    <a:prstGeom prst="rect">
                      <a:avLst/>
                    </a:prstGeom>
                    <a:ln>
                      <a:noFill/>
                    </a:ln>
                    <a:extLst>
                      <a:ext uri="{53640926-AAD7-44D8-BBD7-CCE9431645EC}">
                        <a14:shadowObscured xmlns:a14="http://schemas.microsoft.com/office/drawing/2010/main"/>
                      </a:ext>
                    </a:extLst>
                  </pic:spPr>
                </pic:pic>
              </a:graphicData>
            </a:graphic>
          </wp:inline>
        </w:drawing>
      </w:r>
    </w:p>
    <w:p w:rsidR="00D5237C" w:rsidRDefault="00D5237C" w:rsidP="00D5237C">
      <w:pPr>
        <w:pStyle w:val="ListParagraph"/>
        <w:numPr>
          <w:ilvl w:val="0"/>
          <w:numId w:val="2"/>
        </w:numPr>
        <w:rPr>
          <w:rFonts w:ascii="Arial" w:hAnsi="Arial" w:cs="Arial"/>
        </w:rPr>
      </w:pPr>
      <w:r>
        <w:rPr>
          <w:rFonts w:ascii="Arial" w:hAnsi="Arial" w:cs="Arial"/>
        </w:rPr>
        <w:t>Function takes 2 inputs from the user; the direction and the number of steps to move.</w:t>
      </w:r>
    </w:p>
    <w:p w:rsidR="00D5237C" w:rsidRDefault="00D5237C" w:rsidP="00D5237C">
      <w:pPr>
        <w:jc w:val="center"/>
        <w:rPr>
          <w:rFonts w:ascii="Arial" w:hAnsi="Arial" w:cs="Arial"/>
        </w:rPr>
      </w:pPr>
      <w:r>
        <w:rPr>
          <w:rFonts w:ascii="Arial" w:hAnsi="Arial" w:cs="Arial"/>
          <w:noProof/>
        </w:rPr>
        <w:drawing>
          <wp:inline distT="0" distB="0" distL="0" distR="0">
            <wp:extent cx="2095500" cy="43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19 at 2.12.11 PM.png"/>
                    <pic:cNvPicPr/>
                  </pic:nvPicPr>
                  <pic:blipFill>
                    <a:blip r:embed="rId12">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inline>
        </w:drawing>
      </w:r>
    </w:p>
    <w:p w:rsidR="00D5237C" w:rsidRDefault="00D5237C" w:rsidP="00D5237C">
      <w:pPr>
        <w:pStyle w:val="ListParagraph"/>
        <w:numPr>
          <w:ilvl w:val="0"/>
          <w:numId w:val="2"/>
        </w:numPr>
        <w:rPr>
          <w:rFonts w:ascii="Arial" w:hAnsi="Arial" w:cs="Arial"/>
        </w:rPr>
      </w:pPr>
      <w:r>
        <w:rPr>
          <w:rFonts w:ascii="Arial" w:hAnsi="Arial" w:cs="Arial"/>
        </w:rPr>
        <w:t>The direction allows the user to choose where on the map they want the robot to move. There are 4 options for direction: forward, backward, left and right. The forward/backward commands are the only 2 commands that will allow the robot to move to a different square on the map, as the left and right only turn the robot 90 degrees.</w:t>
      </w:r>
    </w:p>
    <w:p w:rsidR="00D5237C" w:rsidRDefault="00D5237C" w:rsidP="00D5237C">
      <w:pPr>
        <w:pStyle w:val="ListParagraph"/>
        <w:numPr>
          <w:ilvl w:val="0"/>
          <w:numId w:val="2"/>
        </w:numPr>
        <w:rPr>
          <w:rFonts w:ascii="Arial" w:hAnsi="Arial" w:cs="Arial"/>
        </w:rPr>
      </w:pPr>
      <w:r>
        <w:rPr>
          <w:rFonts w:ascii="Arial" w:hAnsi="Arial" w:cs="Arial"/>
        </w:rPr>
        <w:t>The number of steps is only used for the forward and backward commands and let the user choose if they want the robot to go 1 of 2 squares in the chosen dire</w:t>
      </w:r>
      <w:r w:rsidR="00E364A4">
        <w:rPr>
          <w:rFonts w:ascii="Arial" w:hAnsi="Arial" w:cs="Arial"/>
        </w:rPr>
        <w:t xml:space="preserve">ction. Before working with the </w:t>
      </w:r>
      <w:proofErr w:type="spellStart"/>
      <w:r w:rsidR="00E364A4">
        <w:rPr>
          <w:rFonts w:ascii="Arial" w:hAnsi="Arial" w:cs="Arial"/>
        </w:rPr>
        <w:t>S</w:t>
      </w:r>
      <w:r>
        <w:rPr>
          <w:rFonts w:ascii="Arial" w:hAnsi="Arial" w:cs="Arial"/>
        </w:rPr>
        <w:t>cratchx</w:t>
      </w:r>
      <w:proofErr w:type="spellEnd"/>
      <w:r>
        <w:rPr>
          <w:rFonts w:ascii="Arial" w:hAnsi="Arial" w:cs="Arial"/>
        </w:rPr>
        <w:t xml:space="preserve"> extension, the timing that allowed for the robot to accurately </w:t>
      </w:r>
      <w:r w:rsidR="00E364A4">
        <w:rPr>
          <w:rFonts w:ascii="Arial" w:hAnsi="Arial" w:cs="Arial"/>
        </w:rPr>
        <w:t>move certain number of steps and to accurately turn 90 degrees were discovered through a series of tests through the function blocks that connect to the robot.</w:t>
      </w:r>
    </w:p>
    <w:p w:rsidR="00E364A4" w:rsidRDefault="00E364A4" w:rsidP="00D5237C">
      <w:pPr>
        <w:pStyle w:val="ListParagraph"/>
        <w:numPr>
          <w:ilvl w:val="0"/>
          <w:numId w:val="2"/>
        </w:numPr>
        <w:rPr>
          <w:rFonts w:ascii="Arial" w:hAnsi="Arial" w:cs="Arial"/>
        </w:rPr>
      </w:pPr>
      <w:r>
        <w:rPr>
          <w:rFonts w:ascii="Arial" w:hAnsi="Arial" w:cs="Arial"/>
        </w:rPr>
        <w:t>Problems:</w:t>
      </w:r>
    </w:p>
    <w:p w:rsidR="003C2D16" w:rsidRDefault="003C2D16" w:rsidP="00E364A4">
      <w:pPr>
        <w:pStyle w:val="ListParagraph"/>
        <w:numPr>
          <w:ilvl w:val="1"/>
          <w:numId w:val="2"/>
        </w:numPr>
        <w:rPr>
          <w:rFonts w:ascii="Arial" w:hAnsi="Arial" w:cs="Arial"/>
        </w:rPr>
      </w:pPr>
      <w:r>
        <w:rPr>
          <w:rFonts w:ascii="Arial" w:hAnsi="Arial" w:cs="Arial"/>
        </w:rPr>
        <w:t xml:space="preserve">There is still an issue regarding the timing of the robot’s movements. If you stack multiple blocks together (i.e. move </w:t>
      </w:r>
      <w:proofErr w:type="gramStart"/>
      <w:r>
        <w:rPr>
          <w:rFonts w:ascii="Arial" w:hAnsi="Arial" w:cs="Arial"/>
        </w:rPr>
        <w:t>right</w:t>
      </w:r>
      <w:proofErr w:type="gramEnd"/>
      <w:r>
        <w:rPr>
          <w:rFonts w:ascii="Arial" w:hAnsi="Arial" w:cs="Arial"/>
        </w:rPr>
        <w:t xml:space="preserve"> then forward 2 steps) then the timeouts are not scheduled correctly and it will not perform the correct directions in the correct time</w:t>
      </w:r>
    </w:p>
    <w:p w:rsidR="003C2D16" w:rsidRDefault="003C2D16" w:rsidP="00E364A4">
      <w:pPr>
        <w:pStyle w:val="ListParagraph"/>
        <w:numPr>
          <w:ilvl w:val="1"/>
          <w:numId w:val="2"/>
        </w:numPr>
        <w:rPr>
          <w:rFonts w:ascii="Arial" w:hAnsi="Arial" w:cs="Arial"/>
        </w:rPr>
      </w:pPr>
      <w:r>
        <w:rPr>
          <w:rFonts w:ascii="Arial" w:hAnsi="Arial" w:cs="Arial"/>
        </w:rPr>
        <w:t xml:space="preserve">However, when using the wait block within controls (already provided by </w:t>
      </w:r>
      <w:proofErr w:type="spellStart"/>
      <w:r>
        <w:rPr>
          <w:rFonts w:ascii="Arial" w:hAnsi="Arial" w:cs="Arial"/>
        </w:rPr>
        <w:t>Scratchx</w:t>
      </w:r>
      <w:proofErr w:type="spellEnd"/>
      <w:r>
        <w:rPr>
          <w:rFonts w:ascii="Arial" w:hAnsi="Arial" w:cs="Arial"/>
        </w:rPr>
        <w:t>) the instructions work perfectly fine</w:t>
      </w:r>
    </w:p>
    <w:p w:rsidR="003C2D16" w:rsidRDefault="003C2D16" w:rsidP="003C2D16">
      <w:pPr>
        <w:rPr>
          <w:rFonts w:ascii="Arial" w:hAnsi="Arial" w:cs="Arial"/>
        </w:rPr>
      </w:pPr>
    </w:p>
    <w:p w:rsidR="003C2D16" w:rsidRDefault="003C2D16" w:rsidP="003C2D16">
      <w:pPr>
        <w:rPr>
          <w:rFonts w:ascii="Arial" w:hAnsi="Arial" w:cs="Arial"/>
        </w:rPr>
      </w:pPr>
    </w:p>
    <w:p w:rsidR="003C2D16" w:rsidRDefault="003C2D16" w:rsidP="003C2D16">
      <w:pPr>
        <w:rPr>
          <w:rFonts w:ascii="Arial" w:hAnsi="Arial" w:cs="Arial"/>
        </w:rPr>
      </w:pPr>
      <w:r>
        <w:rPr>
          <w:rFonts w:ascii="Arial" w:hAnsi="Arial" w:cs="Arial"/>
        </w:rPr>
        <w:lastRenderedPageBreak/>
        <w:t>Color LED:</w:t>
      </w:r>
    </w:p>
    <w:p w:rsidR="00E364A4" w:rsidRDefault="003C2D16" w:rsidP="003C2D16">
      <w:pPr>
        <w:jc w:val="center"/>
        <w:rPr>
          <w:rFonts w:ascii="Arial" w:hAnsi="Arial" w:cs="Arial"/>
        </w:rPr>
      </w:pPr>
      <w:r>
        <w:rPr>
          <w:rFonts w:ascii="Arial" w:hAnsi="Arial" w:cs="Arial"/>
          <w:noProof/>
        </w:rPr>
        <w:drawing>
          <wp:inline distT="0" distB="0" distL="0" distR="0">
            <wp:extent cx="3657600" cy="236063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9 at 2.45.22 PM.png"/>
                    <pic:cNvPicPr/>
                  </pic:nvPicPr>
                  <pic:blipFill>
                    <a:blip r:embed="rId13">
                      <a:extLst>
                        <a:ext uri="{28A0092B-C50C-407E-A947-70E740481C1C}">
                          <a14:useLocalDpi xmlns:a14="http://schemas.microsoft.com/office/drawing/2010/main" val="0"/>
                        </a:ext>
                      </a:extLst>
                    </a:blip>
                    <a:stretch>
                      <a:fillRect/>
                    </a:stretch>
                  </pic:blipFill>
                  <pic:spPr>
                    <a:xfrm>
                      <a:off x="0" y="0"/>
                      <a:ext cx="3685095" cy="2378383"/>
                    </a:xfrm>
                    <a:prstGeom prst="rect">
                      <a:avLst/>
                    </a:prstGeom>
                  </pic:spPr>
                </pic:pic>
              </a:graphicData>
            </a:graphic>
          </wp:inline>
        </w:drawing>
      </w:r>
    </w:p>
    <w:p w:rsidR="003C2D16" w:rsidRDefault="00DE3E06" w:rsidP="00364758">
      <w:pPr>
        <w:pStyle w:val="ListParagraph"/>
        <w:numPr>
          <w:ilvl w:val="0"/>
          <w:numId w:val="3"/>
        </w:numPr>
        <w:rPr>
          <w:rFonts w:ascii="Arial" w:hAnsi="Arial" w:cs="Arial"/>
        </w:rPr>
      </w:pPr>
      <w:r>
        <w:rPr>
          <w:rFonts w:ascii="Arial" w:hAnsi="Arial" w:cs="Arial"/>
        </w:rPr>
        <w:t>Function takes 4 inputs from the user: the LED they want to light, and then the measurement of how much red/green/blue the user wants the LED to display.</w:t>
      </w:r>
    </w:p>
    <w:p w:rsidR="00094307" w:rsidRDefault="00DE3E06" w:rsidP="00094307">
      <w:pPr>
        <w:pStyle w:val="ListParagraph"/>
        <w:numPr>
          <w:ilvl w:val="0"/>
          <w:numId w:val="3"/>
        </w:numPr>
        <w:rPr>
          <w:rFonts w:ascii="Arial" w:hAnsi="Arial" w:cs="Arial"/>
        </w:rPr>
      </w:pPr>
      <w:r>
        <w:rPr>
          <w:rFonts w:ascii="Arial" w:hAnsi="Arial" w:cs="Arial"/>
        </w:rPr>
        <w:t>Colors are also through an analog from 0-255</w:t>
      </w:r>
    </w:p>
    <w:p w:rsidR="00094307" w:rsidRDefault="00094307" w:rsidP="00094307">
      <w:pPr>
        <w:jc w:val="center"/>
        <w:rPr>
          <w:rFonts w:ascii="Arial" w:hAnsi="Arial" w:cs="Arial"/>
        </w:rPr>
      </w:pPr>
      <w:r>
        <w:rPr>
          <w:rFonts w:ascii="Arial" w:hAnsi="Arial" w:cs="Arial"/>
          <w:noProof/>
        </w:rPr>
        <w:drawing>
          <wp:inline distT="0" distB="0" distL="0" distR="0">
            <wp:extent cx="3657600" cy="438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19 at 3.07.23 PM.png"/>
                    <pic:cNvPicPr/>
                  </pic:nvPicPr>
                  <pic:blipFill>
                    <a:blip r:embed="rId14">
                      <a:extLst>
                        <a:ext uri="{28A0092B-C50C-407E-A947-70E740481C1C}">
                          <a14:useLocalDpi xmlns:a14="http://schemas.microsoft.com/office/drawing/2010/main" val="0"/>
                        </a:ext>
                      </a:extLst>
                    </a:blip>
                    <a:stretch>
                      <a:fillRect/>
                    </a:stretch>
                  </pic:blipFill>
                  <pic:spPr>
                    <a:xfrm>
                      <a:off x="0" y="0"/>
                      <a:ext cx="3680729" cy="4414968"/>
                    </a:xfrm>
                    <a:prstGeom prst="rect">
                      <a:avLst/>
                    </a:prstGeom>
                  </pic:spPr>
                </pic:pic>
              </a:graphicData>
            </a:graphic>
          </wp:inline>
        </w:drawing>
      </w:r>
    </w:p>
    <w:p w:rsidR="00094307" w:rsidRDefault="00094307" w:rsidP="00094307">
      <w:pPr>
        <w:pStyle w:val="ListParagraph"/>
        <w:numPr>
          <w:ilvl w:val="0"/>
          <w:numId w:val="4"/>
        </w:numPr>
        <w:rPr>
          <w:rFonts w:ascii="Arial" w:hAnsi="Arial" w:cs="Arial"/>
        </w:rPr>
      </w:pPr>
      <w:r>
        <w:rPr>
          <w:rFonts w:ascii="Arial" w:hAnsi="Arial" w:cs="Arial"/>
        </w:rPr>
        <w:t xml:space="preserve">2 functions made to connect to a specific port on the microchip in order to display the LED, and to then send the analog information of what color will be displayed. Both functions are used in the </w:t>
      </w:r>
      <w:proofErr w:type="spellStart"/>
      <w:r>
        <w:rPr>
          <w:rFonts w:ascii="Arial" w:hAnsi="Arial" w:cs="Arial"/>
        </w:rPr>
        <w:t>colorLED</w:t>
      </w:r>
      <w:proofErr w:type="spellEnd"/>
      <w:r>
        <w:rPr>
          <w:rFonts w:ascii="Arial" w:hAnsi="Arial" w:cs="Arial"/>
        </w:rPr>
        <w:t xml:space="preserve"> block</w:t>
      </w:r>
    </w:p>
    <w:p w:rsidR="00D62990" w:rsidRDefault="00D62990" w:rsidP="00D62990">
      <w:pPr>
        <w:rPr>
          <w:rFonts w:ascii="Arial" w:hAnsi="Arial" w:cs="Arial"/>
        </w:rPr>
      </w:pPr>
    </w:p>
    <w:p w:rsidR="00D62990" w:rsidRDefault="00D62990" w:rsidP="00D62990">
      <w:pPr>
        <w:jc w:val="center"/>
        <w:rPr>
          <w:rFonts w:ascii="Arial" w:hAnsi="Arial" w:cs="Arial"/>
        </w:rPr>
      </w:pPr>
      <w:r>
        <w:rPr>
          <w:rFonts w:ascii="Arial" w:hAnsi="Arial" w:cs="Arial"/>
          <w:noProof/>
        </w:rPr>
        <w:lastRenderedPageBreak/>
        <w:drawing>
          <wp:inline distT="0" distB="0" distL="0" distR="0">
            <wp:extent cx="34163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19 at 3.34.07 PM.png"/>
                    <pic:cNvPicPr/>
                  </pic:nvPicPr>
                  <pic:blipFill>
                    <a:blip r:embed="rId15">
                      <a:extLst>
                        <a:ext uri="{28A0092B-C50C-407E-A947-70E740481C1C}">
                          <a14:useLocalDpi xmlns:a14="http://schemas.microsoft.com/office/drawing/2010/main" val="0"/>
                        </a:ext>
                      </a:extLst>
                    </a:blip>
                    <a:stretch>
                      <a:fillRect/>
                    </a:stretch>
                  </pic:blipFill>
                  <pic:spPr>
                    <a:xfrm>
                      <a:off x="0" y="0"/>
                      <a:ext cx="3416300" cy="431800"/>
                    </a:xfrm>
                    <a:prstGeom prst="rect">
                      <a:avLst/>
                    </a:prstGeom>
                  </pic:spPr>
                </pic:pic>
              </a:graphicData>
            </a:graphic>
          </wp:inline>
        </w:drawing>
      </w:r>
    </w:p>
    <w:p w:rsidR="005E610D" w:rsidRDefault="00B271F9" w:rsidP="005E610D">
      <w:pPr>
        <w:rPr>
          <w:rFonts w:ascii="Arial" w:hAnsi="Arial" w:cs="Arial"/>
        </w:rPr>
      </w:pPr>
      <w:r>
        <w:rPr>
          <w:rFonts w:ascii="Arial" w:hAnsi="Arial" w:cs="Arial"/>
        </w:rPr>
        <w:t xml:space="preserve">How </w:t>
      </w:r>
      <w:r w:rsidR="005E610D">
        <w:rPr>
          <w:rFonts w:ascii="Arial" w:hAnsi="Arial" w:cs="Arial"/>
        </w:rPr>
        <w:t xml:space="preserve">Blocks Appear on </w:t>
      </w:r>
      <w:proofErr w:type="spellStart"/>
      <w:r w:rsidR="005E610D">
        <w:rPr>
          <w:rFonts w:ascii="Arial" w:hAnsi="Arial" w:cs="Arial"/>
        </w:rPr>
        <w:t>Scratchx</w:t>
      </w:r>
      <w:proofErr w:type="spellEnd"/>
      <w:r w:rsidR="005E610D">
        <w:rPr>
          <w:rFonts w:ascii="Arial" w:hAnsi="Arial" w:cs="Arial"/>
        </w:rPr>
        <w:t xml:space="preserve"> Extension:</w:t>
      </w:r>
    </w:p>
    <w:p w:rsidR="005E610D" w:rsidRDefault="005E610D" w:rsidP="005E610D">
      <w:pPr>
        <w:jc w:val="center"/>
        <w:rPr>
          <w:rFonts w:ascii="Arial" w:hAnsi="Arial" w:cs="Arial"/>
        </w:rPr>
      </w:pPr>
      <w:r>
        <w:rPr>
          <w:rFonts w:ascii="Arial" w:hAnsi="Arial" w:cs="Arial"/>
          <w:noProof/>
        </w:rPr>
        <w:drawing>
          <wp:inline distT="0" distB="0" distL="0" distR="0">
            <wp:extent cx="6376534" cy="877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2 at 9.50.16 AM.png"/>
                    <pic:cNvPicPr/>
                  </pic:nvPicPr>
                  <pic:blipFill>
                    <a:blip r:embed="rId16">
                      <a:extLst>
                        <a:ext uri="{28A0092B-C50C-407E-A947-70E740481C1C}">
                          <a14:useLocalDpi xmlns:a14="http://schemas.microsoft.com/office/drawing/2010/main" val="0"/>
                        </a:ext>
                      </a:extLst>
                    </a:blip>
                    <a:stretch>
                      <a:fillRect/>
                    </a:stretch>
                  </pic:blipFill>
                  <pic:spPr>
                    <a:xfrm>
                      <a:off x="0" y="0"/>
                      <a:ext cx="6992319" cy="962191"/>
                    </a:xfrm>
                    <a:prstGeom prst="rect">
                      <a:avLst/>
                    </a:prstGeom>
                  </pic:spPr>
                </pic:pic>
              </a:graphicData>
            </a:graphic>
          </wp:inline>
        </w:drawing>
      </w:r>
    </w:p>
    <w:p w:rsidR="005E610D" w:rsidRDefault="005E610D" w:rsidP="005E610D">
      <w:pPr>
        <w:pStyle w:val="ListParagraph"/>
        <w:numPr>
          <w:ilvl w:val="0"/>
          <w:numId w:val="4"/>
        </w:numPr>
        <w:rPr>
          <w:rFonts w:ascii="Arial" w:hAnsi="Arial" w:cs="Arial"/>
        </w:rPr>
      </w:pPr>
      <w:r>
        <w:rPr>
          <w:rFonts w:ascii="Arial" w:hAnsi="Arial" w:cs="Arial"/>
        </w:rPr>
        <w:t xml:space="preserve">In the blocks section of the extension code, adding a line in the same format allows you to create a new block that can be used on </w:t>
      </w:r>
      <w:proofErr w:type="spellStart"/>
      <w:r>
        <w:rPr>
          <w:rFonts w:ascii="Arial" w:hAnsi="Arial" w:cs="Arial"/>
        </w:rPr>
        <w:t>Scratchx</w:t>
      </w:r>
      <w:proofErr w:type="spellEnd"/>
    </w:p>
    <w:p w:rsidR="005E610D" w:rsidRDefault="005E610D" w:rsidP="005E610D">
      <w:pPr>
        <w:pStyle w:val="ListParagraph"/>
        <w:numPr>
          <w:ilvl w:val="1"/>
          <w:numId w:val="4"/>
        </w:numPr>
        <w:rPr>
          <w:rFonts w:ascii="Arial" w:hAnsi="Arial" w:cs="Arial"/>
        </w:rPr>
      </w:pPr>
      <w:hyperlink r:id="rId17" w:history="1">
        <w:r w:rsidRPr="008D7C48">
          <w:rPr>
            <w:rStyle w:val="Hyperlink"/>
            <w:rFonts w:ascii="Arial" w:hAnsi="Arial" w:cs="Arial"/>
          </w:rPr>
          <w:t>https://github.com/LLK/scratchx/wiki</w:t>
        </w:r>
      </w:hyperlink>
    </w:p>
    <w:p w:rsidR="005E610D" w:rsidRPr="005E610D" w:rsidRDefault="005E610D" w:rsidP="005E610D">
      <w:pPr>
        <w:pStyle w:val="ListParagraph"/>
        <w:numPr>
          <w:ilvl w:val="1"/>
          <w:numId w:val="4"/>
        </w:numPr>
        <w:rPr>
          <w:rFonts w:ascii="Arial" w:hAnsi="Arial" w:cs="Arial"/>
        </w:rPr>
      </w:pPr>
      <w:r>
        <w:rPr>
          <w:rFonts w:ascii="Arial" w:hAnsi="Arial" w:cs="Arial"/>
        </w:rPr>
        <w:t>Use ^^^ to determine format and what type of block you’re adding to the extension</w:t>
      </w:r>
    </w:p>
    <w:p w:rsidR="00D62990" w:rsidRDefault="005E610D" w:rsidP="005E610D">
      <w:pPr>
        <w:jc w:val="center"/>
        <w:rPr>
          <w:rFonts w:ascii="Arial" w:hAnsi="Arial" w:cs="Arial"/>
        </w:rPr>
      </w:pPr>
      <w:r>
        <w:rPr>
          <w:rFonts w:ascii="Arial" w:hAnsi="Arial" w:cs="Arial"/>
        </w:rPr>
        <w:br/>
      </w:r>
      <w:r>
        <w:rPr>
          <w:rFonts w:ascii="Arial" w:hAnsi="Arial" w:cs="Arial"/>
          <w:noProof/>
        </w:rPr>
        <w:drawing>
          <wp:inline distT="0" distB="0" distL="0" distR="0">
            <wp:extent cx="4569762" cy="9051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22 at 9.46.15 AM.png"/>
                    <pic:cNvPicPr/>
                  </pic:nvPicPr>
                  <pic:blipFill>
                    <a:blip r:embed="rId18">
                      <a:extLst>
                        <a:ext uri="{28A0092B-C50C-407E-A947-70E740481C1C}">
                          <a14:useLocalDpi xmlns:a14="http://schemas.microsoft.com/office/drawing/2010/main" val="0"/>
                        </a:ext>
                      </a:extLst>
                    </a:blip>
                    <a:stretch>
                      <a:fillRect/>
                    </a:stretch>
                  </pic:blipFill>
                  <pic:spPr>
                    <a:xfrm>
                      <a:off x="0" y="0"/>
                      <a:ext cx="4725155" cy="935944"/>
                    </a:xfrm>
                    <a:prstGeom prst="rect">
                      <a:avLst/>
                    </a:prstGeom>
                  </pic:spPr>
                </pic:pic>
              </a:graphicData>
            </a:graphic>
          </wp:inline>
        </w:drawing>
      </w:r>
    </w:p>
    <w:p w:rsidR="005E610D" w:rsidRDefault="005E610D" w:rsidP="005E610D">
      <w:pPr>
        <w:pStyle w:val="ListParagraph"/>
        <w:numPr>
          <w:ilvl w:val="0"/>
          <w:numId w:val="4"/>
        </w:numPr>
        <w:rPr>
          <w:rFonts w:ascii="Arial" w:hAnsi="Arial" w:cs="Arial"/>
        </w:rPr>
      </w:pPr>
      <w:r>
        <w:rPr>
          <w:rFonts w:ascii="Arial" w:hAnsi="Arial" w:cs="Arial"/>
        </w:rPr>
        <w:t xml:space="preserve">Once a new block is made along with the variables that you want the user to enter, use the menus section to define what options you want the user to be able to choose from (i.e. </w:t>
      </w:r>
      <w:proofErr w:type="spellStart"/>
      <w:r>
        <w:rPr>
          <w:rFonts w:ascii="Arial" w:hAnsi="Arial" w:cs="Arial"/>
        </w:rPr>
        <w:t>robotSteps</w:t>
      </w:r>
      <w:proofErr w:type="spellEnd"/>
      <w:r>
        <w:rPr>
          <w:rFonts w:ascii="Arial" w:hAnsi="Arial" w:cs="Arial"/>
        </w:rPr>
        <w:t xml:space="preserve"> allows you to choose if the robot will go forward/backward 1 step vs. 2 steps)</w:t>
      </w:r>
    </w:p>
    <w:p w:rsidR="005E610D" w:rsidRDefault="005E610D" w:rsidP="005E610D">
      <w:pPr>
        <w:pStyle w:val="ListParagraph"/>
        <w:numPr>
          <w:ilvl w:val="1"/>
          <w:numId w:val="4"/>
        </w:numPr>
        <w:rPr>
          <w:rFonts w:ascii="Arial" w:hAnsi="Arial" w:cs="Arial"/>
        </w:rPr>
      </w:pPr>
      <w:r>
        <w:rPr>
          <w:rFonts w:ascii="Arial" w:hAnsi="Arial" w:cs="Arial"/>
        </w:rPr>
        <w:t>Note: if you are using a variable in which the user is able to enter any number, you do not need to add that variable to menus</w:t>
      </w:r>
    </w:p>
    <w:p w:rsidR="00A9540E" w:rsidRDefault="00A9540E" w:rsidP="00A9540E">
      <w:pPr>
        <w:pStyle w:val="ListParagraph"/>
        <w:numPr>
          <w:ilvl w:val="0"/>
          <w:numId w:val="4"/>
        </w:numPr>
        <w:rPr>
          <w:rFonts w:ascii="Arial" w:hAnsi="Arial" w:cs="Arial"/>
        </w:rPr>
      </w:pPr>
      <w:r>
        <w:rPr>
          <w:rFonts w:ascii="Arial" w:hAnsi="Arial" w:cs="Arial"/>
        </w:rPr>
        <w:t xml:space="preserve">Then when you code an block using </w:t>
      </w:r>
      <w:proofErr w:type="spellStart"/>
      <w:proofErr w:type="gramStart"/>
      <w:r>
        <w:rPr>
          <w:rFonts w:ascii="Arial" w:hAnsi="Arial" w:cs="Arial"/>
        </w:rPr>
        <w:t>ext.block</w:t>
      </w:r>
      <w:proofErr w:type="gramEnd"/>
      <w:r>
        <w:rPr>
          <w:rFonts w:ascii="Arial" w:hAnsi="Arial" w:cs="Arial"/>
        </w:rPr>
        <w:t>_name</w:t>
      </w:r>
      <w:proofErr w:type="spellEnd"/>
      <w:r>
        <w:rPr>
          <w:rFonts w:ascii="Arial" w:hAnsi="Arial" w:cs="Arial"/>
        </w:rPr>
        <w:t xml:space="preserve"> = function (…) list the variables in the order that you stated them in your blocks description and the user’s input will be assigned into those variables in your code</w:t>
      </w:r>
    </w:p>
    <w:p w:rsidR="000A607B" w:rsidRDefault="000A607B" w:rsidP="000A607B">
      <w:pPr>
        <w:rPr>
          <w:rFonts w:ascii="Arial" w:hAnsi="Arial" w:cs="Arial"/>
        </w:rPr>
      </w:pPr>
      <w:r>
        <w:rPr>
          <w:rFonts w:ascii="Arial" w:hAnsi="Arial" w:cs="Arial"/>
        </w:rPr>
        <w:t xml:space="preserve">Downloading </w:t>
      </w:r>
      <w:proofErr w:type="spellStart"/>
      <w:r>
        <w:rPr>
          <w:rFonts w:ascii="Arial" w:hAnsi="Arial" w:cs="Arial"/>
        </w:rPr>
        <w:t>Scratchx</w:t>
      </w:r>
      <w:proofErr w:type="spellEnd"/>
      <w:r>
        <w:rPr>
          <w:rFonts w:ascii="Arial" w:hAnsi="Arial" w:cs="Arial"/>
        </w:rPr>
        <w:t xml:space="preserve"> extension</w:t>
      </w:r>
    </w:p>
    <w:p w:rsidR="000A607B" w:rsidRDefault="00A256CE" w:rsidP="000A607B">
      <w:pPr>
        <w:pStyle w:val="ListParagraph"/>
        <w:numPr>
          <w:ilvl w:val="0"/>
          <w:numId w:val="5"/>
        </w:numPr>
        <w:rPr>
          <w:rFonts w:ascii="Arial" w:hAnsi="Arial" w:cs="Arial"/>
        </w:rPr>
      </w:pPr>
      <w:r>
        <w:rPr>
          <w:rFonts w:ascii="Arial" w:hAnsi="Arial" w:cs="Arial"/>
        </w:rPr>
        <w:t xml:space="preserve">Arduino connects to </w:t>
      </w:r>
      <w:proofErr w:type="spellStart"/>
      <w:r>
        <w:rPr>
          <w:rFonts w:ascii="Arial" w:hAnsi="Arial" w:cs="Arial"/>
        </w:rPr>
        <w:t>Scratchx</w:t>
      </w:r>
      <w:proofErr w:type="spellEnd"/>
      <w:r>
        <w:rPr>
          <w:rFonts w:ascii="Arial" w:hAnsi="Arial" w:cs="Arial"/>
        </w:rPr>
        <w:t xml:space="preserve"> using a </w:t>
      </w:r>
      <w:proofErr w:type="spellStart"/>
      <w:r>
        <w:rPr>
          <w:rFonts w:ascii="Arial" w:hAnsi="Arial" w:cs="Arial"/>
        </w:rPr>
        <w:t>Firmata</w:t>
      </w:r>
      <w:proofErr w:type="spellEnd"/>
      <w:r>
        <w:rPr>
          <w:rFonts w:ascii="Arial" w:hAnsi="Arial" w:cs="Arial"/>
        </w:rPr>
        <w:t xml:space="preserve">, which can be found if you download the Arduino software in their examples of firmware (the Standard </w:t>
      </w:r>
      <w:proofErr w:type="spellStart"/>
      <w:r>
        <w:rPr>
          <w:rFonts w:ascii="Arial" w:hAnsi="Arial" w:cs="Arial"/>
        </w:rPr>
        <w:t>Firmata</w:t>
      </w:r>
      <w:proofErr w:type="spellEnd"/>
      <w:r>
        <w:rPr>
          <w:rFonts w:ascii="Arial" w:hAnsi="Arial" w:cs="Arial"/>
        </w:rPr>
        <w:t>)</w:t>
      </w:r>
    </w:p>
    <w:p w:rsidR="009D5743" w:rsidRDefault="009D5743" w:rsidP="000A607B">
      <w:pPr>
        <w:pStyle w:val="ListParagraph"/>
        <w:numPr>
          <w:ilvl w:val="0"/>
          <w:numId w:val="5"/>
        </w:numPr>
        <w:rPr>
          <w:rFonts w:ascii="Arial" w:hAnsi="Arial" w:cs="Arial"/>
        </w:rPr>
      </w:pPr>
      <w:r>
        <w:rPr>
          <w:rFonts w:ascii="Arial" w:hAnsi="Arial" w:cs="Arial"/>
        </w:rPr>
        <w:t xml:space="preserve">In order to load the extension onto </w:t>
      </w:r>
      <w:proofErr w:type="spellStart"/>
      <w:r>
        <w:rPr>
          <w:rFonts w:ascii="Arial" w:hAnsi="Arial" w:cs="Arial"/>
        </w:rPr>
        <w:t>Scratchx</w:t>
      </w:r>
      <w:proofErr w:type="spellEnd"/>
      <w:r>
        <w:rPr>
          <w:rFonts w:ascii="Arial" w:hAnsi="Arial" w:cs="Arial"/>
        </w:rPr>
        <w:t xml:space="preserve">, use the links that are at the bottom of the code </w:t>
      </w:r>
    </w:p>
    <w:p w:rsidR="009D5743" w:rsidRDefault="009D5743" w:rsidP="009D5743">
      <w:pPr>
        <w:pStyle w:val="ListParagraph"/>
        <w:numPr>
          <w:ilvl w:val="1"/>
          <w:numId w:val="5"/>
        </w:numPr>
        <w:rPr>
          <w:rFonts w:ascii="Arial" w:hAnsi="Arial" w:cs="Arial"/>
        </w:rPr>
      </w:pPr>
      <w:hyperlink r:id="rId19" w:history="1">
        <w:r w:rsidRPr="008D7C48">
          <w:rPr>
            <w:rStyle w:val="Hyperlink"/>
            <w:rFonts w:ascii="Arial" w:hAnsi="Arial" w:cs="Arial"/>
          </w:rPr>
          <w:t>https://algobrix.github.io/algobot_scratch_extension/algobot_extension.js</w:t>
        </w:r>
      </w:hyperlink>
    </w:p>
    <w:p w:rsidR="009D5743" w:rsidRDefault="009D5743" w:rsidP="009D5743">
      <w:pPr>
        <w:pStyle w:val="ListParagraph"/>
        <w:numPr>
          <w:ilvl w:val="1"/>
          <w:numId w:val="5"/>
        </w:numPr>
        <w:rPr>
          <w:rFonts w:ascii="Arial" w:hAnsi="Arial" w:cs="Arial"/>
        </w:rPr>
      </w:pPr>
      <w:r>
        <w:rPr>
          <w:rFonts w:ascii="Arial" w:hAnsi="Arial" w:cs="Arial"/>
        </w:rPr>
        <w:t xml:space="preserve">^^^used for the </w:t>
      </w:r>
      <w:proofErr w:type="spellStart"/>
      <w:r>
        <w:rPr>
          <w:rFonts w:ascii="Arial" w:hAnsi="Arial" w:cs="Arial"/>
        </w:rPr>
        <w:t>algobot</w:t>
      </w:r>
      <w:proofErr w:type="spellEnd"/>
      <w:r>
        <w:rPr>
          <w:rFonts w:ascii="Arial" w:hAnsi="Arial" w:cs="Arial"/>
        </w:rPr>
        <w:t xml:space="preserve"> extension</w:t>
      </w:r>
    </w:p>
    <w:p w:rsidR="009D5743" w:rsidRDefault="009D5743" w:rsidP="009D5743">
      <w:pPr>
        <w:pStyle w:val="ListParagraph"/>
        <w:numPr>
          <w:ilvl w:val="0"/>
          <w:numId w:val="5"/>
        </w:numPr>
        <w:rPr>
          <w:rFonts w:ascii="Arial" w:hAnsi="Arial" w:cs="Arial"/>
        </w:rPr>
      </w:pPr>
      <w:r>
        <w:rPr>
          <w:rFonts w:ascii="Arial" w:hAnsi="Arial" w:cs="Arial"/>
        </w:rPr>
        <w:t>Possible Error Issues:</w:t>
      </w:r>
    </w:p>
    <w:p w:rsidR="009D5743" w:rsidRDefault="009D5743" w:rsidP="009D5743">
      <w:pPr>
        <w:pStyle w:val="ListParagraph"/>
        <w:numPr>
          <w:ilvl w:val="1"/>
          <w:numId w:val="5"/>
        </w:numPr>
        <w:rPr>
          <w:rFonts w:ascii="Arial" w:hAnsi="Arial" w:cs="Arial"/>
        </w:rPr>
      </w:pPr>
      <w:r>
        <w:rPr>
          <w:rFonts w:ascii="Arial" w:hAnsi="Arial" w:cs="Arial"/>
        </w:rPr>
        <w:t>If light is red or yellow next to “</w:t>
      </w:r>
      <w:proofErr w:type="spellStart"/>
      <w:r>
        <w:rPr>
          <w:rFonts w:ascii="Arial" w:hAnsi="Arial" w:cs="Arial"/>
        </w:rPr>
        <w:t>Algobot</w:t>
      </w:r>
      <w:proofErr w:type="spellEnd"/>
      <w:r>
        <w:rPr>
          <w:rFonts w:ascii="Arial" w:hAnsi="Arial" w:cs="Arial"/>
        </w:rPr>
        <w:t>”</w:t>
      </w:r>
    </w:p>
    <w:p w:rsidR="009D5743" w:rsidRDefault="009D5743" w:rsidP="009D5743">
      <w:pPr>
        <w:pStyle w:val="ListParagraph"/>
        <w:numPr>
          <w:ilvl w:val="2"/>
          <w:numId w:val="5"/>
        </w:numPr>
        <w:rPr>
          <w:rFonts w:ascii="Arial" w:hAnsi="Arial" w:cs="Arial"/>
        </w:rPr>
      </w:pPr>
      <w:r>
        <w:rPr>
          <w:rFonts w:ascii="Arial" w:hAnsi="Arial" w:cs="Arial"/>
        </w:rPr>
        <w:t>Try restarting computer</w:t>
      </w:r>
    </w:p>
    <w:p w:rsidR="009D5743" w:rsidRDefault="009D5743" w:rsidP="009D5743">
      <w:pPr>
        <w:pStyle w:val="ListParagraph"/>
        <w:numPr>
          <w:ilvl w:val="2"/>
          <w:numId w:val="5"/>
        </w:numPr>
        <w:rPr>
          <w:rFonts w:ascii="Arial" w:hAnsi="Arial" w:cs="Arial"/>
        </w:rPr>
      </w:pPr>
      <w:r>
        <w:rPr>
          <w:rFonts w:ascii="Arial" w:hAnsi="Arial" w:cs="Arial"/>
        </w:rPr>
        <w:t xml:space="preserve">Make sure you select the correct board and port when running the </w:t>
      </w:r>
      <w:proofErr w:type="spellStart"/>
      <w:r>
        <w:rPr>
          <w:rFonts w:ascii="Arial" w:hAnsi="Arial" w:cs="Arial"/>
        </w:rPr>
        <w:t>Firmata</w:t>
      </w:r>
      <w:proofErr w:type="spellEnd"/>
    </w:p>
    <w:p w:rsidR="009D5743" w:rsidRDefault="009D5743" w:rsidP="009D5743">
      <w:pPr>
        <w:pStyle w:val="ListParagraph"/>
        <w:numPr>
          <w:ilvl w:val="2"/>
          <w:numId w:val="5"/>
        </w:numPr>
        <w:rPr>
          <w:rFonts w:ascii="Arial" w:hAnsi="Arial" w:cs="Arial"/>
        </w:rPr>
      </w:pPr>
      <w:r>
        <w:rPr>
          <w:rFonts w:ascii="Arial" w:hAnsi="Arial" w:cs="Arial"/>
        </w:rPr>
        <w:t>Use a different port to connect to the Arduino</w:t>
      </w:r>
    </w:p>
    <w:p w:rsidR="009D5743" w:rsidRDefault="009D5743" w:rsidP="009D5743">
      <w:pPr>
        <w:pStyle w:val="ListParagraph"/>
        <w:numPr>
          <w:ilvl w:val="2"/>
          <w:numId w:val="5"/>
        </w:numPr>
        <w:rPr>
          <w:rFonts w:ascii="Arial" w:hAnsi="Arial" w:cs="Arial"/>
        </w:rPr>
      </w:pPr>
      <w:r>
        <w:rPr>
          <w:rFonts w:ascii="Arial" w:hAnsi="Arial" w:cs="Arial"/>
        </w:rPr>
        <w:t>Try using a different Arduino</w:t>
      </w:r>
    </w:p>
    <w:p w:rsidR="009D5743" w:rsidRDefault="009D5743" w:rsidP="009D5743">
      <w:pPr>
        <w:pStyle w:val="ListParagraph"/>
        <w:numPr>
          <w:ilvl w:val="1"/>
          <w:numId w:val="5"/>
        </w:numPr>
        <w:rPr>
          <w:rFonts w:ascii="Arial" w:hAnsi="Arial" w:cs="Arial"/>
        </w:rPr>
      </w:pPr>
      <w:r>
        <w:rPr>
          <w:rFonts w:ascii="Arial" w:hAnsi="Arial" w:cs="Arial"/>
        </w:rPr>
        <w:t>If extension does not appear after entering in link</w:t>
      </w:r>
    </w:p>
    <w:p w:rsidR="009D5743" w:rsidRDefault="009D5743" w:rsidP="009D5743">
      <w:pPr>
        <w:pStyle w:val="ListParagraph"/>
        <w:numPr>
          <w:ilvl w:val="2"/>
          <w:numId w:val="5"/>
        </w:numPr>
        <w:rPr>
          <w:rFonts w:ascii="Arial" w:hAnsi="Arial" w:cs="Arial"/>
        </w:rPr>
      </w:pPr>
      <w:r>
        <w:rPr>
          <w:rFonts w:ascii="Arial" w:hAnsi="Arial" w:cs="Arial"/>
        </w:rPr>
        <w:lastRenderedPageBreak/>
        <w:t>Double check code (there may be a small error with what you wrote)</w:t>
      </w:r>
    </w:p>
    <w:p w:rsidR="009D5743" w:rsidRDefault="009D5743" w:rsidP="009D5743">
      <w:pPr>
        <w:pStyle w:val="ListParagraph"/>
        <w:numPr>
          <w:ilvl w:val="2"/>
          <w:numId w:val="5"/>
        </w:numPr>
        <w:rPr>
          <w:rFonts w:ascii="Arial" w:hAnsi="Arial" w:cs="Arial"/>
        </w:rPr>
      </w:pPr>
      <w:r>
        <w:rPr>
          <w:rFonts w:ascii="Arial" w:hAnsi="Arial" w:cs="Arial"/>
        </w:rPr>
        <w:t xml:space="preserve">Try exiting out of </w:t>
      </w:r>
      <w:proofErr w:type="spellStart"/>
      <w:r>
        <w:rPr>
          <w:rFonts w:ascii="Arial" w:hAnsi="Arial" w:cs="Arial"/>
        </w:rPr>
        <w:t>Scratchx</w:t>
      </w:r>
      <w:proofErr w:type="spellEnd"/>
      <w:r>
        <w:rPr>
          <w:rFonts w:ascii="Arial" w:hAnsi="Arial" w:cs="Arial"/>
        </w:rPr>
        <w:t xml:space="preserve"> and then back in and retest the link</w:t>
      </w:r>
    </w:p>
    <w:p w:rsidR="009D5743" w:rsidRDefault="009D5743" w:rsidP="009D5743">
      <w:pPr>
        <w:pStyle w:val="ListParagraph"/>
        <w:numPr>
          <w:ilvl w:val="2"/>
          <w:numId w:val="5"/>
        </w:numPr>
        <w:rPr>
          <w:rFonts w:ascii="Arial" w:hAnsi="Arial" w:cs="Arial"/>
        </w:rPr>
      </w:pPr>
      <w:r>
        <w:rPr>
          <w:rFonts w:ascii="Arial" w:hAnsi="Arial" w:cs="Arial"/>
        </w:rPr>
        <w:t>Try restarting computer</w:t>
      </w:r>
    </w:p>
    <w:p w:rsidR="009D5743" w:rsidRDefault="009D5743" w:rsidP="009D5743">
      <w:pPr>
        <w:pStyle w:val="ListParagraph"/>
        <w:numPr>
          <w:ilvl w:val="2"/>
          <w:numId w:val="5"/>
        </w:numPr>
        <w:rPr>
          <w:rFonts w:ascii="Arial" w:hAnsi="Arial" w:cs="Arial"/>
        </w:rPr>
      </w:pPr>
      <w:r>
        <w:rPr>
          <w:rFonts w:ascii="Arial" w:hAnsi="Arial" w:cs="Arial"/>
        </w:rPr>
        <w:t>Copy and paste code into Arduino_extension.js and see if it works on that link</w:t>
      </w:r>
    </w:p>
    <w:p w:rsidR="009B5A19" w:rsidRDefault="009B5A19" w:rsidP="009D5743">
      <w:pPr>
        <w:pStyle w:val="ListParagraph"/>
        <w:numPr>
          <w:ilvl w:val="2"/>
          <w:numId w:val="5"/>
        </w:numPr>
        <w:rPr>
          <w:rFonts w:ascii="Arial" w:hAnsi="Arial" w:cs="Arial"/>
        </w:rPr>
      </w:pPr>
      <w:r>
        <w:rPr>
          <w:rFonts w:ascii="Arial" w:hAnsi="Arial" w:cs="Arial"/>
        </w:rPr>
        <w:t>Revert your changes and double check to see if the extension still works, if it does not then it probably is having an issue updating the code</w:t>
      </w:r>
    </w:p>
    <w:p w:rsidR="009B5A19" w:rsidRDefault="009B5A19" w:rsidP="009B5A19">
      <w:pPr>
        <w:pStyle w:val="ListParagraph"/>
        <w:numPr>
          <w:ilvl w:val="2"/>
          <w:numId w:val="5"/>
        </w:numPr>
        <w:rPr>
          <w:rFonts w:ascii="Arial" w:hAnsi="Arial" w:cs="Arial"/>
        </w:rPr>
      </w:pPr>
      <w:r>
        <w:rPr>
          <w:rFonts w:ascii="Arial" w:hAnsi="Arial" w:cs="Arial"/>
        </w:rPr>
        <w:t xml:space="preserve">Note: it’s pretty common for either the computer to crash when working on the extension (since usually you are constantly updating it while working on it) or for it to simply not update your changes when you re-enter the link, it usually needs a little time to update so it’s best to exit out of </w:t>
      </w:r>
      <w:proofErr w:type="spellStart"/>
      <w:r>
        <w:rPr>
          <w:rFonts w:ascii="Arial" w:hAnsi="Arial" w:cs="Arial"/>
        </w:rPr>
        <w:t>Scratchx</w:t>
      </w:r>
      <w:proofErr w:type="spellEnd"/>
      <w:r>
        <w:rPr>
          <w:rFonts w:ascii="Arial" w:hAnsi="Arial" w:cs="Arial"/>
        </w:rPr>
        <w:t xml:space="preserve"> and restart the computer</w:t>
      </w:r>
    </w:p>
    <w:p w:rsidR="009B5A19" w:rsidRDefault="009B5A19" w:rsidP="009B5A19">
      <w:pPr>
        <w:rPr>
          <w:rFonts w:ascii="Arial" w:hAnsi="Arial" w:cs="Arial"/>
        </w:rPr>
      </w:pPr>
      <w:r>
        <w:rPr>
          <w:rFonts w:ascii="Arial" w:hAnsi="Arial" w:cs="Arial"/>
        </w:rPr>
        <w:t>Helpful Tips:</w:t>
      </w:r>
    </w:p>
    <w:p w:rsidR="009B5A19" w:rsidRDefault="009B5A19" w:rsidP="009B5A19">
      <w:pPr>
        <w:pStyle w:val="ListParagraph"/>
        <w:numPr>
          <w:ilvl w:val="0"/>
          <w:numId w:val="6"/>
        </w:numPr>
        <w:rPr>
          <w:rFonts w:ascii="Arial" w:hAnsi="Arial" w:cs="Arial"/>
        </w:rPr>
      </w:pPr>
      <w:r>
        <w:rPr>
          <w:rFonts w:ascii="Arial" w:hAnsi="Arial" w:cs="Arial"/>
        </w:rPr>
        <w:t>Always keep a copy of the scratch link somewhere on your computer so that you don’t have to type it out every single time y</w:t>
      </w:r>
      <w:r w:rsidR="00C57ECB">
        <w:rPr>
          <w:rFonts w:ascii="Arial" w:hAnsi="Arial" w:cs="Arial"/>
        </w:rPr>
        <w:t>ou are trying to update the extension</w:t>
      </w:r>
      <w:bookmarkStart w:id="0" w:name="_GoBack"/>
      <w:bookmarkEnd w:id="0"/>
    </w:p>
    <w:p w:rsidR="009B5A19" w:rsidRPr="009B5A19" w:rsidRDefault="009B5A19" w:rsidP="009B5A19">
      <w:pPr>
        <w:pStyle w:val="ListParagraph"/>
        <w:numPr>
          <w:ilvl w:val="0"/>
          <w:numId w:val="6"/>
        </w:numPr>
        <w:rPr>
          <w:rFonts w:ascii="Arial" w:hAnsi="Arial" w:cs="Arial"/>
        </w:rPr>
      </w:pPr>
      <w:r>
        <w:rPr>
          <w:rFonts w:ascii="Arial" w:hAnsi="Arial" w:cs="Arial"/>
        </w:rPr>
        <w:t xml:space="preserve">Periodically save work (do not need to commit every time to </w:t>
      </w:r>
      <w:proofErr w:type="spellStart"/>
      <w:r>
        <w:rPr>
          <w:rFonts w:ascii="Arial" w:hAnsi="Arial" w:cs="Arial"/>
        </w:rPr>
        <w:t>github</w:t>
      </w:r>
      <w:proofErr w:type="spellEnd"/>
      <w:r>
        <w:rPr>
          <w:rFonts w:ascii="Arial" w:hAnsi="Arial" w:cs="Arial"/>
        </w:rPr>
        <w:t>) in order to avert having to redo work</w:t>
      </w:r>
      <w:r w:rsidR="00757459">
        <w:rPr>
          <w:rFonts w:ascii="Arial" w:hAnsi="Arial" w:cs="Arial"/>
        </w:rPr>
        <w:t xml:space="preserve"> if the computer happens to crash</w:t>
      </w:r>
    </w:p>
    <w:p w:rsidR="009D5743" w:rsidRPr="009D5743" w:rsidRDefault="009D5743" w:rsidP="009D5743">
      <w:pPr>
        <w:rPr>
          <w:rFonts w:ascii="Arial" w:hAnsi="Arial" w:cs="Arial"/>
        </w:rPr>
      </w:pPr>
    </w:p>
    <w:sectPr w:rsidR="009D5743" w:rsidRPr="009D5743" w:rsidSect="00512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52C6F"/>
    <w:multiLevelType w:val="hybridMultilevel"/>
    <w:tmpl w:val="8AAEC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B12B1"/>
    <w:multiLevelType w:val="hybridMultilevel"/>
    <w:tmpl w:val="EBB4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33FC1"/>
    <w:multiLevelType w:val="hybridMultilevel"/>
    <w:tmpl w:val="24F4F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865E27"/>
    <w:multiLevelType w:val="hybridMultilevel"/>
    <w:tmpl w:val="80CE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71576"/>
    <w:multiLevelType w:val="hybridMultilevel"/>
    <w:tmpl w:val="22BC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5545A"/>
    <w:multiLevelType w:val="hybridMultilevel"/>
    <w:tmpl w:val="1ED0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4E9"/>
    <w:rsid w:val="00094307"/>
    <w:rsid w:val="000A607B"/>
    <w:rsid w:val="000D34E9"/>
    <w:rsid w:val="001539F7"/>
    <w:rsid w:val="00364758"/>
    <w:rsid w:val="003C2D16"/>
    <w:rsid w:val="00421227"/>
    <w:rsid w:val="00444E44"/>
    <w:rsid w:val="004A6E55"/>
    <w:rsid w:val="0051221F"/>
    <w:rsid w:val="005E610D"/>
    <w:rsid w:val="00757459"/>
    <w:rsid w:val="00865B0A"/>
    <w:rsid w:val="008A5DDD"/>
    <w:rsid w:val="009B5A19"/>
    <w:rsid w:val="009D5743"/>
    <w:rsid w:val="00A256CE"/>
    <w:rsid w:val="00A9540E"/>
    <w:rsid w:val="00B271F9"/>
    <w:rsid w:val="00C57ECB"/>
    <w:rsid w:val="00D5237C"/>
    <w:rsid w:val="00D62990"/>
    <w:rsid w:val="00DE3E06"/>
    <w:rsid w:val="00E364A4"/>
    <w:rsid w:val="00E61D07"/>
    <w:rsid w:val="00F0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A10624"/>
  <w14:defaultImageDpi w14:val="32767"/>
  <w15:chartTrackingRefBased/>
  <w15:docId w15:val="{220F5B8F-01D2-7347-8D70-D4E45C590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4E9"/>
    <w:pPr>
      <w:ind w:left="720"/>
      <w:contextualSpacing/>
    </w:pPr>
  </w:style>
  <w:style w:type="character" w:styleId="Hyperlink">
    <w:name w:val="Hyperlink"/>
    <w:basedOn w:val="DefaultParagraphFont"/>
    <w:uiPriority w:val="99"/>
    <w:unhideWhenUsed/>
    <w:rsid w:val="005E610D"/>
    <w:rPr>
      <w:color w:val="0563C1" w:themeColor="hyperlink"/>
      <w:u w:val="single"/>
    </w:rPr>
  </w:style>
  <w:style w:type="character" w:styleId="UnresolvedMention">
    <w:name w:val="Unresolved Mention"/>
    <w:basedOn w:val="DefaultParagraphFont"/>
    <w:uiPriority w:val="99"/>
    <w:rsid w:val="005E6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LLK/scratchx/wik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algobrix.github.io/algobot_scratch_extension/algobot_extension.j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Katz</dc:creator>
  <cp:keywords/>
  <dc:description/>
  <cp:lastModifiedBy>Gabriel Katz</cp:lastModifiedBy>
  <cp:revision>3</cp:revision>
  <dcterms:created xsi:type="dcterms:W3CDTF">2018-07-19T13:03:00Z</dcterms:created>
  <dcterms:modified xsi:type="dcterms:W3CDTF">2018-07-22T09:02:00Z</dcterms:modified>
</cp:coreProperties>
</file>