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49D68" w14:textId="77777777" w:rsidR="00466A10" w:rsidRPr="00466A10" w:rsidRDefault="00466A10" w:rsidP="00466A10">
      <w:pPr>
        <w:pStyle w:val="ListParagraph"/>
        <w:numPr>
          <w:ilvl w:val="1"/>
          <w:numId w:val="1"/>
        </w:numPr>
        <w:ind w:left="284"/>
        <w:rPr>
          <w:rFonts w:ascii="Times New Roman" w:hAnsi="Times New Roman" w:cs="Times New Roman"/>
          <w:b/>
          <w:bCs/>
          <w:sz w:val="28"/>
          <w:szCs w:val="28"/>
          <w:lang w:val="vi-VN"/>
        </w:rPr>
      </w:pPr>
      <w:r w:rsidRPr="00466A10">
        <w:rPr>
          <w:rFonts w:ascii="Times New Roman" w:hAnsi="Times New Roman" w:cs="Times New Roman"/>
          <w:b/>
          <w:bCs/>
          <w:sz w:val="28"/>
          <w:szCs w:val="28"/>
        </w:rPr>
        <w:t>Tự thiết kế kernel: Tạo các kernel tùy chỉnh để đạt được các hiệu ứng khác nhau</w:t>
      </w:r>
    </w:p>
    <w:p w14:paraId="3457558E" w14:textId="77777777" w:rsidR="00466A10" w:rsidRPr="00761725" w:rsidRDefault="00466A10" w:rsidP="00466A10">
      <w:pPr>
        <w:rPr>
          <w:rFonts w:ascii="Times New Roman" w:hAnsi="Times New Roman" w:cs="Times New Roman"/>
          <w:sz w:val="28"/>
          <w:szCs w:val="28"/>
        </w:rPr>
      </w:pPr>
      <w:r w:rsidRPr="00761725">
        <w:rPr>
          <w:rFonts w:ascii="Times New Roman" w:hAnsi="Times New Roman" w:cs="Times New Roman"/>
          <w:sz w:val="28"/>
          <w:szCs w:val="28"/>
        </w:rPr>
        <w:t>Trong OpenCV, hàm cv2.filter2D() cho phép ta áp dụng bất kỳ ma trận kernel nào lên ảnh. Việc thiết kế kernel dựa trên nguyên tắc tổng giá trị các phần tử trong ma trận.</w:t>
      </w:r>
    </w:p>
    <w:p w14:paraId="1579F9F6" w14:textId="77777777" w:rsidR="00466A10" w:rsidRPr="00761725" w:rsidRDefault="00466A10" w:rsidP="00466A10">
      <w:pPr>
        <w:rPr>
          <w:rFonts w:ascii="Times New Roman" w:hAnsi="Times New Roman" w:cs="Times New Roman"/>
          <w:b/>
          <w:bCs/>
          <w:sz w:val="28"/>
          <w:szCs w:val="28"/>
        </w:rPr>
      </w:pPr>
      <w:r w:rsidRPr="00761725">
        <w:rPr>
          <w:rFonts w:ascii="Times New Roman" w:hAnsi="Times New Roman" w:cs="Times New Roman"/>
          <w:b/>
          <w:bCs/>
          <w:sz w:val="28"/>
          <w:szCs w:val="28"/>
        </w:rPr>
        <w:t>2.1. Nguyên tắc thiết kế (Rules of Thumb)</w:t>
      </w:r>
    </w:p>
    <w:p w14:paraId="03770FE3" w14:textId="77777777" w:rsidR="00466A10" w:rsidRPr="00761725" w:rsidRDefault="00466A10" w:rsidP="00466A10">
      <w:pPr>
        <w:rPr>
          <w:rFonts w:ascii="Times New Roman" w:hAnsi="Times New Roman" w:cs="Times New Roman"/>
          <w:sz w:val="28"/>
          <w:szCs w:val="28"/>
        </w:rPr>
      </w:pPr>
      <w:r w:rsidRPr="00761725">
        <w:rPr>
          <w:rFonts w:ascii="Times New Roman" w:hAnsi="Times New Roman" w:cs="Times New Roman"/>
          <w:sz w:val="28"/>
          <w:szCs w:val="28"/>
        </w:rPr>
        <w:t xml:space="preserve">Khi tạo một kernel kích thước 3 </w:t>
      </w:r>
      <w:r>
        <w:rPr>
          <w:rFonts w:ascii="Times New Roman" w:hAnsi="Times New Roman" w:cs="Times New Roman"/>
          <w:sz w:val="28"/>
          <w:szCs w:val="28"/>
        </w:rPr>
        <w:t>x</w:t>
      </w:r>
      <w:r>
        <w:rPr>
          <w:rFonts w:ascii="Times New Roman" w:hAnsi="Times New Roman" w:cs="Times New Roman"/>
          <w:sz w:val="28"/>
          <w:szCs w:val="28"/>
          <w:lang w:val="vi-VN"/>
        </w:rPr>
        <w:t xml:space="preserve"> </w:t>
      </w:r>
      <w:r w:rsidRPr="00761725">
        <w:rPr>
          <w:rFonts w:ascii="Times New Roman" w:hAnsi="Times New Roman" w:cs="Times New Roman"/>
          <w:sz w:val="28"/>
          <w:szCs w:val="28"/>
        </w:rPr>
        <w:t xml:space="preserve">3 (hoặc </w:t>
      </w:r>
      <w:r>
        <w:rPr>
          <w:rFonts w:ascii="Times New Roman" w:hAnsi="Times New Roman" w:cs="Times New Roman"/>
          <w:sz w:val="28"/>
          <w:szCs w:val="28"/>
        </w:rPr>
        <w:t>5</w:t>
      </w:r>
      <w:r>
        <w:rPr>
          <w:rFonts w:ascii="Times New Roman" w:hAnsi="Times New Roman" w:cs="Times New Roman"/>
          <w:sz w:val="28"/>
          <w:szCs w:val="28"/>
          <w:lang w:val="vi-VN"/>
        </w:rPr>
        <w:t xml:space="preserve"> </w:t>
      </w:r>
      <w:r>
        <w:rPr>
          <w:rFonts w:ascii="Times New Roman" w:hAnsi="Times New Roman" w:cs="Times New Roman"/>
          <w:sz w:val="28"/>
          <w:szCs w:val="28"/>
        </w:rPr>
        <w:t>x</w:t>
      </w:r>
      <w:r w:rsidRPr="00761725">
        <w:rPr>
          <w:rFonts w:ascii="Times New Roman" w:hAnsi="Times New Roman" w:cs="Times New Roman"/>
          <w:sz w:val="28"/>
          <w:szCs w:val="28"/>
        </w:rPr>
        <w:t xml:space="preserve"> 5, </w:t>
      </w:r>
      <w:r>
        <w:rPr>
          <w:rFonts w:ascii="Times New Roman" w:hAnsi="Times New Roman" w:cs="Times New Roman"/>
          <w:sz w:val="28"/>
          <w:szCs w:val="28"/>
          <w:lang w:val="vi-VN"/>
        </w:rPr>
        <w:t>...</w:t>
      </w:r>
      <w:r w:rsidRPr="00761725">
        <w:rPr>
          <w:rFonts w:ascii="Times New Roman" w:hAnsi="Times New Roman" w:cs="Times New Roman"/>
          <w:sz w:val="28"/>
          <w:szCs w:val="28"/>
        </w:rPr>
        <w:t>), cần tuân thủ quy luật về tổng S của các phần tử:</w:t>
      </w:r>
    </w:p>
    <w:p w14:paraId="09A92FD1" w14:textId="77777777" w:rsidR="00466A10" w:rsidRPr="00761725" w:rsidRDefault="00466A10" w:rsidP="00466A10">
      <w:pPr>
        <w:numPr>
          <w:ilvl w:val="0"/>
          <w:numId w:val="2"/>
        </w:numPr>
        <w:rPr>
          <w:rFonts w:ascii="Times New Roman" w:hAnsi="Times New Roman" w:cs="Times New Roman"/>
          <w:sz w:val="28"/>
          <w:szCs w:val="28"/>
        </w:rPr>
      </w:pPr>
      <w:r w:rsidRPr="00761725">
        <w:rPr>
          <w:rFonts w:ascii="Times New Roman" w:hAnsi="Times New Roman" w:cs="Times New Roman"/>
          <w:b/>
          <w:bCs/>
          <w:sz w:val="28"/>
          <w:szCs w:val="28"/>
        </w:rPr>
        <w:t>Nếu S = 1:</w:t>
      </w:r>
      <w:r w:rsidRPr="00761725">
        <w:rPr>
          <w:rFonts w:ascii="Times New Roman" w:hAnsi="Times New Roman" w:cs="Times New Roman"/>
          <w:sz w:val="28"/>
          <w:szCs w:val="28"/>
        </w:rPr>
        <w:t xml:space="preserve"> Độ sáng trung bình của ảnh được giữ nguyên. (Dùng cho làm nét, làm mờ, chuyển vị).</w:t>
      </w:r>
    </w:p>
    <w:p w14:paraId="3A9C08D1" w14:textId="77777777" w:rsidR="00466A10" w:rsidRPr="00761725" w:rsidRDefault="00466A10" w:rsidP="00466A10">
      <w:pPr>
        <w:numPr>
          <w:ilvl w:val="0"/>
          <w:numId w:val="2"/>
        </w:numPr>
        <w:rPr>
          <w:rFonts w:ascii="Times New Roman" w:hAnsi="Times New Roman" w:cs="Times New Roman"/>
          <w:sz w:val="28"/>
          <w:szCs w:val="28"/>
        </w:rPr>
      </w:pPr>
      <w:r w:rsidRPr="00761725">
        <w:rPr>
          <w:rFonts w:ascii="Times New Roman" w:hAnsi="Times New Roman" w:cs="Times New Roman"/>
          <w:b/>
          <w:bCs/>
          <w:sz w:val="28"/>
          <w:szCs w:val="28"/>
        </w:rPr>
        <w:t>Nếu S = 0:</w:t>
      </w:r>
      <w:r w:rsidRPr="00761725">
        <w:rPr>
          <w:rFonts w:ascii="Times New Roman" w:hAnsi="Times New Roman" w:cs="Times New Roman"/>
          <w:sz w:val="28"/>
          <w:szCs w:val="28"/>
        </w:rPr>
        <w:t xml:space="preserve"> Ảnh kết quả sẽ rất tối, chỉ những vùng có sự thay đổi độ sáng mới hiện lên. (Dùng cho phát hiện cạnh).</w:t>
      </w:r>
    </w:p>
    <w:p w14:paraId="0F0B13FE" w14:textId="77777777" w:rsidR="00466A10" w:rsidRPr="00761725" w:rsidRDefault="00466A10" w:rsidP="00466A10">
      <w:pPr>
        <w:numPr>
          <w:ilvl w:val="0"/>
          <w:numId w:val="2"/>
        </w:numPr>
        <w:rPr>
          <w:rFonts w:ascii="Times New Roman" w:hAnsi="Times New Roman" w:cs="Times New Roman"/>
          <w:sz w:val="28"/>
          <w:szCs w:val="28"/>
        </w:rPr>
      </w:pPr>
      <w:r w:rsidRPr="00761725">
        <w:rPr>
          <w:rFonts w:ascii="Times New Roman" w:hAnsi="Times New Roman" w:cs="Times New Roman"/>
          <w:b/>
          <w:bCs/>
          <w:sz w:val="28"/>
          <w:szCs w:val="28"/>
        </w:rPr>
        <w:t>Nếu S &gt; 1:</w:t>
      </w:r>
      <w:r w:rsidRPr="00761725">
        <w:rPr>
          <w:rFonts w:ascii="Times New Roman" w:hAnsi="Times New Roman" w:cs="Times New Roman"/>
          <w:sz w:val="28"/>
          <w:szCs w:val="28"/>
        </w:rPr>
        <w:t xml:space="preserve"> Ảnh sẽ sáng hơn ảnh gốc.</w:t>
      </w:r>
    </w:p>
    <w:p w14:paraId="370AB77D" w14:textId="77777777" w:rsidR="00466A10" w:rsidRPr="00761725" w:rsidRDefault="00466A10" w:rsidP="00466A10">
      <w:pPr>
        <w:numPr>
          <w:ilvl w:val="0"/>
          <w:numId w:val="2"/>
        </w:numPr>
        <w:rPr>
          <w:rFonts w:ascii="Times New Roman" w:hAnsi="Times New Roman" w:cs="Times New Roman"/>
          <w:sz w:val="28"/>
          <w:szCs w:val="28"/>
        </w:rPr>
      </w:pPr>
      <w:r w:rsidRPr="00761725">
        <w:rPr>
          <w:rFonts w:ascii="Times New Roman" w:hAnsi="Times New Roman" w:cs="Times New Roman"/>
          <w:b/>
          <w:bCs/>
          <w:sz w:val="28"/>
          <w:szCs w:val="28"/>
        </w:rPr>
        <w:t>Nếu S &lt; 1:</w:t>
      </w:r>
      <w:r w:rsidRPr="00761725">
        <w:rPr>
          <w:rFonts w:ascii="Times New Roman" w:hAnsi="Times New Roman" w:cs="Times New Roman"/>
          <w:sz w:val="28"/>
          <w:szCs w:val="28"/>
        </w:rPr>
        <w:t xml:space="preserve"> Ảnh sẽ tối hơn ảnh gốc.</w:t>
      </w:r>
    </w:p>
    <w:p w14:paraId="312E0370" w14:textId="77777777" w:rsidR="00466A10" w:rsidRPr="00761725" w:rsidRDefault="00466A10" w:rsidP="00466A10">
      <w:pPr>
        <w:rPr>
          <w:rFonts w:ascii="Times New Roman" w:hAnsi="Times New Roman" w:cs="Times New Roman"/>
          <w:b/>
          <w:bCs/>
          <w:sz w:val="28"/>
          <w:szCs w:val="28"/>
        </w:rPr>
      </w:pPr>
      <w:r w:rsidRPr="00761725">
        <w:rPr>
          <w:rFonts w:ascii="Times New Roman" w:hAnsi="Times New Roman" w:cs="Times New Roman"/>
          <w:b/>
          <w:bCs/>
          <w:sz w:val="28"/>
          <w:szCs w:val="28"/>
        </w:rPr>
        <w:t>2.2. Các mẫu Kernel tùy chỉnh phổ biến</w:t>
      </w:r>
    </w:p>
    <w:p w14:paraId="4D46AF09" w14:textId="77777777" w:rsidR="00466A10" w:rsidRPr="00761725" w:rsidRDefault="00466A10" w:rsidP="00466A10">
      <w:pPr>
        <w:rPr>
          <w:rFonts w:ascii="Times New Roman" w:hAnsi="Times New Roman" w:cs="Times New Roman"/>
          <w:b/>
          <w:bCs/>
          <w:sz w:val="28"/>
          <w:szCs w:val="28"/>
        </w:rPr>
      </w:pPr>
      <w:r w:rsidRPr="00761725">
        <w:rPr>
          <w:rFonts w:ascii="Times New Roman" w:hAnsi="Times New Roman" w:cs="Times New Roman"/>
          <w:b/>
          <w:bCs/>
          <w:sz w:val="28"/>
          <w:szCs w:val="28"/>
        </w:rPr>
        <w:t>A. Kernel Đồng nhất (Identity)</w:t>
      </w:r>
    </w:p>
    <w:p w14:paraId="2BB5D3D2" w14:textId="77777777" w:rsidR="00466A10" w:rsidRPr="00761725" w:rsidRDefault="00466A10" w:rsidP="00466A10">
      <w:pPr>
        <w:rPr>
          <w:rFonts w:ascii="Times New Roman" w:hAnsi="Times New Roman" w:cs="Times New Roman"/>
          <w:sz w:val="28"/>
          <w:szCs w:val="28"/>
        </w:rPr>
      </w:pPr>
      <w:r w:rsidRPr="00761725">
        <w:rPr>
          <w:rFonts w:ascii="Times New Roman" w:hAnsi="Times New Roman" w:cs="Times New Roman"/>
          <w:sz w:val="28"/>
          <w:szCs w:val="28"/>
        </w:rPr>
        <w:t>Không làm thay đổi ảnh (dùng để kiểm thử).</w:t>
      </w:r>
    </w:p>
    <w:p w14:paraId="798BFA2D" w14:textId="77777777" w:rsidR="00466A10" w:rsidRDefault="00466A10" w:rsidP="00466A10">
      <w:pPr>
        <w:rPr>
          <w:rFonts w:ascii="Times New Roman" w:hAnsi="Times New Roman" w:cs="Times New Roman"/>
          <w:sz w:val="28"/>
          <w:szCs w:val="28"/>
          <w:lang w:val="vi-VN"/>
        </w:rPr>
      </w:pPr>
      <w:r w:rsidRPr="00CF4ADA">
        <w:rPr>
          <w:rFonts w:ascii="Times New Roman" w:hAnsi="Times New Roman" w:cs="Times New Roman"/>
          <w:sz w:val="28"/>
          <w:szCs w:val="28"/>
          <w:lang w:val="vi-VN"/>
        </w:rPr>
        <w:drawing>
          <wp:inline distT="0" distB="0" distL="0" distR="0" wp14:anchorId="031298B6" wp14:editId="7B792753">
            <wp:extent cx="4667901" cy="1390844"/>
            <wp:effectExtent l="0" t="0" r="0" b="0"/>
            <wp:docPr id="994844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44544" name=""/>
                    <pic:cNvPicPr/>
                  </pic:nvPicPr>
                  <pic:blipFill>
                    <a:blip r:embed="rId5"/>
                    <a:stretch>
                      <a:fillRect/>
                    </a:stretch>
                  </pic:blipFill>
                  <pic:spPr>
                    <a:xfrm>
                      <a:off x="0" y="0"/>
                      <a:ext cx="4667901" cy="1390844"/>
                    </a:xfrm>
                    <a:prstGeom prst="rect">
                      <a:avLst/>
                    </a:prstGeom>
                  </pic:spPr>
                </pic:pic>
              </a:graphicData>
            </a:graphic>
          </wp:inline>
        </w:drawing>
      </w:r>
    </w:p>
    <w:p w14:paraId="0A0976DA" w14:textId="77777777" w:rsidR="00466A10" w:rsidRPr="00761725" w:rsidRDefault="00466A10" w:rsidP="00466A10">
      <w:pPr>
        <w:rPr>
          <w:rFonts w:ascii="Times New Roman" w:hAnsi="Times New Roman" w:cs="Times New Roman"/>
          <w:b/>
          <w:bCs/>
          <w:sz w:val="28"/>
          <w:szCs w:val="28"/>
        </w:rPr>
      </w:pPr>
      <w:r w:rsidRPr="00761725">
        <w:rPr>
          <w:rFonts w:ascii="Times New Roman" w:hAnsi="Times New Roman" w:cs="Times New Roman"/>
          <w:b/>
          <w:bCs/>
          <w:sz w:val="28"/>
          <w:szCs w:val="28"/>
        </w:rPr>
        <w:t>B. Kernel Làm nổi (Emboss / Relief)</w:t>
      </w:r>
    </w:p>
    <w:p w14:paraId="28214F41" w14:textId="77777777" w:rsidR="00466A10" w:rsidRPr="00761725" w:rsidRDefault="00466A10" w:rsidP="00466A10">
      <w:pPr>
        <w:rPr>
          <w:rFonts w:ascii="Times New Roman" w:hAnsi="Times New Roman" w:cs="Times New Roman"/>
          <w:sz w:val="28"/>
          <w:szCs w:val="28"/>
        </w:rPr>
      </w:pPr>
      <w:r w:rsidRPr="00761725">
        <w:rPr>
          <w:rFonts w:ascii="Times New Roman" w:hAnsi="Times New Roman" w:cs="Times New Roman"/>
          <w:sz w:val="28"/>
          <w:szCs w:val="28"/>
        </w:rPr>
        <w:t>Tạo hiệu ứng 3D như chạm khắc đá bằng cách làm sáng một bên cạnh và làm tối bên đối diện, nền giữ màu xám trung tính.</w:t>
      </w:r>
    </w:p>
    <w:p w14:paraId="20EA4416" w14:textId="77777777" w:rsidR="00466A10" w:rsidRDefault="00466A10" w:rsidP="00466A10">
      <w:pPr>
        <w:jc w:val="center"/>
        <w:rPr>
          <w:rFonts w:ascii="Times New Roman" w:hAnsi="Times New Roman" w:cs="Times New Roman"/>
          <w:i/>
          <w:iCs/>
          <w:sz w:val="28"/>
          <w:szCs w:val="28"/>
          <w:lang w:val="vi-VN"/>
        </w:rPr>
      </w:pPr>
      <w:r w:rsidRPr="00CF4ADA">
        <w:rPr>
          <w:rFonts w:ascii="Times New Roman" w:hAnsi="Times New Roman" w:cs="Times New Roman"/>
          <w:sz w:val="28"/>
          <w:szCs w:val="28"/>
        </w:rPr>
        <w:lastRenderedPageBreak/>
        <w:drawing>
          <wp:inline distT="0" distB="0" distL="0" distR="0" wp14:anchorId="71E6979C" wp14:editId="36532133">
            <wp:extent cx="2857899" cy="1438476"/>
            <wp:effectExtent l="0" t="0" r="0" b="9525"/>
            <wp:docPr id="1174798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798973" name=""/>
                    <pic:cNvPicPr/>
                  </pic:nvPicPr>
                  <pic:blipFill>
                    <a:blip r:embed="rId6"/>
                    <a:stretch>
                      <a:fillRect/>
                    </a:stretch>
                  </pic:blipFill>
                  <pic:spPr>
                    <a:xfrm>
                      <a:off x="0" y="0"/>
                      <a:ext cx="2857899" cy="1438476"/>
                    </a:xfrm>
                    <a:prstGeom prst="rect">
                      <a:avLst/>
                    </a:prstGeom>
                  </pic:spPr>
                </pic:pic>
              </a:graphicData>
            </a:graphic>
          </wp:inline>
        </w:drawing>
      </w:r>
    </w:p>
    <w:p w14:paraId="5642C0CE" w14:textId="77777777" w:rsidR="00466A10" w:rsidRPr="00761725" w:rsidRDefault="00466A10" w:rsidP="00466A10">
      <w:pPr>
        <w:rPr>
          <w:rFonts w:ascii="Times New Roman" w:hAnsi="Times New Roman" w:cs="Times New Roman"/>
          <w:sz w:val="28"/>
          <w:szCs w:val="28"/>
        </w:rPr>
      </w:pPr>
      <w:r w:rsidRPr="00761725">
        <w:rPr>
          <w:rFonts w:ascii="Times New Roman" w:hAnsi="Times New Roman" w:cs="Times New Roman"/>
          <w:i/>
          <w:iCs/>
          <w:sz w:val="28"/>
          <w:szCs w:val="28"/>
        </w:rPr>
        <w:t>Giải thích:</w:t>
      </w:r>
      <w:r w:rsidRPr="00761725">
        <w:rPr>
          <w:rFonts w:ascii="Times New Roman" w:hAnsi="Times New Roman" w:cs="Times New Roman"/>
          <w:sz w:val="28"/>
          <w:szCs w:val="28"/>
        </w:rPr>
        <w:t xml:space="preserve"> Sự chênh lệch giữa góc trên-trái (âm) và góc dưới-phải (dương) tạo ra hiệu ứng đổ bóng.</w:t>
      </w:r>
    </w:p>
    <w:p w14:paraId="59EB7D3F" w14:textId="77777777" w:rsidR="00466A10" w:rsidRPr="00761725" w:rsidRDefault="00466A10" w:rsidP="00466A10">
      <w:pPr>
        <w:rPr>
          <w:rFonts w:ascii="Times New Roman" w:hAnsi="Times New Roman" w:cs="Times New Roman"/>
          <w:b/>
          <w:bCs/>
          <w:sz w:val="28"/>
          <w:szCs w:val="28"/>
        </w:rPr>
      </w:pPr>
      <w:r w:rsidRPr="00761725">
        <w:rPr>
          <w:rFonts w:ascii="Times New Roman" w:hAnsi="Times New Roman" w:cs="Times New Roman"/>
          <w:b/>
          <w:bCs/>
          <w:sz w:val="28"/>
          <w:szCs w:val="28"/>
        </w:rPr>
        <w:t>C. Kernel Phát hiện cạnh (Outline / Edge Detection)</w:t>
      </w:r>
    </w:p>
    <w:p w14:paraId="3A30AEA2" w14:textId="77777777" w:rsidR="00466A10" w:rsidRPr="00761725" w:rsidRDefault="00466A10" w:rsidP="00466A10">
      <w:pPr>
        <w:rPr>
          <w:rFonts w:ascii="Times New Roman" w:hAnsi="Times New Roman" w:cs="Times New Roman"/>
          <w:sz w:val="28"/>
          <w:szCs w:val="28"/>
        </w:rPr>
      </w:pPr>
      <w:r w:rsidRPr="00761725">
        <w:rPr>
          <w:rFonts w:ascii="Times New Roman" w:hAnsi="Times New Roman" w:cs="Times New Roman"/>
          <w:sz w:val="28"/>
          <w:szCs w:val="28"/>
        </w:rPr>
        <w:t>Đây là một dạng Laplacian đơn giản, tìm cạnh theo mọi hướng (đẳng hướng).</w:t>
      </w:r>
    </w:p>
    <w:p w14:paraId="78A84108" w14:textId="77777777" w:rsidR="00466A10" w:rsidRPr="00761725" w:rsidRDefault="00466A10" w:rsidP="00466A10">
      <w:pPr>
        <w:rPr>
          <w:rFonts w:ascii="Times New Roman" w:hAnsi="Times New Roman" w:cs="Times New Roman"/>
          <w:sz w:val="28"/>
          <w:szCs w:val="28"/>
        </w:rPr>
      </w:pPr>
      <w:r w:rsidRPr="00CF4ADA">
        <w:rPr>
          <w:rFonts w:ascii="Times New Roman" w:hAnsi="Times New Roman" w:cs="Times New Roman"/>
          <w:sz w:val="28"/>
          <w:szCs w:val="28"/>
        </w:rPr>
        <w:drawing>
          <wp:inline distT="0" distB="0" distL="0" distR="0" wp14:anchorId="2E2D802A" wp14:editId="229A8E8C">
            <wp:extent cx="5573395" cy="1241425"/>
            <wp:effectExtent l="0" t="0" r="8255" b="0"/>
            <wp:docPr id="1538702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02789" name=""/>
                    <pic:cNvPicPr/>
                  </pic:nvPicPr>
                  <pic:blipFill>
                    <a:blip r:embed="rId7"/>
                    <a:stretch>
                      <a:fillRect/>
                    </a:stretch>
                  </pic:blipFill>
                  <pic:spPr>
                    <a:xfrm>
                      <a:off x="0" y="0"/>
                      <a:ext cx="5573395" cy="1241425"/>
                    </a:xfrm>
                    <a:prstGeom prst="rect">
                      <a:avLst/>
                    </a:prstGeom>
                  </pic:spPr>
                </pic:pic>
              </a:graphicData>
            </a:graphic>
          </wp:inline>
        </w:drawing>
      </w:r>
    </w:p>
    <w:p w14:paraId="69D3DB58" w14:textId="77777777" w:rsidR="00466A10" w:rsidRPr="00761725" w:rsidRDefault="00466A10" w:rsidP="00466A10">
      <w:pPr>
        <w:rPr>
          <w:rFonts w:ascii="Times New Roman" w:hAnsi="Times New Roman" w:cs="Times New Roman"/>
          <w:b/>
          <w:bCs/>
          <w:sz w:val="28"/>
          <w:szCs w:val="28"/>
        </w:rPr>
      </w:pPr>
      <w:r w:rsidRPr="00761725">
        <w:rPr>
          <w:rFonts w:ascii="Times New Roman" w:hAnsi="Times New Roman" w:cs="Times New Roman"/>
          <w:b/>
          <w:bCs/>
          <w:sz w:val="28"/>
          <w:szCs w:val="28"/>
        </w:rPr>
        <w:t>3. LƯU Ý KỸ THUẬT KHI LẬP TRÌNH (QUAN TRỌNG)</w:t>
      </w:r>
    </w:p>
    <w:p w14:paraId="7F92C084" w14:textId="77777777" w:rsidR="00466A10" w:rsidRPr="00761725" w:rsidRDefault="00466A10" w:rsidP="00466A10">
      <w:pPr>
        <w:rPr>
          <w:rFonts w:ascii="Times New Roman" w:hAnsi="Times New Roman" w:cs="Times New Roman"/>
          <w:sz w:val="28"/>
          <w:szCs w:val="28"/>
        </w:rPr>
      </w:pPr>
      <w:r w:rsidRPr="00761725">
        <w:rPr>
          <w:rFonts w:ascii="Times New Roman" w:hAnsi="Times New Roman" w:cs="Times New Roman"/>
          <w:sz w:val="28"/>
          <w:szCs w:val="28"/>
        </w:rPr>
        <w:t>Khi thực hiện Lab này với OpenCV, lập trình viên thường gặp lỗi về kiểu dữ liệu.</w:t>
      </w:r>
    </w:p>
    <w:p w14:paraId="3BF08A54" w14:textId="77777777" w:rsidR="00466A10" w:rsidRPr="00761725" w:rsidRDefault="00466A10" w:rsidP="00466A10">
      <w:pPr>
        <w:numPr>
          <w:ilvl w:val="0"/>
          <w:numId w:val="3"/>
        </w:numPr>
        <w:rPr>
          <w:rFonts w:ascii="Times New Roman" w:hAnsi="Times New Roman" w:cs="Times New Roman"/>
          <w:sz w:val="28"/>
          <w:szCs w:val="28"/>
        </w:rPr>
      </w:pPr>
      <w:r w:rsidRPr="00761725">
        <w:rPr>
          <w:rFonts w:ascii="Times New Roman" w:hAnsi="Times New Roman" w:cs="Times New Roman"/>
          <w:b/>
          <w:bCs/>
          <w:sz w:val="28"/>
          <w:szCs w:val="28"/>
        </w:rPr>
        <w:t>Vấn đề số âm:</w:t>
      </w:r>
      <w:r w:rsidRPr="00761725">
        <w:rPr>
          <w:rFonts w:ascii="Times New Roman" w:hAnsi="Times New Roman" w:cs="Times New Roman"/>
          <w:sz w:val="28"/>
          <w:szCs w:val="28"/>
        </w:rPr>
        <w:t xml:space="preserve"> Phép tính đạo hàm (Sobel/Prewitt/Custom Edge) sẽ tạo ra giá trị âm (ví dụ: chuyển từ sáng sang tối).</w:t>
      </w:r>
    </w:p>
    <w:p w14:paraId="15F79475" w14:textId="77777777" w:rsidR="00466A10" w:rsidRPr="00761725" w:rsidRDefault="00466A10" w:rsidP="00466A10">
      <w:pPr>
        <w:numPr>
          <w:ilvl w:val="1"/>
          <w:numId w:val="3"/>
        </w:numPr>
        <w:rPr>
          <w:rFonts w:ascii="Times New Roman" w:hAnsi="Times New Roman" w:cs="Times New Roman"/>
          <w:sz w:val="28"/>
          <w:szCs w:val="28"/>
        </w:rPr>
      </w:pPr>
      <w:r w:rsidRPr="00761725">
        <w:rPr>
          <w:rFonts w:ascii="Times New Roman" w:hAnsi="Times New Roman" w:cs="Times New Roman"/>
          <w:sz w:val="28"/>
          <w:szCs w:val="28"/>
        </w:rPr>
        <w:t>Nếu để kiểu dữ liệu là uint8 (0-255), các số âm sẽ bị cắt thành 0 (mất thông tin cạnh chiều âm).</w:t>
      </w:r>
    </w:p>
    <w:p w14:paraId="5606FB1C" w14:textId="77777777" w:rsidR="00466A10" w:rsidRPr="00761725" w:rsidRDefault="00466A10" w:rsidP="00466A10">
      <w:pPr>
        <w:numPr>
          <w:ilvl w:val="0"/>
          <w:numId w:val="3"/>
        </w:numPr>
        <w:rPr>
          <w:rFonts w:ascii="Times New Roman" w:hAnsi="Times New Roman" w:cs="Times New Roman"/>
          <w:sz w:val="28"/>
          <w:szCs w:val="28"/>
        </w:rPr>
      </w:pPr>
      <w:r w:rsidRPr="00761725">
        <w:rPr>
          <w:rFonts w:ascii="Times New Roman" w:hAnsi="Times New Roman" w:cs="Times New Roman"/>
          <w:b/>
          <w:bCs/>
          <w:sz w:val="28"/>
          <w:szCs w:val="28"/>
        </w:rPr>
        <w:t>Giải pháp:</w:t>
      </w:r>
    </w:p>
    <w:p w14:paraId="64DC3A42" w14:textId="77777777" w:rsidR="00466A10" w:rsidRPr="00761725" w:rsidRDefault="00466A10" w:rsidP="00466A10">
      <w:pPr>
        <w:numPr>
          <w:ilvl w:val="1"/>
          <w:numId w:val="3"/>
        </w:numPr>
        <w:rPr>
          <w:rFonts w:ascii="Times New Roman" w:hAnsi="Times New Roman" w:cs="Times New Roman"/>
          <w:sz w:val="28"/>
          <w:szCs w:val="28"/>
        </w:rPr>
      </w:pPr>
      <w:r w:rsidRPr="00761725">
        <w:rPr>
          <w:rFonts w:ascii="Times New Roman" w:hAnsi="Times New Roman" w:cs="Times New Roman"/>
          <w:b/>
          <w:bCs/>
          <w:sz w:val="28"/>
          <w:szCs w:val="28"/>
        </w:rPr>
        <w:t>Bước 1:</w:t>
      </w:r>
      <w:r w:rsidRPr="00761725">
        <w:rPr>
          <w:rFonts w:ascii="Times New Roman" w:hAnsi="Times New Roman" w:cs="Times New Roman"/>
          <w:sz w:val="28"/>
          <w:szCs w:val="28"/>
        </w:rPr>
        <w:t xml:space="preserve"> Khi filter2D hoặc Sobel, phải đặt tham số độ sâu dữ liệu (ddepth) là cv2.CV_64F (số thực 64-bit) để chứa số âm.</w:t>
      </w:r>
    </w:p>
    <w:p w14:paraId="6FB3F50D" w14:textId="77777777" w:rsidR="00466A10" w:rsidRPr="00761725" w:rsidRDefault="00466A10" w:rsidP="00466A10">
      <w:pPr>
        <w:numPr>
          <w:ilvl w:val="1"/>
          <w:numId w:val="3"/>
        </w:numPr>
        <w:rPr>
          <w:rFonts w:ascii="Times New Roman" w:hAnsi="Times New Roman" w:cs="Times New Roman"/>
          <w:sz w:val="28"/>
          <w:szCs w:val="28"/>
        </w:rPr>
      </w:pPr>
      <w:r w:rsidRPr="00761725">
        <w:rPr>
          <w:rFonts w:ascii="Times New Roman" w:hAnsi="Times New Roman" w:cs="Times New Roman"/>
          <w:b/>
          <w:bCs/>
          <w:sz w:val="28"/>
          <w:szCs w:val="28"/>
        </w:rPr>
        <w:t>Bước 2:</w:t>
      </w:r>
      <w:r w:rsidRPr="00761725">
        <w:rPr>
          <w:rFonts w:ascii="Times New Roman" w:hAnsi="Times New Roman" w:cs="Times New Roman"/>
          <w:sz w:val="28"/>
          <w:szCs w:val="28"/>
        </w:rPr>
        <w:t xml:space="preserve"> Lấy giá trị tuyệt đối (np.absolute) để chuyển số âm thành dương.</w:t>
      </w:r>
    </w:p>
    <w:p w14:paraId="65CCF652" w14:textId="77777777" w:rsidR="00466A10" w:rsidRPr="00761725" w:rsidRDefault="00466A10" w:rsidP="00466A10">
      <w:pPr>
        <w:numPr>
          <w:ilvl w:val="1"/>
          <w:numId w:val="3"/>
        </w:numPr>
        <w:rPr>
          <w:rFonts w:ascii="Times New Roman" w:hAnsi="Times New Roman" w:cs="Times New Roman"/>
          <w:sz w:val="28"/>
          <w:szCs w:val="28"/>
        </w:rPr>
      </w:pPr>
      <w:r w:rsidRPr="00761725">
        <w:rPr>
          <w:rFonts w:ascii="Times New Roman" w:hAnsi="Times New Roman" w:cs="Times New Roman"/>
          <w:b/>
          <w:bCs/>
          <w:sz w:val="28"/>
          <w:szCs w:val="28"/>
        </w:rPr>
        <w:t>Bước 3:</w:t>
      </w:r>
      <w:r w:rsidRPr="00761725">
        <w:rPr>
          <w:rFonts w:ascii="Times New Roman" w:hAnsi="Times New Roman" w:cs="Times New Roman"/>
          <w:sz w:val="28"/>
          <w:szCs w:val="28"/>
        </w:rPr>
        <w:t xml:space="preserve"> Chuyển đổi lại về uint8 để hiển thị</w:t>
      </w:r>
    </w:p>
    <w:p w14:paraId="698D3F94" w14:textId="77777777" w:rsidR="003E4EF3" w:rsidRDefault="003E4EF3"/>
    <w:sectPr w:rsidR="003E4EF3" w:rsidSect="004E0274">
      <w:pgSz w:w="11907" w:h="16840" w:code="9"/>
      <w:pgMar w:top="1418" w:right="1140" w:bottom="1247" w:left="1701" w:header="851" w:footer="851" w:gutter="289"/>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531B"/>
    <w:multiLevelType w:val="multilevel"/>
    <w:tmpl w:val="D3528D6C"/>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F64806"/>
    <w:multiLevelType w:val="multilevel"/>
    <w:tmpl w:val="A77A83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6729EB"/>
    <w:multiLevelType w:val="multilevel"/>
    <w:tmpl w:val="AB74F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2791378">
    <w:abstractNumId w:val="0"/>
  </w:num>
  <w:num w:numId="2" w16cid:durableId="1817914638">
    <w:abstractNumId w:val="2"/>
  </w:num>
  <w:num w:numId="3" w16cid:durableId="4691328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30"/>
  <w:drawingGridVerticalSpacing w:val="177"/>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A10"/>
    <w:rsid w:val="003E4EF3"/>
    <w:rsid w:val="00466A10"/>
    <w:rsid w:val="004E0274"/>
    <w:rsid w:val="00711B36"/>
    <w:rsid w:val="00E415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D9F4D"/>
  <w15:chartTrackingRefBased/>
  <w15:docId w15:val="{A7036ADA-F078-4B9B-B04F-A481C124E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A10"/>
  </w:style>
  <w:style w:type="paragraph" w:styleId="Heading1">
    <w:name w:val="heading 1"/>
    <w:basedOn w:val="Normal"/>
    <w:next w:val="Normal"/>
    <w:link w:val="Heading1Char"/>
    <w:uiPriority w:val="9"/>
    <w:qFormat/>
    <w:rsid w:val="00466A1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66A1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66A1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66A1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66A1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66A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A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A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A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A1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66A1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66A1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66A1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66A1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66A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A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A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A10"/>
    <w:rPr>
      <w:rFonts w:eastAsiaTheme="majorEastAsia" w:cstheme="majorBidi"/>
      <w:color w:val="272727" w:themeColor="text1" w:themeTint="D8"/>
    </w:rPr>
  </w:style>
  <w:style w:type="paragraph" w:styleId="Title">
    <w:name w:val="Title"/>
    <w:basedOn w:val="Normal"/>
    <w:next w:val="Normal"/>
    <w:link w:val="TitleChar"/>
    <w:uiPriority w:val="10"/>
    <w:qFormat/>
    <w:rsid w:val="00466A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A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A1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A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A1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66A10"/>
    <w:rPr>
      <w:i/>
      <w:iCs/>
      <w:color w:val="404040" w:themeColor="text1" w:themeTint="BF"/>
    </w:rPr>
  </w:style>
  <w:style w:type="paragraph" w:styleId="ListParagraph">
    <w:name w:val="List Paragraph"/>
    <w:basedOn w:val="Normal"/>
    <w:uiPriority w:val="34"/>
    <w:qFormat/>
    <w:rsid w:val="00466A10"/>
    <w:pPr>
      <w:ind w:left="720"/>
      <w:contextualSpacing/>
    </w:pPr>
  </w:style>
  <w:style w:type="character" w:styleId="IntenseEmphasis">
    <w:name w:val="Intense Emphasis"/>
    <w:basedOn w:val="DefaultParagraphFont"/>
    <w:uiPriority w:val="21"/>
    <w:qFormat/>
    <w:rsid w:val="00466A10"/>
    <w:rPr>
      <w:i/>
      <w:iCs/>
      <w:color w:val="365F91" w:themeColor="accent1" w:themeShade="BF"/>
    </w:rPr>
  </w:style>
  <w:style w:type="paragraph" w:styleId="IntenseQuote">
    <w:name w:val="Intense Quote"/>
    <w:basedOn w:val="Normal"/>
    <w:next w:val="Normal"/>
    <w:link w:val="IntenseQuoteChar"/>
    <w:uiPriority w:val="30"/>
    <w:qFormat/>
    <w:rsid w:val="00466A1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66A10"/>
    <w:rPr>
      <w:i/>
      <w:iCs/>
      <w:color w:val="365F91" w:themeColor="accent1" w:themeShade="BF"/>
    </w:rPr>
  </w:style>
  <w:style w:type="character" w:styleId="IntenseReference">
    <w:name w:val="Intense Reference"/>
    <w:basedOn w:val="DefaultParagraphFont"/>
    <w:uiPriority w:val="32"/>
    <w:qFormat/>
    <w:rsid w:val="00466A10"/>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262</Words>
  <Characters>1498</Characters>
  <Application>Microsoft Office Word</Application>
  <DocSecurity>0</DocSecurity>
  <Lines>12</Lines>
  <Paragraphs>3</Paragraphs>
  <ScaleCrop>false</ScaleCrop>
  <Company/>
  <LinksUpToDate>false</LinksUpToDate>
  <CharactersWithSpaces>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Luật</dc:creator>
  <cp:keywords/>
  <dc:description/>
  <cp:lastModifiedBy>Gia Luật</cp:lastModifiedBy>
  <cp:revision>1</cp:revision>
  <dcterms:created xsi:type="dcterms:W3CDTF">2025-12-26T16:37:00Z</dcterms:created>
  <dcterms:modified xsi:type="dcterms:W3CDTF">2025-12-26T16:39:00Z</dcterms:modified>
</cp:coreProperties>
</file>