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5870" w14:textId="77777777" w:rsidR="00316506" w:rsidRPr="00316506" w:rsidRDefault="00316506" w:rsidP="00BA405E">
      <w:pPr>
        <w:spacing w:before="100" w:beforeAutospacing="1" w:after="100" w:afterAutospacing="1" w:line="360" w:lineRule="auto"/>
        <w:jc w:val="center"/>
        <w:outlineLvl w:val="0"/>
        <w:rPr>
          <w:rFonts w:ascii="Times New Roman" w:eastAsia="Times New Roman" w:hAnsi="Times New Roman" w:cs="Times New Roman"/>
          <w:b/>
          <w:bCs/>
          <w:kern w:val="36"/>
          <w:sz w:val="28"/>
          <w:szCs w:val="28"/>
          <w14:ligatures w14:val="none"/>
        </w:rPr>
      </w:pPr>
      <w:r w:rsidRPr="00316506">
        <w:rPr>
          <w:rFonts w:ascii="Times New Roman" w:eastAsia="Times New Roman" w:hAnsi="Times New Roman" w:cs="Times New Roman"/>
          <w:b/>
          <w:bCs/>
          <w:kern w:val="36"/>
          <w:sz w:val="28"/>
          <w:szCs w:val="28"/>
          <w14:ligatures w14:val="none"/>
        </w:rPr>
        <w:t>SO SÁNH ĐỘ TƯƠNG ĐỒNG HÌNH ẢNH BẰNG CÁC HÀM BĂM</w:t>
      </w:r>
    </w:p>
    <w:p w14:paraId="6F047EBA" w14:textId="77777777" w:rsidR="00316506" w:rsidRPr="00316506" w:rsidRDefault="00316506" w:rsidP="00A705C1">
      <w:pPr>
        <w:spacing w:before="100" w:beforeAutospacing="1" w:after="100" w:afterAutospacing="1" w:line="360" w:lineRule="auto"/>
        <w:outlineLvl w:val="1"/>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1. Giới thiệu</w:t>
      </w:r>
    </w:p>
    <w:p w14:paraId="1A7E8EB3" w14:textId="77777777" w:rsidR="00316506" w:rsidRPr="00316506" w:rsidRDefault="00316506" w:rsidP="00A705C1">
      <w:pPr>
        <w:spacing w:before="100" w:beforeAutospacing="1" w:after="100" w:afterAutospacing="1" w:line="360" w:lineRule="auto"/>
        <w:ind w:firstLine="72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Trong các hệ thống xử lý ảnh và thị giác máy tính, việc so sánh mức độ tương đồng giữa các hình ảnh là một bài toán quan trọng, được ứng dụng rộng rãi trong tìm kiếm ảnh, phát hiện ảnh trùng lặp và nhận dạng nội dung.</w:t>
      </w:r>
    </w:p>
    <w:p w14:paraId="04351683" w14:textId="457230F1" w:rsidR="00316506" w:rsidRPr="00316506" w:rsidRDefault="00403531"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N</w:t>
      </w:r>
      <w:r w:rsidR="00316506" w:rsidRPr="00316506">
        <w:rPr>
          <w:rFonts w:ascii="Times New Roman" w:eastAsia="Times New Roman" w:hAnsi="Times New Roman" w:cs="Times New Roman"/>
          <w:kern w:val="0"/>
          <w:sz w:val="28"/>
          <w:szCs w:val="28"/>
          <w14:ligatures w14:val="none"/>
        </w:rPr>
        <w:t xml:space="preserve">ghiên cứu và so sánh các </w:t>
      </w:r>
      <w:r w:rsidR="00316506" w:rsidRPr="00316506">
        <w:rPr>
          <w:rFonts w:ascii="Times New Roman" w:eastAsia="Times New Roman" w:hAnsi="Times New Roman" w:cs="Times New Roman"/>
          <w:b/>
          <w:bCs/>
          <w:kern w:val="0"/>
          <w:sz w:val="28"/>
          <w:szCs w:val="28"/>
          <w14:ligatures w14:val="none"/>
        </w:rPr>
        <w:t>hàm băm ảnh</w:t>
      </w:r>
      <w:r w:rsidR="00316506" w:rsidRPr="00316506">
        <w:rPr>
          <w:rFonts w:ascii="Times New Roman" w:eastAsia="Times New Roman" w:hAnsi="Times New Roman" w:cs="Times New Roman"/>
          <w:kern w:val="0"/>
          <w:sz w:val="28"/>
          <w:szCs w:val="28"/>
          <w14:ligatures w14:val="none"/>
        </w:rPr>
        <w:t xml:space="preserve"> phổ biến gồm:</w:t>
      </w:r>
    </w:p>
    <w:p w14:paraId="7D2EEA12" w14:textId="77777777" w:rsidR="0047762E" w:rsidRDefault="00316506" w:rsidP="00A705C1">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Average Hash (aHash)</w:t>
      </w:r>
    </w:p>
    <w:p w14:paraId="6121FEC0" w14:textId="77777777" w:rsidR="0047762E" w:rsidRDefault="00316506" w:rsidP="00A705C1">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Difference Hash (dHash)</w:t>
      </w:r>
    </w:p>
    <w:p w14:paraId="5B4612A4" w14:textId="77777777" w:rsidR="0047762E" w:rsidRDefault="00316506" w:rsidP="00A705C1">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Perceptual Hash (pHash)</w:t>
      </w:r>
    </w:p>
    <w:p w14:paraId="44852D7F" w14:textId="01C770FC" w:rsidR="00316506" w:rsidRPr="0047762E" w:rsidRDefault="00316506" w:rsidP="00A705C1">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Wavelet Hash (wHash)</w:t>
      </w:r>
    </w:p>
    <w:p w14:paraId="60B7745B" w14:textId="00C45570"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 xml:space="preserve">Khoảng cách </w:t>
      </w:r>
      <w:r w:rsidRPr="00316506">
        <w:rPr>
          <w:rFonts w:ascii="Times New Roman" w:eastAsia="Times New Roman" w:hAnsi="Times New Roman" w:cs="Times New Roman"/>
          <w:b/>
          <w:bCs/>
          <w:kern w:val="0"/>
          <w:sz w:val="28"/>
          <w:szCs w:val="28"/>
          <w14:ligatures w14:val="none"/>
        </w:rPr>
        <w:t>Hamming</w:t>
      </w:r>
      <w:r w:rsidRPr="00316506">
        <w:rPr>
          <w:rFonts w:ascii="Times New Roman" w:eastAsia="Times New Roman" w:hAnsi="Times New Roman" w:cs="Times New Roman"/>
          <w:kern w:val="0"/>
          <w:sz w:val="28"/>
          <w:szCs w:val="28"/>
          <w14:ligatures w14:val="none"/>
        </w:rPr>
        <w:t xml:space="preserve"> được sử dụng để đánh giá mức độ tương thích giữa các hình ảnh dựa trên các mã băm thu được.</w:t>
      </w:r>
    </w:p>
    <w:p w14:paraId="78F7B307" w14:textId="77777777" w:rsidR="00316506" w:rsidRPr="00316506" w:rsidRDefault="00316506" w:rsidP="00A705C1">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2. Nguyên lý chung của băm ảnh</w:t>
      </w:r>
    </w:p>
    <w:p w14:paraId="519C09EE" w14:textId="77777777"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Băm ảnh (Image Hashing) là quá trình biến đổi một hình ảnh thành một chuỗi bit có độ dài cố định. Chuỗi bit này đóng vai trò như một “dấu vân tay” của ảnh.</w:t>
      </w:r>
    </w:p>
    <w:p w14:paraId="6A35C8FF" w14:textId="77777777"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Nguyên tắc cơ bản:</w:t>
      </w:r>
    </w:p>
    <w:p w14:paraId="3401E7E9" w14:textId="77777777" w:rsidR="0047762E" w:rsidRDefault="00316506" w:rsidP="00A705C1">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Hai hình ảnh giống nhau hoặc gần giống nhau → mã băm tương tự</w:t>
      </w:r>
    </w:p>
    <w:p w14:paraId="6806CBC4" w14:textId="31696985" w:rsidR="00316506" w:rsidRPr="0047762E" w:rsidRDefault="00316506" w:rsidP="00A705C1">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Hai hình ảnh khác nhau → mã băm khác biệt rõ rệt</w:t>
      </w:r>
    </w:p>
    <w:p w14:paraId="67D84415" w14:textId="03E845A4"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 xml:space="preserve">Độ khác biệt giữa hai mã băm được đo bằng </w:t>
      </w:r>
      <w:r w:rsidRPr="00316506">
        <w:rPr>
          <w:rFonts w:ascii="Times New Roman" w:eastAsia="Times New Roman" w:hAnsi="Times New Roman" w:cs="Times New Roman"/>
          <w:b/>
          <w:bCs/>
          <w:kern w:val="0"/>
          <w:sz w:val="28"/>
          <w:szCs w:val="28"/>
          <w14:ligatures w14:val="none"/>
        </w:rPr>
        <w:t>khoảng cách Hamming</w:t>
      </w:r>
      <w:r w:rsidRPr="00316506">
        <w:rPr>
          <w:rFonts w:ascii="Times New Roman" w:eastAsia="Times New Roman" w:hAnsi="Times New Roman" w:cs="Times New Roman"/>
          <w:kern w:val="0"/>
          <w:sz w:val="28"/>
          <w:szCs w:val="28"/>
          <w14:ligatures w14:val="none"/>
        </w:rPr>
        <w:t>, tức là số bit khác nhau giữa hai chuỗi nhị phân.</w:t>
      </w:r>
    </w:p>
    <w:p w14:paraId="6EB8D1A9" w14:textId="77777777" w:rsidR="00316506" w:rsidRPr="00316506" w:rsidRDefault="00316506" w:rsidP="00A705C1">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lastRenderedPageBreak/>
        <w:t>3. Khoảng cách Hamming</w:t>
      </w:r>
    </w:p>
    <w:p w14:paraId="43504026" w14:textId="77777777" w:rsidR="00316506" w:rsidRPr="00316506" w:rsidRDefault="00316506" w:rsidP="00A705C1">
      <w:pPr>
        <w:spacing w:before="100" w:beforeAutospacing="1" w:after="100" w:afterAutospacing="1" w:line="360" w:lineRule="auto"/>
        <w:ind w:firstLine="72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Khoảng cách Hamming giữa hai chuỗi nhị phân cùng độ dài được định nghĩa là số vị trí mà tại đó hai chuỗi có giá trị khác nhau.</w:t>
      </w:r>
    </w:p>
    <w:p w14:paraId="78B9C01A" w14:textId="77777777"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Trong bài toán so sánh hình ảnh:</w:t>
      </w:r>
    </w:p>
    <w:p w14:paraId="769F57C9" w14:textId="77777777" w:rsidR="0047762E" w:rsidRDefault="00316506" w:rsidP="00A705C1">
      <w:pPr>
        <w:pStyle w:val="ListParagraph"/>
        <w:numPr>
          <w:ilvl w:val="0"/>
          <w:numId w:val="1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Khoảng cách Hamming nhỏ → hình ảnh tương đồng cao</w:t>
      </w:r>
    </w:p>
    <w:p w14:paraId="1DCD8F44" w14:textId="046A21CD" w:rsidR="00316506" w:rsidRPr="0047762E" w:rsidRDefault="00316506" w:rsidP="00A705C1">
      <w:pPr>
        <w:pStyle w:val="ListParagraph"/>
        <w:numPr>
          <w:ilvl w:val="0"/>
          <w:numId w:val="1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Khoảng cách Hamming lớn → hình ảnh khác nhau</w:t>
      </w:r>
    </w:p>
    <w:p w14:paraId="33516495" w14:textId="49D18BB2"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Đây là thước đo đơn giản nhưng hiệu quả để đánh giá mức độ giống nhau giữa các ảnh đã được băm.</w:t>
      </w:r>
    </w:p>
    <w:p w14:paraId="548C693E" w14:textId="77777777" w:rsidR="00316506" w:rsidRPr="00316506" w:rsidRDefault="00316506" w:rsidP="00A705C1">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4. Average Hash (aHash)</w:t>
      </w:r>
    </w:p>
    <w:p w14:paraId="29AE4372" w14:textId="77777777" w:rsidR="00316506" w:rsidRPr="00316506" w:rsidRDefault="00316506" w:rsidP="00A705C1">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Nguyên lý hoạt động</w:t>
      </w:r>
    </w:p>
    <w:p w14:paraId="1D5E30AD" w14:textId="77777777"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aHash chuyển ảnh sang ảnh xám (grayscale), sau đó thu nhỏ ảnh về kích thước cố định (thường là 8×8). Giá trị trung bình của tất cả pixel được tính toán.</w:t>
      </w:r>
    </w:p>
    <w:p w14:paraId="417E2288" w14:textId="77777777"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Mỗi pixel được so sánh với giá trị trung bình:</w:t>
      </w:r>
    </w:p>
    <w:p w14:paraId="5F54E0EF" w14:textId="77777777" w:rsidR="0047762E" w:rsidRDefault="00316506" w:rsidP="00A705C1">
      <w:pPr>
        <w:pStyle w:val="ListParagraph"/>
        <w:numPr>
          <w:ilvl w:val="0"/>
          <w:numId w:val="1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Pixel &gt; giá trị trung bình → bit = 1</w:t>
      </w:r>
    </w:p>
    <w:p w14:paraId="4DA02879" w14:textId="7CC6526B" w:rsidR="00316506" w:rsidRPr="0047762E" w:rsidRDefault="00316506" w:rsidP="00A705C1">
      <w:pPr>
        <w:pStyle w:val="ListParagraph"/>
        <w:numPr>
          <w:ilvl w:val="0"/>
          <w:numId w:val="1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Pixel ≤ giá trị trung bình → bit = 0</w:t>
      </w:r>
    </w:p>
    <w:p w14:paraId="143D867F" w14:textId="77777777"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Kết quả là một chuỗi nhị phân đại diện cho ảnh.</w:t>
      </w:r>
    </w:p>
    <w:p w14:paraId="175D7621" w14:textId="77777777" w:rsidR="00316506" w:rsidRPr="00316506" w:rsidRDefault="00316506" w:rsidP="00A705C1">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Bản chất toán học</w:t>
      </w:r>
    </w:p>
    <w:p w14:paraId="7789881B" w14:textId="77777777" w:rsidR="00316506" w:rsidRPr="00316506" w:rsidRDefault="00316506" w:rsidP="00A705C1">
      <w:pPr>
        <w:spacing w:before="100" w:beforeAutospacing="1" w:after="100" w:afterAutospacing="1" w:line="360" w:lineRule="auto"/>
        <w:ind w:firstLine="72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 xml:space="preserve">Phương pháp này dựa trên việc so sánh </w:t>
      </w:r>
      <w:r w:rsidRPr="00316506">
        <w:rPr>
          <w:rFonts w:ascii="Times New Roman" w:eastAsia="Times New Roman" w:hAnsi="Times New Roman" w:cs="Times New Roman"/>
          <w:b/>
          <w:bCs/>
          <w:kern w:val="0"/>
          <w:sz w:val="28"/>
          <w:szCs w:val="28"/>
          <w14:ligatures w14:val="none"/>
        </w:rPr>
        <w:t>cường độ sáng tương đối</w:t>
      </w:r>
      <w:r w:rsidRPr="00316506">
        <w:rPr>
          <w:rFonts w:ascii="Times New Roman" w:eastAsia="Times New Roman" w:hAnsi="Times New Roman" w:cs="Times New Roman"/>
          <w:kern w:val="0"/>
          <w:sz w:val="28"/>
          <w:szCs w:val="28"/>
          <w14:ligatures w14:val="none"/>
        </w:rPr>
        <w:t xml:space="preserve"> giữa các pixel so với mức trung bình toàn ảnh.</w:t>
      </w:r>
    </w:p>
    <w:p w14:paraId="723775E2" w14:textId="77777777" w:rsidR="00316506" w:rsidRPr="00316506" w:rsidRDefault="00316506" w:rsidP="00A705C1">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lastRenderedPageBreak/>
        <w:t>Tham số quan trọng</w:t>
      </w:r>
    </w:p>
    <w:p w14:paraId="00C859CB" w14:textId="77777777" w:rsidR="0047762E" w:rsidRDefault="00316506" w:rsidP="00A705C1">
      <w:pPr>
        <w:pStyle w:val="ListParagraph"/>
        <w:numPr>
          <w:ilvl w:val="0"/>
          <w:numId w:val="1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hash_size: quyết định số bit của mã băm (hash_size × hash_size).</w:t>
      </w:r>
    </w:p>
    <w:p w14:paraId="48C50F41" w14:textId="77777777" w:rsidR="0047762E" w:rsidRDefault="00316506" w:rsidP="00A705C1">
      <w:pPr>
        <w:pStyle w:val="ListParagraph"/>
        <w:numPr>
          <w:ilvl w:val="1"/>
          <w:numId w:val="1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Giá trị lớn → nhiều thông tin hơn</w:t>
      </w:r>
    </w:p>
    <w:p w14:paraId="0D22AC44" w14:textId="0EE3807E" w:rsidR="00316506" w:rsidRPr="0047762E" w:rsidRDefault="00316506" w:rsidP="00A705C1">
      <w:pPr>
        <w:pStyle w:val="ListParagraph"/>
        <w:numPr>
          <w:ilvl w:val="1"/>
          <w:numId w:val="1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47762E">
        <w:rPr>
          <w:rFonts w:ascii="Times New Roman" w:eastAsia="Times New Roman" w:hAnsi="Times New Roman" w:cs="Times New Roman"/>
          <w:kern w:val="0"/>
          <w:sz w:val="28"/>
          <w:szCs w:val="28"/>
          <w14:ligatures w14:val="none"/>
        </w:rPr>
        <w:t>Giá trị nhỏ → tính toán nhanh hơn</w:t>
      </w:r>
    </w:p>
    <w:p w14:paraId="063768B9" w14:textId="77777777" w:rsidR="00316506" w:rsidRPr="00316506" w:rsidRDefault="00316506" w:rsidP="00A705C1">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5. Difference Hash (dHash)</w:t>
      </w:r>
    </w:p>
    <w:p w14:paraId="16B947A4" w14:textId="77777777" w:rsidR="00316506" w:rsidRPr="00316506" w:rsidRDefault="00316506" w:rsidP="00A705C1">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Nguyên lý hoạt động</w:t>
      </w:r>
    </w:p>
    <w:p w14:paraId="5CFE2E86" w14:textId="77777777" w:rsidR="00316506" w:rsidRPr="00316506" w:rsidRDefault="00316506" w:rsidP="00A705C1">
      <w:pPr>
        <w:spacing w:before="100" w:beforeAutospacing="1" w:after="100" w:afterAutospacing="1" w:line="360" w:lineRule="auto"/>
        <w:ind w:firstLine="72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 xml:space="preserve">dHash cũng chuyển ảnh sang grayscale và thu nhỏ ảnh, nhưng thay vì so sánh với giá trị trung bình, dHash so sánh </w:t>
      </w:r>
      <w:r w:rsidRPr="00316506">
        <w:rPr>
          <w:rFonts w:ascii="Times New Roman" w:eastAsia="Times New Roman" w:hAnsi="Times New Roman" w:cs="Times New Roman"/>
          <w:b/>
          <w:bCs/>
          <w:kern w:val="0"/>
          <w:sz w:val="28"/>
          <w:szCs w:val="28"/>
          <w14:ligatures w14:val="none"/>
        </w:rPr>
        <w:t>sự chênh lệch giữa các pixel liền kề theo chiều ngang</w:t>
      </w:r>
      <w:r w:rsidRPr="00316506">
        <w:rPr>
          <w:rFonts w:ascii="Times New Roman" w:eastAsia="Times New Roman" w:hAnsi="Times New Roman" w:cs="Times New Roman"/>
          <w:kern w:val="0"/>
          <w:sz w:val="28"/>
          <w:szCs w:val="28"/>
          <w14:ligatures w14:val="none"/>
        </w:rPr>
        <w:t>.</w:t>
      </w:r>
    </w:p>
    <w:p w14:paraId="1E4BC39E" w14:textId="77777777" w:rsidR="00316506" w:rsidRPr="00316506" w:rsidRDefault="00316506" w:rsidP="00A705C1">
      <w:pPr>
        <w:spacing w:before="100" w:beforeAutospacing="1" w:after="100" w:afterAutospacing="1" w:line="360" w:lineRule="auto"/>
        <w:ind w:firstLine="72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Nếu pixel bên phải lớn hơn pixel bên trái → bit = 1, ngược lại → bit = 0.</w:t>
      </w:r>
    </w:p>
    <w:p w14:paraId="5B9C3E51" w14:textId="77777777" w:rsidR="00316506" w:rsidRPr="00316506" w:rsidRDefault="00316506" w:rsidP="00A705C1">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Bản chất toán học</w:t>
      </w:r>
    </w:p>
    <w:p w14:paraId="140F92EE" w14:textId="77777777" w:rsidR="00316506" w:rsidRPr="00316506" w:rsidRDefault="00316506" w:rsidP="00A705C1">
      <w:pPr>
        <w:spacing w:before="100" w:beforeAutospacing="1" w:after="100" w:afterAutospacing="1" w:line="360" w:lineRule="auto"/>
        <w:ind w:firstLine="72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 xml:space="preserve">dHash dựa trên </w:t>
      </w:r>
      <w:r w:rsidRPr="00316506">
        <w:rPr>
          <w:rFonts w:ascii="Times New Roman" w:eastAsia="Times New Roman" w:hAnsi="Times New Roman" w:cs="Times New Roman"/>
          <w:b/>
          <w:bCs/>
          <w:kern w:val="0"/>
          <w:sz w:val="28"/>
          <w:szCs w:val="28"/>
          <w14:ligatures w14:val="none"/>
        </w:rPr>
        <w:t>đạo hàm rời rạc theo chiều ngang</w:t>
      </w:r>
      <w:r w:rsidRPr="00316506">
        <w:rPr>
          <w:rFonts w:ascii="Times New Roman" w:eastAsia="Times New Roman" w:hAnsi="Times New Roman" w:cs="Times New Roman"/>
          <w:kern w:val="0"/>
          <w:sz w:val="28"/>
          <w:szCs w:val="28"/>
          <w14:ligatures w14:val="none"/>
        </w:rPr>
        <w:t>, giúp nhấn mạnh cấu trúc biên của ảnh.</w:t>
      </w:r>
    </w:p>
    <w:p w14:paraId="34845E59" w14:textId="77777777" w:rsidR="00316506" w:rsidRPr="00316506" w:rsidRDefault="00316506" w:rsidP="00A705C1">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Đặc điểm</w:t>
      </w:r>
    </w:p>
    <w:p w14:paraId="2A0059C6" w14:textId="77777777" w:rsidR="00CA4A64" w:rsidRDefault="00316506" w:rsidP="00A705C1">
      <w:pPr>
        <w:pStyle w:val="ListParagraph"/>
        <w:numPr>
          <w:ilvl w:val="0"/>
          <w:numId w:val="1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CA4A64">
        <w:rPr>
          <w:rFonts w:ascii="Times New Roman" w:eastAsia="Times New Roman" w:hAnsi="Times New Roman" w:cs="Times New Roman"/>
          <w:kern w:val="0"/>
          <w:sz w:val="28"/>
          <w:szCs w:val="28"/>
          <w14:ligatures w14:val="none"/>
        </w:rPr>
        <w:t>Ít nhạy cảm với thay đổi độ sáng toàn cục</w:t>
      </w:r>
    </w:p>
    <w:p w14:paraId="129EA956" w14:textId="07823A39" w:rsidR="00316506" w:rsidRPr="00CA4A64" w:rsidRDefault="00316506" w:rsidP="00A705C1">
      <w:pPr>
        <w:pStyle w:val="ListParagraph"/>
        <w:numPr>
          <w:ilvl w:val="0"/>
          <w:numId w:val="1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CA4A64">
        <w:rPr>
          <w:rFonts w:ascii="Times New Roman" w:eastAsia="Times New Roman" w:hAnsi="Times New Roman" w:cs="Times New Roman"/>
          <w:kern w:val="0"/>
          <w:sz w:val="28"/>
          <w:szCs w:val="28"/>
          <w14:ligatures w14:val="none"/>
        </w:rPr>
        <w:t>Phản ánh tốt hơn cấu trúc ảnh so với aHash</w:t>
      </w:r>
    </w:p>
    <w:p w14:paraId="6BD30A67" w14:textId="77777777" w:rsidR="00316506" w:rsidRPr="00316506" w:rsidRDefault="00316506" w:rsidP="00A705C1">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6. Perceptual Hash (pHash)</w:t>
      </w:r>
    </w:p>
    <w:p w14:paraId="1A42FA2C" w14:textId="77777777" w:rsidR="00316506" w:rsidRPr="00316506" w:rsidRDefault="00316506" w:rsidP="00A705C1">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Nguyên lý hoạt động</w:t>
      </w:r>
    </w:p>
    <w:p w14:paraId="16841AEA" w14:textId="77777777" w:rsidR="00316506" w:rsidRPr="00316506" w:rsidRDefault="00316506" w:rsidP="00A705C1">
      <w:pPr>
        <w:spacing w:before="100" w:beforeAutospacing="1" w:after="100" w:afterAutospacing="1" w:line="360" w:lineRule="auto"/>
        <w:ind w:firstLine="72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 xml:space="preserve">pHash sử dụng </w:t>
      </w:r>
      <w:r w:rsidRPr="00316506">
        <w:rPr>
          <w:rFonts w:ascii="Times New Roman" w:eastAsia="Times New Roman" w:hAnsi="Times New Roman" w:cs="Times New Roman"/>
          <w:b/>
          <w:bCs/>
          <w:kern w:val="0"/>
          <w:sz w:val="28"/>
          <w:szCs w:val="28"/>
          <w14:ligatures w14:val="none"/>
        </w:rPr>
        <w:t>biến đổi Cosine rời rạc (DCT)</w:t>
      </w:r>
      <w:r w:rsidRPr="00316506">
        <w:rPr>
          <w:rFonts w:ascii="Times New Roman" w:eastAsia="Times New Roman" w:hAnsi="Times New Roman" w:cs="Times New Roman"/>
          <w:kern w:val="0"/>
          <w:sz w:val="28"/>
          <w:szCs w:val="28"/>
          <w14:ligatures w14:val="none"/>
        </w:rPr>
        <w:t xml:space="preserve"> để phân tích ảnh trong miền tần số. Ảnh được resize về 32×32, sau đó áp dụng DCT hai chiều.</w:t>
      </w:r>
    </w:p>
    <w:p w14:paraId="65094DEF" w14:textId="77777777" w:rsidR="00316506" w:rsidRPr="00316506" w:rsidRDefault="00316506" w:rsidP="00A705C1">
      <w:pPr>
        <w:spacing w:before="100" w:beforeAutospacing="1" w:after="100" w:afterAutospacing="1" w:line="360" w:lineRule="auto"/>
        <w:ind w:firstLine="72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lastRenderedPageBreak/>
        <w:t>Chỉ các hệ số tần số thấp (ví dụ vùng 8×8) được giữ lại vì chúng chứa thông tin cấu trúc chính của ảnh. Các hệ số này được so sánh với giá trị trung bình để tạo mã băm.</w:t>
      </w:r>
    </w:p>
    <w:p w14:paraId="30FFBC3E" w14:textId="77777777" w:rsidR="00316506" w:rsidRPr="00316506" w:rsidRDefault="00316506" w:rsidP="00A705C1">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Bản chất toán học</w:t>
      </w:r>
    </w:p>
    <w:p w14:paraId="5DE55802" w14:textId="77777777"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DCT biểu diễn ảnh dưới dạng tổng của các hàm cosin ở các tần số khác nhau.</w:t>
      </w:r>
    </w:p>
    <w:p w14:paraId="6EEF0478" w14:textId="77777777" w:rsidR="00CA4A64" w:rsidRDefault="00316506" w:rsidP="00A705C1">
      <w:pPr>
        <w:pStyle w:val="ListParagraph"/>
        <w:numPr>
          <w:ilvl w:val="0"/>
          <w:numId w:val="1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CA4A64">
        <w:rPr>
          <w:rFonts w:ascii="Times New Roman" w:eastAsia="Times New Roman" w:hAnsi="Times New Roman" w:cs="Times New Roman"/>
          <w:kern w:val="0"/>
          <w:sz w:val="28"/>
          <w:szCs w:val="28"/>
          <w14:ligatures w14:val="none"/>
        </w:rPr>
        <w:t>Tần số thấp → cấu trúc tổng thể</w:t>
      </w:r>
    </w:p>
    <w:p w14:paraId="19ED006E" w14:textId="1E20E49C" w:rsidR="00316506" w:rsidRPr="00CA4A64" w:rsidRDefault="00316506" w:rsidP="00A705C1">
      <w:pPr>
        <w:pStyle w:val="ListParagraph"/>
        <w:numPr>
          <w:ilvl w:val="0"/>
          <w:numId w:val="1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CA4A64">
        <w:rPr>
          <w:rFonts w:ascii="Times New Roman" w:eastAsia="Times New Roman" w:hAnsi="Times New Roman" w:cs="Times New Roman"/>
          <w:kern w:val="0"/>
          <w:sz w:val="28"/>
          <w:szCs w:val="28"/>
          <w14:ligatures w14:val="none"/>
        </w:rPr>
        <w:t>Tần số cao → chi tiết và nhiễu</w:t>
      </w:r>
    </w:p>
    <w:p w14:paraId="20C90AB4" w14:textId="5E109484"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Việc chỉ giữ tần số thấp giúp pHash phản ánh tốt cảm nhận thị giác của con người.</w:t>
      </w:r>
    </w:p>
    <w:p w14:paraId="5BAC5682" w14:textId="25125658" w:rsidR="00316506" w:rsidRPr="00316506" w:rsidRDefault="00316506" w:rsidP="00A705C1">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7. Wavelet Hash (wHash</w:t>
      </w:r>
    </w:p>
    <w:p w14:paraId="7D7F9F20" w14:textId="77777777" w:rsidR="00316506" w:rsidRPr="00316506" w:rsidRDefault="00316506" w:rsidP="00A705C1">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Nguyên lý hoạt động</w:t>
      </w:r>
    </w:p>
    <w:p w14:paraId="24089007" w14:textId="77777777" w:rsidR="00316506" w:rsidRPr="00316506" w:rsidRDefault="00316506" w:rsidP="00A705C1">
      <w:pPr>
        <w:spacing w:before="100" w:beforeAutospacing="1" w:after="100" w:afterAutospacing="1" w:line="360" w:lineRule="auto"/>
        <w:ind w:firstLine="72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 xml:space="preserve">wHash sử dụng </w:t>
      </w:r>
      <w:r w:rsidRPr="00316506">
        <w:rPr>
          <w:rFonts w:ascii="Times New Roman" w:eastAsia="Times New Roman" w:hAnsi="Times New Roman" w:cs="Times New Roman"/>
          <w:b/>
          <w:bCs/>
          <w:kern w:val="0"/>
          <w:sz w:val="28"/>
          <w:szCs w:val="28"/>
          <w14:ligatures w14:val="none"/>
        </w:rPr>
        <w:t>biến đổi Wavelet</w:t>
      </w:r>
      <w:r w:rsidRPr="00316506">
        <w:rPr>
          <w:rFonts w:ascii="Times New Roman" w:eastAsia="Times New Roman" w:hAnsi="Times New Roman" w:cs="Times New Roman"/>
          <w:kern w:val="0"/>
          <w:sz w:val="28"/>
          <w:szCs w:val="28"/>
          <w14:ligatures w14:val="none"/>
        </w:rPr>
        <w:t>, thường là wavelet Haar, để phân tách ảnh thành các thành phần tần số khác nhau.</w:t>
      </w:r>
    </w:p>
    <w:p w14:paraId="778A2AB1" w14:textId="77777777" w:rsidR="00316506" w:rsidRPr="00316506" w:rsidRDefault="00316506" w:rsidP="00A705C1">
      <w:pPr>
        <w:spacing w:before="100" w:beforeAutospacing="1" w:after="100" w:afterAutospacing="1" w:line="360" w:lineRule="auto"/>
        <w:ind w:firstLine="72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Thành phần LL (Low–Low) chứa thông tin tần số thấp và cấu trúc chính của ảnh. Phần LL này được resize và so sánh với giá trị trung bình để sinh mã băm.</w:t>
      </w:r>
    </w:p>
    <w:p w14:paraId="0A94B374" w14:textId="77777777" w:rsidR="00316506" w:rsidRPr="00316506" w:rsidRDefault="00316506" w:rsidP="00A705C1">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Bản chất toán học</w:t>
      </w:r>
    </w:p>
    <w:p w14:paraId="05B512E1" w14:textId="77777777"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Wavelet cho phép phân tích ảnh đồng thời trong miền không gian và miền tần số, giúp wHash:</w:t>
      </w:r>
    </w:p>
    <w:p w14:paraId="500C71EB" w14:textId="77777777" w:rsidR="00CA4A64" w:rsidRDefault="00316506" w:rsidP="00A705C1">
      <w:pPr>
        <w:pStyle w:val="ListParagraph"/>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CA4A64">
        <w:rPr>
          <w:rFonts w:ascii="Times New Roman" w:eastAsia="Times New Roman" w:hAnsi="Times New Roman" w:cs="Times New Roman"/>
          <w:kern w:val="0"/>
          <w:sz w:val="28"/>
          <w:szCs w:val="28"/>
          <w14:ligatures w14:val="none"/>
        </w:rPr>
        <w:t>Ổn định với nhiễu</w:t>
      </w:r>
    </w:p>
    <w:p w14:paraId="428B8054" w14:textId="5FAECD72" w:rsidR="00316506" w:rsidRPr="00CA4A64" w:rsidRDefault="00316506" w:rsidP="00A705C1">
      <w:pPr>
        <w:pStyle w:val="ListParagraph"/>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CA4A64">
        <w:rPr>
          <w:rFonts w:ascii="Times New Roman" w:eastAsia="Times New Roman" w:hAnsi="Times New Roman" w:cs="Times New Roman"/>
          <w:kern w:val="0"/>
          <w:sz w:val="28"/>
          <w:szCs w:val="28"/>
          <w14:ligatures w14:val="none"/>
        </w:rPr>
        <w:t>Ít bị ảnh hưởng bởi thay đổi ánh sáng và kích thước</w:t>
      </w:r>
    </w:p>
    <w:p w14:paraId="7CC6DFB8" w14:textId="77777777" w:rsidR="00316506" w:rsidRPr="00316506" w:rsidRDefault="00316506" w:rsidP="00A705C1">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8. Tinh chỉnh tham số</w:t>
      </w:r>
    </w:p>
    <w:p w14:paraId="46116EBB" w14:textId="77777777" w:rsidR="00CA4A64" w:rsidRDefault="00316506" w:rsidP="00A705C1">
      <w:pPr>
        <w:pStyle w:val="ListParagraph"/>
        <w:numPr>
          <w:ilvl w:val="0"/>
          <w:numId w:val="1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CA4A64">
        <w:rPr>
          <w:rFonts w:ascii="Times New Roman" w:eastAsia="Times New Roman" w:hAnsi="Times New Roman" w:cs="Times New Roman"/>
          <w:b/>
          <w:bCs/>
          <w:kern w:val="0"/>
          <w:sz w:val="28"/>
          <w:szCs w:val="28"/>
          <w14:ligatures w14:val="none"/>
        </w:rPr>
        <w:lastRenderedPageBreak/>
        <w:t>hash_size</w:t>
      </w:r>
      <w:r w:rsidRPr="00CA4A64">
        <w:rPr>
          <w:rFonts w:ascii="Times New Roman" w:eastAsia="Times New Roman" w:hAnsi="Times New Roman" w:cs="Times New Roman"/>
          <w:kern w:val="0"/>
          <w:sz w:val="28"/>
          <w:szCs w:val="28"/>
          <w14:ligatures w14:val="none"/>
        </w:rPr>
        <w:t>: tăng hash_size → tăng độ phân biệt nhưng giảm tốc độ</w:t>
      </w:r>
    </w:p>
    <w:p w14:paraId="41D7F27C" w14:textId="77777777" w:rsidR="00CA4A64" w:rsidRDefault="00316506" w:rsidP="00A705C1">
      <w:pPr>
        <w:pStyle w:val="ListParagraph"/>
        <w:numPr>
          <w:ilvl w:val="0"/>
          <w:numId w:val="1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CA4A64">
        <w:rPr>
          <w:rFonts w:ascii="Times New Roman" w:eastAsia="Times New Roman" w:hAnsi="Times New Roman" w:cs="Times New Roman"/>
          <w:b/>
          <w:bCs/>
          <w:kern w:val="0"/>
          <w:sz w:val="28"/>
          <w:szCs w:val="28"/>
          <w14:ligatures w14:val="none"/>
        </w:rPr>
        <w:t>Kích thước ảnh resize ban đầu</w:t>
      </w:r>
      <w:r w:rsidRPr="00CA4A64">
        <w:rPr>
          <w:rFonts w:ascii="Times New Roman" w:eastAsia="Times New Roman" w:hAnsi="Times New Roman" w:cs="Times New Roman"/>
          <w:kern w:val="0"/>
          <w:sz w:val="28"/>
          <w:szCs w:val="28"/>
          <w14:ligatures w14:val="none"/>
        </w:rPr>
        <w:t>: ảnh lớn giữ nhiều thông tin hơn</w:t>
      </w:r>
    </w:p>
    <w:p w14:paraId="34AA7870" w14:textId="7C361531" w:rsidR="00316506" w:rsidRPr="00CA4A64" w:rsidRDefault="00316506" w:rsidP="00A705C1">
      <w:pPr>
        <w:pStyle w:val="ListParagraph"/>
        <w:numPr>
          <w:ilvl w:val="0"/>
          <w:numId w:val="1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CA4A64">
        <w:rPr>
          <w:rFonts w:ascii="Times New Roman" w:eastAsia="Times New Roman" w:hAnsi="Times New Roman" w:cs="Times New Roman"/>
          <w:b/>
          <w:bCs/>
          <w:kern w:val="0"/>
          <w:sz w:val="28"/>
          <w:szCs w:val="28"/>
          <w14:ligatures w14:val="none"/>
        </w:rPr>
        <w:t>Loại wavelet</w:t>
      </w:r>
      <w:r w:rsidRPr="00CA4A64">
        <w:rPr>
          <w:rFonts w:ascii="Times New Roman" w:eastAsia="Times New Roman" w:hAnsi="Times New Roman" w:cs="Times New Roman"/>
          <w:kern w:val="0"/>
          <w:sz w:val="28"/>
          <w:szCs w:val="28"/>
          <w14:ligatures w14:val="none"/>
        </w:rPr>
        <w:t xml:space="preserve"> (wHash): Haar được dùng phổ biến vì đơn giản và hiệu quả</w:t>
      </w:r>
    </w:p>
    <w:p w14:paraId="187DB1EA" w14:textId="6A48FD68"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Việc lựa chọn tham số cần cân bằng giữa độ chính xác và chi phí tính toán.</w:t>
      </w:r>
    </w:p>
    <w:p w14:paraId="291F1F0C" w14:textId="77777777" w:rsidR="00316506" w:rsidRPr="00316506" w:rsidRDefault="00316506" w:rsidP="00A705C1">
      <w:pPr>
        <w:spacing w:before="100" w:beforeAutospacing="1" w:after="100" w:afterAutospacing="1" w:line="360" w:lineRule="auto"/>
        <w:outlineLvl w:val="1"/>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9. So sánh tổng quát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1616"/>
        <w:gridCol w:w="1313"/>
        <w:gridCol w:w="2573"/>
      </w:tblGrid>
      <w:tr w:rsidR="00316506" w:rsidRPr="00316506" w14:paraId="4E8E62D0" w14:textId="77777777">
        <w:trPr>
          <w:tblHeader/>
          <w:tblCellSpacing w:w="15" w:type="dxa"/>
        </w:trPr>
        <w:tc>
          <w:tcPr>
            <w:tcW w:w="0" w:type="auto"/>
            <w:vAlign w:val="center"/>
            <w:hideMark/>
          </w:tcPr>
          <w:p w14:paraId="29F6DC50" w14:textId="77777777" w:rsidR="00316506" w:rsidRPr="00316506" w:rsidRDefault="00316506" w:rsidP="00A705C1">
            <w:pPr>
              <w:spacing w:after="0" w:line="360" w:lineRule="auto"/>
              <w:jc w:val="center"/>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Phương pháp</w:t>
            </w:r>
          </w:p>
        </w:tc>
        <w:tc>
          <w:tcPr>
            <w:tcW w:w="0" w:type="auto"/>
            <w:vAlign w:val="center"/>
            <w:hideMark/>
          </w:tcPr>
          <w:p w14:paraId="7E6EB171" w14:textId="77777777" w:rsidR="00316506" w:rsidRPr="00316506" w:rsidRDefault="00316506" w:rsidP="00A705C1">
            <w:pPr>
              <w:spacing w:after="0" w:line="360" w:lineRule="auto"/>
              <w:jc w:val="center"/>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Độ chính xác</w:t>
            </w:r>
          </w:p>
        </w:tc>
        <w:tc>
          <w:tcPr>
            <w:tcW w:w="0" w:type="auto"/>
            <w:vAlign w:val="center"/>
            <w:hideMark/>
          </w:tcPr>
          <w:p w14:paraId="779A27B8" w14:textId="77777777" w:rsidR="00316506" w:rsidRPr="00316506" w:rsidRDefault="00316506" w:rsidP="00A705C1">
            <w:pPr>
              <w:spacing w:after="0" w:line="360" w:lineRule="auto"/>
              <w:jc w:val="center"/>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Tốc độ</w:t>
            </w:r>
          </w:p>
        </w:tc>
        <w:tc>
          <w:tcPr>
            <w:tcW w:w="0" w:type="auto"/>
            <w:vAlign w:val="center"/>
            <w:hideMark/>
          </w:tcPr>
          <w:p w14:paraId="6FF2BECB" w14:textId="77777777" w:rsidR="00316506" w:rsidRPr="00316506" w:rsidRDefault="00316506" w:rsidP="00A705C1">
            <w:pPr>
              <w:spacing w:after="0" w:line="360" w:lineRule="auto"/>
              <w:jc w:val="center"/>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Khả năng chịu nhiễu</w:t>
            </w:r>
          </w:p>
        </w:tc>
      </w:tr>
      <w:tr w:rsidR="00316506" w:rsidRPr="00316506" w14:paraId="3F06D31C" w14:textId="77777777">
        <w:trPr>
          <w:tblCellSpacing w:w="15" w:type="dxa"/>
        </w:trPr>
        <w:tc>
          <w:tcPr>
            <w:tcW w:w="0" w:type="auto"/>
            <w:vAlign w:val="center"/>
            <w:hideMark/>
          </w:tcPr>
          <w:p w14:paraId="4771A326"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aHash</w:t>
            </w:r>
          </w:p>
        </w:tc>
        <w:tc>
          <w:tcPr>
            <w:tcW w:w="0" w:type="auto"/>
            <w:vAlign w:val="center"/>
            <w:hideMark/>
          </w:tcPr>
          <w:p w14:paraId="6D8CBD9F"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Thấp</w:t>
            </w:r>
          </w:p>
        </w:tc>
        <w:tc>
          <w:tcPr>
            <w:tcW w:w="0" w:type="auto"/>
            <w:vAlign w:val="center"/>
            <w:hideMark/>
          </w:tcPr>
          <w:p w14:paraId="4B536E47"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Rất nhanh</w:t>
            </w:r>
          </w:p>
        </w:tc>
        <w:tc>
          <w:tcPr>
            <w:tcW w:w="0" w:type="auto"/>
            <w:vAlign w:val="center"/>
            <w:hideMark/>
          </w:tcPr>
          <w:p w14:paraId="5ABA7AD3"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Kém</w:t>
            </w:r>
          </w:p>
        </w:tc>
      </w:tr>
      <w:tr w:rsidR="00316506" w:rsidRPr="00316506" w14:paraId="58EE01E4" w14:textId="77777777">
        <w:trPr>
          <w:tblCellSpacing w:w="15" w:type="dxa"/>
        </w:trPr>
        <w:tc>
          <w:tcPr>
            <w:tcW w:w="0" w:type="auto"/>
            <w:vAlign w:val="center"/>
            <w:hideMark/>
          </w:tcPr>
          <w:p w14:paraId="03DDA694"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dHash</w:t>
            </w:r>
          </w:p>
        </w:tc>
        <w:tc>
          <w:tcPr>
            <w:tcW w:w="0" w:type="auto"/>
            <w:vAlign w:val="center"/>
            <w:hideMark/>
          </w:tcPr>
          <w:p w14:paraId="694C213A"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Trung bình</w:t>
            </w:r>
          </w:p>
        </w:tc>
        <w:tc>
          <w:tcPr>
            <w:tcW w:w="0" w:type="auto"/>
            <w:vAlign w:val="center"/>
            <w:hideMark/>
          </w:tcPr>
          <w:p w14:paraId="28A3A762"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Rất nhanh</w:t>
            </w:r>
          </w:p>
        </w:tc>
        <w:tc>
          <w:tcPr>
            <w:tcW w:w="0" w:type="auto"/>
            <w:vAlign w:val="center"/>
            <w:hideMark/>
          </w:tcPr>
          <w:p w14:paraId="29591100"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Trung bình</w:t>
            </w:r>
          </w:p>
        </w:tc>
      </w:tr>
      <w:tr w:rsidR="00316506" w:rsidRPr="00316506" w14:paraId="1182EE3A" w14:textId="77777777">
        <w:trPr>
          <w:tblCellSpacing w:w="15" w:type="dxa"/>
        </w:trPr>
        <w:tc>
          <w:tcPr>
            <w:tcW w:w="0" w:type="auto"/>
            <w:vAlign w:val="center"/>
            <w:hideMark/>
          </w:tcPr>
          <w:p w14:paraId="3DCB8050"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pHash</w:t>
            </w:r>
          </w:p>
        </w:tc>
        <w:tc>
          <w:tcPr>
            <w:tcW w:w="0" w:type="auto"/>
            <w:vAlign w:val="center"/>
            <w:hideMark/>
          </w:tcPr>
          <w:p w14:paraId="430659E6"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Cao</w:t>
            </w:r>
          </w:p>
        </w:tc>
        <w:tc>
          <w:tcPr>
            <w:tcW w:w="0" w:type="auto"/>
            <w:vAlign w:val="center"/>
            <w:hideMark/>
          </w:tcPr>
          <w:p w14:paraId="65B3A86A"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Chậm</w:t>
            </w:r>
          </w:p>
        </w:tc>
        <w:tc>
          <w:tcPr>
            <w:tcW w:w="0" w:type="auto"/>
            <w:vAlign w:val="center"/>
            <w:hideMark/>
          </w:tcPr>
          <w:p w14:paraId="3850DEDF"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Cao</w:t>
            </w:r>
          </w:p>
        </w:tc>
      </w:tr>
      <w:tr w:rsidR="00316506" w:rsidRPr="00316506" w14:paraId="6C2D3B9D" w14:textId="77777777">
        <w:trPr>
          <w:tblCellSpacing w:w="15" w:type="dxa"/>
        </w:trPr>
        <w:tc>
          <w:tcPr>
            <w:tcW w:w="0" w:type="auto"/>
            <w:vAlign w:val="center"/>
            <w:hideMark/>
          </w:tcPr>
          <w:p w14:paraId="66F9D90C"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wHash</w:t>
            </w:r>
          </w:p>
        </w:tc>
        <w:tc>
          <w:tcPr>
            <w:tcW w:w="0" w:type="auto"/>
            <w:vAlign w:val="center"/>
            <w:hideMark/>
          </w:tcPr>
          <w:p w14:paraId="1A08811F"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Cao</w:t>
            </w:r>
          </w:p>
        </w:tc>
        <w:tc>
          <w:tcPr>
            <w:tcW w:w="0" w:type="auto"/>
            <w:vAlign w:val="center"/>
            <w:hideMark/>
          </w:tcPr>
          <w:p w14:paraId="534E3AFB"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Trung bình</w:t>
            </w:r>
          </w:p>
        </w:tc>
        <w:tc>
          <w:tcPr>
            <w:tcW w:w="0" w:type="auto"/>
            <w:vAlign w:val="center"/>
            <w:hideMark/>
          </w:tcPr>
          <w:p w14:paraId="7B399C47" w14:textId="77777777"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Cao</w:t>
            </w:r>
          </w:p>
        </w:tc>
      </w:tr>
    </w:tbl>
    <w:p w14:paraId="1E54DE90" w14:textId="54F97981" w:rsidR="00316506" w:rsidRPr="00316506" w:rsidRDefault="00316506" w:rsidP="00A705C1">
      <w:pPr>
        <w:spacing w:after="0" w:line="360" w:lineRule="auto"/>
        <w:rPr>
          <w:rFonts w:ascii="Times New Roman" w:eastAsia="Times New Roman" w:hAnsi="Times New Roman" w:cs="Times New Roman"/>
          <w:kern w:val="0"/>
          <w:sz w:val="28"/>
          <w:szCs w:val="28"/>
          <w14:ligatures w14:val="none"/>
        </w:rPr>
      </w:pPr>
    </w:p>
    <w:p w14:paraId="38EAFCC6" w14:textId="77777777" w:rsidR="00316506" w:rsidRPr="00316506" w:rsidRDefault="00316506" w:rsidP="00A705C1">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16506">
        <w:rPr>
          <w:rFonts w:ascii="Times New Roman" w:eastAsia="Times New Roman" w:hAnsi="Times New Roman" w:cs="Times New Roman"/>
          <w:b/>
          <w:bCs/>
          <w:kern w:val="0"/>
          <w:sz w:val="28"/>
          <w:szCs w:val="28"/>
          <w14:ligatures w14:val="none"/>
        </w:rPr>
        <w:t>10. Kết luận</w:t>
      </w:r>
    </w:p>
    <w:p w14:paraId="29F01631" w14:textId="77777777"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Qua quá trình so sánh các hàm băm ảnh và sử dụng khoảng cách Hamming, có thể thấy rằng mỗi phương pháp có ưu và nhược điểm riêng.</w:t>
      </w:r>
    </w:p>
    <w:p w14:paraId="7A901C9B" w14:textId="77777777"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Trong đó:</w:t>
      </w:r>
    </w:p>
    <w:p w14:paraId="2F8690A6" w14:textId="77777777" w:rsidR="00CA4A64" w:rsidRDefault="00316506" w:rsidP="00A705C1">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CA4A64">
        <w:rPr>
          <w:rFonts w:ascii="Times New Roman" w:eastAsia="Times New Roman" w:hAnsi="Times New Roman" w:cs="Times New Roman"/>
          <w:kern w:val="0"/>
          <w:sz w:val="28"/>
          <w:szCs w:val="28"/>
          <w14:ligatures w14:val="none"/>
        </w:rPr>
        <w:t>aHash và dHash phù hợp cho các bài toán đơn giản, yêu cầu tốc độ cao</w:t>
      </w:r>
    </w:p>
    <w:p w14:paraId="59B4F869" w14:textId="5F71E5B7" w:rsidR="00316506" w:rsidRPr="00CA4A64" w:rsidRDefault="00316506" w:rsidP="00A705C1">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CA4A64">
        <w:rPr>
          <w:rFonts w:ascii="Times New Roman" w:eastAsia="Times New Roman" w:hAnsi="Times New Roman" w:cs="Times New Roman"/>
          <w:kern w:val="0"/>
          <w:sz w:val="28"/>
          <w:szCs w:val="28"/>
          <w14:ligatures w14:val="none"/>
        </w:rPr>
        <w:t>pHash và wHash cho độ chính xác cao hơn, phù hợp với các hệ thống so sánh ảnh thực tế</w:t>
      </w:r>
    </w:p>
    <w:p w14:paraId="0EAAB64E" w14:textId="77777777" w:rsidR="00316506" w:rsidRPr="00316506" w:rsidRDefault="00316506" w:rsidP="00A705C1">
      <w:pPr>
        <w:spacing w:before="100" w:beforeAutospacing="1" w:after="100" w:afterAutospacing="1" w:line="360" w:lineRule="auto"/>
        <w:ind w:firstLine="360"/>
        <w:jc w:val="both"/>
        <w:rPr>
          <w:rFonts w:ascii="Times New Roman" w:eastAsia="Times New Roman" w:hAnsi="Times New Roman" w:cs="Times New Roman"/>
          <w:kern w:val="0"/>
          <w:sz w:val="28"/>
          <w:szCs w:val="28"/>
          <w14:ligatures w14:val="none"/>
        </w:rPr>
      </w:pPr>
      <w:r w:rsidRPr="00316506">
        <w:rPr>
          <w:rFonts w:ascii="Times New Roman" w:eastAsia="Times New Roman" w:hAnsi="Times New Roman" w:cs="Times New Roman"/>
          <w:kern w:val="0"/>
          <w:sz w:val="28"/>
          <w:szCs w:val="28"/>
          <w14:ligatures w14:val="none"/>
        </w:rPr>
        <w:t>Wavelet Hash (wHash) là phương pháp cân bằng tốt giữa độ chính xác, độ ổn định và hiệu năng.</w:t>
      </w:r>
    </w:p>
    <w:p w14:paraId="6C072712" w14:textId="77777777" w:rsidR="002A52E7" w:rsidRPr="00316506" w:rsidRDefault="002A52E7" w:rsidP="00A705C1">
      <w:pPr>
        <w:spacing w:line="360" w:lineRule="auto"/>
        <w:rPr>
          <w:rFonts w:ascii="Times New Roman" w:hAnsi="Times New Roman" w:cs="Times New Roman"/>
          <w:sz w:val="28"/>
          <w:szCs w:val="28"/>
        </w:rPr>
      </w:pPr>
    </w:p>
    <w:sectPr w:rsidR="002A52E7" w:rsidRPr="003165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82A"/>
    <w:multiLevelType w:val="hybridMultilevel"/>
    <w:tmpl w:val="76BE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02780"/>
    <w:multiLevelType w:val="multilevel"/>
    <w:tmpl w:val="2BE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23B8B"/>
    <w:multiLevelType w:val="multilevel"/>
    <w:tmpl w:val="138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E1858"/>
    <w:multiLevelType w:val="multilevel"/>
    <w:tmpl w:val="2D4E9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D17F2"/>
    <w:multiLevelType w:val="hybridMultilevel"/>
    <w:tmpl w:val="B88C6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1D7150"/>
    <w:multiLevelType w:val="multilevel"/>
    <w:tmpl w:val="A4F2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04A71"/>
    <w:multiLevelType w:val="hybridMultilevel"/>
    <w:tmpl w:val="22A43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0303EA"/>
    <w:multiLevelType w:val="multilevel"/>
    <w:tmpl w:val="9264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747DD"/>
    <w:multiLevelType w:val="hybridMultilevel"/>
    <w:tmpl w:val="7098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7B46E0"/>
    <w:multiLevelType w:val="hybridMultilevel"/>
    <w:tmpl w:val="8E501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CF0717"/>
    <w:multiLevelType w:val="hybridMultilevel"/>
    <w:tmpl w:val="540A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2C72EF"/>
    <w:multiLevelType w:val="hybridMultilevel"/>
    <w:tmpl w:val="27E83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73C4E"/>
    <w:multiLevelType w:val="multilevel"/>
    <w:tmpl w:val="705E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C4EF6"/>
    <w:multiLevelType w:val="multilevel"/>
    <w:tmpl w:val="D5C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6798E"/>
    <w:multiLevelType w:val="hybridMultilevel"/>
    <w:tmpl w:val="580AD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E7AE1"/>
    <w:multiLevelType w:val="multilevel"/>
    <w:tmpl w:val="CB32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718BD"/>
    <w:multiLevelType w:val="multilevel"/>
    <w:tmpl w:val="61B4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D13FF"/>
    <w:multiLevelType w:val="hybridMultilevel"/>
    <w:tmpl w:val="8BCA5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207A79"/>
    <w:multiLevelType w:val="multilevel"/>
    <w:tmpl w:val="7E78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61539">
    <w:abstractNumId w:val="2"/>
  </w:num>
  <w:num w:numId="2" w16cid:durableId="1671518750">
    <w:abstractNumId w:val="15"/>
  </w:num>
  <w:num w:numId="3" w16cid:durableId="1260793379">
    <w:abstractNumId w:val="18"/>
  </w:num>
  <w:num w:numId="4" w16cid:durableId="143282262">
    <w:abstractNumId w:val="5"/>
  </w:num>
  <w:num w:numId="5" w16cid:durableId="657001797">
    <w:abstractNumId w:val="3"/>
  </w:num>
  <w:num w:numId="6" w16cid:durableId="1586569829">
    <w:abstractNumId w:val="12"/>
  </w:num>
  <w:num w:numId="7" w16cid:durableId="2054377063">
    <w:abstractNumId w:val="7"/>
  </w:num>
  <w:num w:numId="8" w16cid:durableId="140466233">
    <w:abstractNumId w:val="1"/>
  </w:num>
  <w:num w:numId="9" w16cid:durableId="90047526">
    <w:abstractNumId w:val="13"/>
  </w:num>
  <w:num w:numId="10" w16cid:durableId="591547028">
    <w:abstractNumId w:val="16"/>
  </w:num>
  <w:num w:numId="11" w16cid:durableId="248851491">
    <w:abstractNumId w:val="17"/>
  </w:num>
  <w:num w:numId="12" w16cid:durableId="628514552">
    <w:abstractNumId w:val="4"/>
  </w:num>
  <w:num w:numId="13" w16cid:durableId="194931245">
    <w:abstractNumId w:val="0"/>
  </w:num>
  <w:num w:numId="14" w16cid:durableId="1946305695">
    <w:abstractNumId w:val="11"/>
  </w:num>
  <w:num w:numId="15" w16cid:durableId="1626080911">
    <w:abstractNumId w:val="14"/>
  </w:num>
  <w:num w:numId="16" w16cid:durableId="258686247">
    <w:abstractNumId w:val="8"/>
  </w:num>
  <w:num w:numId="17" w16cid:durableId="204949546">
    <w:abstractNumId w:val="10"/>
  </w:num>
  <w:num w:numId="18" w16cid:durableId="1966740165">
    <w:abstractNumId w:val="9"/>
  </w:num>
  <w:num w:numId="19" w16cid:durableId="19785602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D4"/>
    <w:rsid w:val="00041B65"/>
    <w:rsid w:val="002A52E7"/>
    <w:rsid w:val="00316506"/>
    <w:rsid w:val="00403531"/>
    <w:rsid w:val="00447276"/>
    <w:rsid w:val="0047762E"/>
    <w:rsid w:val="007171D4"/>
    <w:rsid w:val="00A705C1"/>
    <w:rsid w:val="00BA405E"/>
    <w:rsid w:val="00CA4A64"/>
    <w:rsid w:val="00E41861"/>
    <w:rsid w:val="00E70AE8"/>
    <w:rsid w:val="00EE724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6FDD7"/>
  <w15:chartTrackingRefBased/>
  <w15:docId w15:val="{ED7C1BBC-96F5-D046-A717-43E62FE4A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AE8"/>
    <w:pPr>
      <w:keepNext/>
      <w:keepLines/>
      <w:spacing w:before="360" w:after="80" w:line="240" w:lineRule="auto"/>
      <w:jc w:val="both"/>
      <w:outlineLvl w:val="0"/>
    </w:pPr>
    <w:rPr>
      <w:rFonts w:ascii="Times New Roman" w:eastAsiaTheme="majorEastAsia" w:hAnsi="Times New Roman" w:cstheme="majorBidi"/>
      <w:color w:val="000000" w:themeColor="text1"/>
      <w:kern w:val="0"/>
      <w:sz w:val="40"/>
      <w:szCs w:val="40"/>
      <w:lang w:val="en-US"/>
      <w14:ligatures w14:val="none"/>
    </w:rPr>
  </w:style>
  <w:style w:type="paragraph" w:styleId="Heading2">
    <w:name w:val="heading 2"/>
    <w:basedOn w:val="Normal"/>
    <w:next w:val="Normal"/>
    <w:link w:val="Heading2Char"/>
    <w:uiPriority w:val="9"/>
    <w:unhideWhenUsed/>
    <w:qFormat/>
    <w:rsid w:val="00E70AE8"/>
    <w:pPr>
      <w:keepNext/>
      <w:keepLines/>
      <w:spacing w:before="160" w:after="80" w:line="360" w:lineRule="auto"/>
      <w:ind w:left="720"/>
      <w:jc w:val="both"/>
      <w:outlineLvl w:val="1"/>
    </w:pPr>
    <w:rPr>
      <w:rFonts w:ascii="Times New Roman" w:eastAsiaTheme="majorEastAsia" w:hAnsi="Times New Roman" w:cstheme="majorBidi"/>
      <w:b/>
      <w:color w:val="000000" w:themeColor="text1"/>
      <w:kern w:val="0"/>
      <w:sz w:val="32"/>
      <w:szCs w:val="32"/>
      <w:lang w:val="en-US"/>
      <w14:ligatures w14:val="none"/>
    </w:rPr>
  </w:style>
  <w:style w:type="paragraph" w:styleId="Heading3">
    <w:name w:val="heading 3"/>
    <w:aliases w:val="Heading 3 1.1.1"/>
    <w:basedOn w:val="Normal"/>
    <w:next w:val="Normal"/>
    <w:link w:val="Heading3Char"/>
    <w:uiPriority w:val="9"/>
    <w:unhideWhenUsed/>
    <w:qFormat/>
    <w:rsid w:val="00E70AE8"/>
    <w:pPr>
      <w:keepNext/>
      <w:keepLines/>
      <w:spacing w:before="160" w:after="80" w:line="360" w:lineRule="auto"/>
      <w:ind w:left="720"/>
      <w:jc w:val="both"/>
      <w:outlineLvl w:val="2"/>
    </w:pPr>
    <w:rPr>
      <w:rFonts w:ascii="Times New Roman" w:eastAsiaTheme="majorEastAsia" w:hAnsi="Times New Roman" w:cstheme="majorBidi"/>
      <w:i/>
      <w:color w:val="000000" w:themeColor="text1"/>
      <w:kern w:val="0"/>
      <w:sz w:val="26"/>
      <w:szCs w:val="28"/>
      <w:lang w:val="en-US"/>
      <w14:ligatures w14:val="none"/>
    </w:rPr>
  </w:style>
  <w:style w:type="paragraph" w:styleId="Heading4">
    <w:name w:val="heading 4"/>
    <w:basedOn w:val="Normal"/>
    <w:next w:val="Normal"/>
    <w:link w:val="Heading4Char"/>
    <w:uiPriority w:val="9"/>
    <w:semiHidden/>
    <w:unhideWhenUsed/>
    <w:qFormat/>
    <w:rsid w:val="007171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1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AE8"/>
    <w:rPr>
      <w:rFonts w:ascii="Times New Roman" w:eastAsiaTheme="majorEastAsia" w:hAnsi="Times New Roman" w:cstheme="majorBidi"/>
      <w:color w:val="000000" w:themeColor="text1"/>
      <w:kern w:val="0"/>
      <w:sz w:val="40"/>
      <w:szCs w:val="40"/>
      <w:lang w:val="en-US"/>
      <w14:ligatures w14:val="none"/>
    </w:rPr>
  </w:style>
  <w:style w:type="character" w:customStyle="1" w:styleId="Heading2Char">
    <w:name w:val="Heading 2 Char"/>
    <w:basedOn w:val="DefaultParagraphFont"/>
    <w:link w:val="Heading2"/>
    <w:uiPriority w:val="9"/>
    <w:rsid w:val="00E70AE8"/>
    <w:rPr>
      <w:rFonts w:ascii="Times New Roman" w:eastAsiaTheme="majorEastAsia" w:hAnsi="Times New Roman" w:cstheme="majorBidi"/>
      <w:b/>
      <w:color w:val="000000" w:themeColor="text1"/>
      <w:kern w:val="0"/>
      <w:sz w:val="32"/>
      <w:szCs w:val="32"/>
      <w:lang w:val="en-US"/>
      <w14:ligatures w14:val="none"/>
    </w:rPr>
  </w:style>
  <w:style w:type="character" w:customStyle="1" w:styleId="Heading3Char">
    <w:name w:val="Heading 3 Char"/>
    <w:aliases w:val="Heading 3 1.1.1 Char"/>
    <w:basedOn w:val="DefaultParagraphFont"/>
    <w:link w:val="Heading3"/>
    <w:uiPriority w:val="9"/>
    <w:rsid w:val="00E70AE8"/>
    <w:rPr>
      <w:rFonts w:ascii="Times New Roman" w:eastAsiaTheme="majorEastAsia" w:hAnsi="Times New Roman" w:cstheme="majorBidi"/>
      <w:i/>
      <w:color w:val="000000" w:themeColor="text1"/>
      <w:kern w:val="0"/>
      <w:sz w:val="26"/>
      <w:szCs w:val="28"/>
      <w:lang w:val="en-US"/>
      <w14:ligatures w14:val="none"/>
    </w:rPr>
  </w:style>
  <w:style w:type="character" w:customStyle="1" w:styleId="Heading4Char">
    <w:name w:val="Heading 4 Char"/>
    <w:basedOn w:val="DefaultParagraphFont"/>
    <w:link w:val="Heading4"/>
    <w:uiPriority w:val="9"/>
    <w:semiHidden/>
    <w:rsid w:val="007171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1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1D4"/>
    <w:rPr>
      <w:rFonts w:eastAsiaTheme="majorEastAsia" w:cstheme="majorBidi"/>
      <w:color w:val="272727" w:themeColor="text1" w:themeTint="D8"/>
    </w:rPr>
  </w:style>
  <w:style w:type="paragraph" w:styleId="Title">
    <w:name w:val="Title"/>
    <w:basedOn w:val="Normal"/>
    <w:next w:val="Normal"/>
    <w:link w:val="TitleChar"/>
    <w:uiPriority w:val="10"/>
    <w:qFormat/>
    <w:rsid w:val="00717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1D4"/>
    <w:pPr>
      <w:spacing w:before="160"/>
      <w:jc w:val="center"/>
    </w:pPr>
    <w:rPr>
      <w:i/>
      <w:iCs/>
      <w:color w:val="404040" w:themeColor="text1" w:themeTint="BF"/>
    </w:rPr>
  </w:style>
  <w:style w:type="character" w:customStyle="1" w:styleId="QuoteChar">
    <w:name w:val="Quote Char"/>
    <w:basedOn w:val="DefaultParagraphFont"/>
    <w:link w:val="Quote"/>
    <w:uiPriority w:val="29"/>
    <w:rsid w:val="007171D4"/>
    <w:rPr>
      <w:i/>
      <w:iCs/>
      <w:color w:val="404040" w:themeColor="text1" w:themeTint="BF"/>
    </w:rPr>
  </w:style>
  <w:style w:type="paragraph" w:styleId="ListParagraph">
    <w:name w:val="List Paragraph"/>
    <w:basedOn w:val="Normal"/>
    <w:uiPriority w:val="34"/>
    <w:qFormat/>
    <w:rsid w:val="007171D4"/>
    <w:pPr>
      <w:ind w:left="720"/>
      <w:contextualSpacing/>
    </w:pPr>
  </w:style>
  <w:style w:type="character" w:styleId="IntenseEmphasis">
    <w:name w:val="Intense Emphasis"/>
    <w:basedOn w:val="DefaultParagraphFont"/>
    <w:uiPriority w:val="21"/>
    <w:qFormat/>
    <w:rsid w:val="007171D4"/>
    <w:rPr>
      <w:i/>
      <w:iCs/>
      <w:color w:val="2F5496" w:themeColor="accent1" w:themeShade="BF"/>
    </w:rPr>
  </w:style>
  <w:style w:type="paragraph" w:styleId="IntenseQuote">
    <w:name w:val="Intense Quote"/>
    <w:basedOn w:val="Normal"/>
    <w:next w:val="Normal"/>
    <w:link w:val="IntenseQuoteChar"/>
    <w:uiPriority w:val="30"/>
    <w:qFormat/>
    <w:rsid w:val="007171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1D4"/>
    <w:rPr>
      <w:i/>
      <w:iCs/>
      <w:color w:val="2F5496" w:themeColor="accent1" w:themeShade="BF"/>
    </w:rPr>
  </w:style>
  <w:style w:type="character" w:styleId="IntenseReference">
    <w:name w:val="Intense Reference"/>
    <w:basedOn w:val="DefaultParagraphFont"/>
    <w:uiPriority w:val="32"/>
    <w:qFormat/>
    <w:rsid w:val="007171D4"/>
    <w:rPr>
      <w:b/>
      <w:bCs/>
      <w:smallCaps/>
      <w:color w:val="2F5496" w:themeColor="accent1" w:themeShade="BF"/>
      <w:spacing w:val="5"/>
    </w:rPr>
  </w:style>
  <w:style w:type="character" w:styleId="Strong">
    <w:name w:val="Strong"/>
    <w:basedOn w:val="DefaultParagraphFont"/>
    <w:uiPriority w:val="22"/>
    <w:qFormat/>
    <w:rsid w:val="00316506"/>
    <w:rPr>
      <w:b/>
      <w:bCs/>
    </w:rPr>
  </w:style>
  <w:style w:type="paragraph" w:styleId="NormalWeb">
    <w:name w:val="Normal (Web)"/>
    <w:basedOn w:val="Normal"/>
    <w:uiPriority w:val="99"/>
    <w:semiHidden/>
    <w:unhideWhenUsed/>
    <w:rsid w:val="003165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165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883</Words>
  <Characters>3545</Characters>
  <Application>Microsoft Office Word</Application>
  <DocSecurity>0</DocSecurity>
  <Lines>131</Lines>
  <Paragraphs>113</Paragraphs>
  <ScaleCrop>false</ScaleCrop>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 Nguyen</dc:creator>
  <cp:keywords/>
  <dc:description/>
  <cp:lastModifiedBy>Ny Nguyen</cp:lastModifiedBy>
  <cp:revision>9</cp:revision>
  <dcterms:created xsi:type="dcterms:W3CDTF">2025-12-27T10:26:00Z</dcterms:created>
  <dcterms:modified xsi:type="dcterms:W3CDTF">2025-12-27T11:15:00Z</dcterms:modified>
</cp:coreProperties>
</file>