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007bff" w:space="7" w:sz="12" w:val="single"/>
          <w:right w:color="auto" w:space="0" w:sz="0" w:val="none"/>
        </w:pBdr>
        <w:spacing w:after="460" w:before="0" w:lineRule="auto"/>
        <w:jc w:val="center"/>
        <w:rPr>
          <w:b w:val="1"/>
          <w:bCs w:val="1"/>
          <w:sz w:val="54"/>
          <w:szCs w:val="54"/>
        </w:rPr>
      </w:pPr>
      <w:bookmarkStart w:colFirst="0" w:colLast="0" w:name="_gl3kjmlsof00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CAPTURING FULL-PAGE SCREENSHOTS OF WEBPAGES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oo9vg386kq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process involves using Selenium WebDriver to automate the task of capturing a full-page screenshot of a given webpage. The script opens the provided URL, waits for the page to load, and then scrolls down slowly to ensure dynamic content is loaded before taking the screenshot.</w:t>
        <w:br w:type="textWrapping"/>
        <w:t xml:space="preserve">The purpose of this script is to automate web content extraction and image processing tasks, including: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Capturing full-page screenshots of webpages.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Extracting text from images using OCR (Tesseract).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Structuring extracted text into a clean format using OpenAI's GPT-4.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fe4lm3omd1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Overview of the Extraction Process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URL Input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user provides a URL via a form.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 Capture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 full-page screenshot of the webpage is taken using Selenium.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 Processing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OCR is applied to images, followed by text cleaning and formatting with OpenAI GPT.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processed and formatted text is saved and downloadable.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nwes0e83mn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 Presentation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Screenshots are stored in organized directories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static/hostname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Processed text files are stored under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static/text_files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 images and structured text are accessible through a web interface.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urier New" w:cs="Courier New" w:eastAsia="Courier New" w:hAnsi="Courier New"/>
          <w:b w:val="1"/>
          <w:bCs w:val="1"/>
          <w:color w:val="64969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Flow diagram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flowchart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49696"/>
          <w:sz w:val="21"/>
          <w:szCs w:val="21"/>
          <w:rtl w:val="0"/>
        </w:rPr>
        <w:t xml:space="preserve">TD</w:t>
      </w:r>
    </w:p>
    <w:p w:rsidR="00000000" w:rsidDel="00000000" w:rsidP="00000000" w:rsidRDefault="00000000" w:rsidRPr="00000000" w14:paraId="00000017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[User Input URL]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[Capture Full-page Screenshot using Selenium]</w:t>
      </w:r>
    </w:p>
    <w:p w:rsidR="00000000" w:rsidDel="00000000" w:rsidP="00000000" w:rsidRDefault="00000000" w:rsidRPr="00000000" w14:paraId="00000018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[Preprocess Image ]</w:t>
      </w:r>
    </w:p>
    <w:p w:rsidR="00000000" w:rsidDel="00000000" w:rsidP="00000000" w:rsidRDefault="00000000" w:rsidRPr="00000000" w14:paraId="00000019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[Apply OCR Tesseract]</w:t>
      </w:r>
    </w:p>
    <w:p w:rsidR="00000000" w:rsidDel="00000000" w:rsidP="00000000" w:rsidRDefault="00000000" w:rsidRPr="00000000" w14:paraId="0000001A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[GPT Text Formatting -Organize Data]</w:t>
      </w:r>
    </w:p>
    <w:p w:rsidR="00000000" w:rsidDel="00000000" w:rsidP="00000000" w:rsidRDefault="00000000" w:rsidRPr="00000000" w14:paraId="0000001B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[Save to /static/text_files &amp; Generate Download Link]</w:t>
      </w:r>
    </w:p>
    <w:p w:rsidR="00000000" w:rsidDel="00000000" w:rsidP="00000000" w:rsidRDefault="00000000" w:rsidRPr="00000000" w14:paraId="0000001C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[Present Output]</w:t>
        <w:br w:type="textWrapping"/>
        <w:br w:type="textWrapping"/>
        <w:tab/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  <w:drawing>
          <wp:inline distB="114300" distT="114300" distL="114300" distR="114300">
            <wp:extent cx="2847975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