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413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Convert pdf to image first:(enhance image quality)</w:t>
      </w:r>
    </w:p>
    <w:p w:rsidR="00000000" w:rsidDel="00000000" w:rsidP="00000000" w:rsidRDefault="00000000" w:rsidRPr="00000000" w14:paraId="0000000B">
      <w:pPr>
        <w:ind w:left="720" w:firstLine="0"/>
        <w:rPr/>
      </w:pPr>
      <w:r w:rsidDel="00000000" w:rsidR="00000000" w:rsidRPr="00000000">
        <w:rPr>
          <w:rtl w:val="0"/>
        </w:rPr>
        <w:t xml:space="preserve">—---------------------------------- Code here —---------------------------------------------------</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os</w:t>
      </w:r>
    </w:p>
    <w:p w:rsidR="00000000" w:rsidDel="00000000" w:rsidP="00000000" w:rsidRDefault="00000000" w:rsidRPr="00000000" w14:paraId="0000000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 pdf2image import convert_from_path</w:t>
      </w:r>
    </w:p>
    <w:p w:rsidR="00000000" w:rsidDel="00000000" w:rsidP="00000000" w:rsidRDefault="00000000" w:rsidRPr="00000000" w14:paraId="0000000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 PIL import Image,ImageOps,ImageFilter,ImageEnhance</w:t>
      </w:r>
    </w:p>
    <w:p w:rsidR="00000000" w:rsidDel="00000000" w:rsidP="00000000" w:rsidRDefault="00000000" w:rsidRPr="00000000" w14:paraId="0000001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numpy as np</w:t>
      </w:r>
    </w:p>
    <w:p w:rsidR="00000000" w:rsidDel="00000000" w:rsidP="00000000" w:rsidRDefault="00000000" w:rsidRPr="00000000" w14:paraId="0000001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cv2</w:t>
      </w:r>
    </w:p>
    <w:p w:rsidR="00000000" w:rsidDel="00000000" w:rsidP="00000000" w:rsidRDefault="00000000" w:rsidRPr="00000000" w14:paraId="00000012">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 folder_creation(directory):</w:t>
      </w:r>
    </w:p>
    <w:p w:rsidR="00000000" w:rsidDel="00000000" w:rsidP="00000000" w:rsidRDefault="00000000" w:rsidRPr="00000000" w14:paraId="0000001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if not os.path.exists(directory):</w:t>
      </w:r>
    </w:p>
    <w:p w:rsidR="00000000" w:rsidDel="00000000" w:rsidP="00000000" w:rsidRDefault="00000000" w:rsidRPr="00000000" w14:paraId="0000001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os.makedirs(directory)</w:t>
      </w:r>
    </w:p>
    <w:p w:rsidR="00000000" w:rsidDel="00000000" w:rsidP="00000000" w:rsidRDefault="00000000" w:rsidRPr="00000000" w14:paraId="0000001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 rotate_image(image):</w:t>
      </w:r>
    </w:p>
    <w:p w:rsidR="00000000" w:rsidDel="00000000" w:rsidP="00000000" w:rsidRDefault="00000000" w:rsidRPr="00000000" w14:paraId="0000001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rotated_image = image.transpose(Image.ROTATE_90)</w:t>
      </w:r>
    </w:p>
    <w:p w:rsidR="00000000" w:rsidDel="00000000" w:rsidP="00000000" w:rsidRDefault="00000000" w:rsidRPr="00000000" w14:paraId="0000001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return rotated_image</w:t>
      </w:r>
    </w:p>
    <w:p w:rsidR="00000000" w:rsidDel="00000000" w:rsidP="00000000" w:rsidRDefault="00000000" w:rsidRPr="00000000" w14:paraId="0000001A">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 enhance_and_preprocess_image_advanced(image):</w:t>
      </w:r>
    </w:p>
    <w:p w:rsidR="00000000" w:rsidDel="00000000" w:rsidP="00000000" w:rsidRDefault="00000000" w:rsidRPr="00000000" w14:paraId="0000001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Enhance contrast</w:t>
      </w:r>
    </w:p>
    <w:p w:rsidR="00000000" w:rsidDel="00000000" w:rsidP="00000000" w:rsidRDefault="00000000" w:rsidRPr="00000000" w14:paraId="0000001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enhanced = ImageOps.autocontrast(image)</w:t>
      </w:r>
    </w:p>
    <w:p w:rsidR="00000000" w:rsidDel="00000000" w:rsidP="00000000" w:rsidRDefault="00000000" w:rsidRPr="00000000" w14:paraId="0000001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Convert to grayscale</w:t>
      </w:r>
    </w:p>
    <w:p w:rsidR="00000000" w:rsidDel="00000000" w:rsidP="00000000" w:rsidRDefault="00000000" w:rsidRPr="00000000" w14:paraId="0000002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grayscale = enhanced.convert('L')</w:t>
      </w:r>
    </w:p>
    <w:p w:rsidR="00000000" w:rsidDel="00000000" w:rsidP="00000000" w:rsidRDefault="00000000" w:rsidRPr="00000000" w14:paraId="00000022">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Apply Gaussian blur with a slightly adjusted radius</w:t>
      </w:r>
    </w:p>
    <w:p w:rsidR="00000000" w:rsidDel="00000000" w:rsidP="00000000" w:rsidRDefault="00000000" w:rsidRPr="00000000" w14:paraId="0000002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blurred = grayscale.filter(ImageFilter.GaussianBlur(radius=2.05))  # Slightly increased radius</w:t>
      </w:r>
    </w:p>
    <w:p w:rsidR="00000000" w:rsidDel="00000000" w:rsidP="00000000" w:rsidRDefault="00000000" w:rsidRPr="00000000" w14:paraId="00000025">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Enhance edges to highlight text and table boundaries</w:t>
      </w:r>
    </w:p>
    <w:p w:rsidR="00000000" w:rsidDel="00000000" w:rsidP="00000000" w:rsidRDefault="00000000" w:rsidRPr="00000000" w14:paraId="0000002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edges = blurred.filter(ImageFilter.FIND_EDGES)</w:t>
      </w:r>
    </w:p>
    <w:p w:rsidR="00000000" w:rsidDel="00000000" w:rsidP="00000000" w:rsidRDefault="00000000" w:rsidRPr="00000000" w14:paraId="00000028">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Increase contrast to make text and lines clearer</w:t>
      </w:r>
    </w:p>
    <w:p w:rsidR="00000000" w:rsidDel="00000000" w:rsidP="00000000" w:rsidRDefault="00000000" w:rsidRPr="00000000" w14:paraId="0000002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contrast_enhancer = ImageEnhance.Contrast(edges)</w:t>
      </w:r>
    </w:p>
    <w:p w:rsidR="00000000" w:rsidDel="00000000" w:rsidP="00000000" w:rsidRDefault="00000000" w:rsidRPr="00000000" w14:paraId="0000002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edges = contrast_enhancer.enhance(3.0)  # Increased contrast for better edge visibility</w:t>
      </w:r>
    </w:p>
    <w:p w:rsidR="00000000" w:rsidDel="00000000" w:rsidP="00000000" w:rsidRDefault="00000000" w:rsidRPr="00000000" w14:paraId="0000002C">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Further increase contrast of the original grayscale image</w:t>
      </w:r>
    </w:p>
    <w:p w:rsidR="00000000" w:rsidDel="00000000" w:rsidP="00000000" w:rsidRDefault="00000000" w:rsidRPr="00000000" w14:paraId="0000002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high_contrast = ImageEnhance.Contrast(grayscale).enhance(5.0)  # Increased contrast</w:t>
      </w:r>
    </w:p>
    <w:p w:rsidR="00000000" w:rsidDel="00000000" w:rsidP="00000000" w:rsidRDefault="00000000" w:rsidRPr="00000000" w14:paraId="0000002F">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Increase sharpness</w:t>
      </w:r>
    </w:p>
    <w:p w:rsidR="00000000" w:rsidDel="00000000" w:rsidP="00000000" w:rsidRDefault="00000000" w:rsidRPr="00000000" w14:paraId="0000003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sharpener = ImageEnhance.Sharpness(high_contrast)</w:t>
      </w:r>
    </w:p>
    <w:p w:rsidR="00000000" w:rsidDel="00000000" w:rsidP="00000000" w:rsidRDefault="00000000" w:rsidRPr="00000000" w14:paraId="0000003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high_contrast = sharpener.enhance(7.0)  # Increased sharpness</w:t>
      </w:r>
    </w:p>
    <w:p w:rsidR="00000000" w:rsidDel="00000000" w:rsidP="00000000" w:rsidRDefault="00000000" w:rsidRPr="00000000" w14:paraId="00000033">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Convert images to NumPy arrays for OpenCV operations</w:t>
      </w:r>
    </w:p>
    <w:p w:rsidR="00000000" w:rsidDel="00000000" w:rsidP="00000000" w:rsidRDefault="00000000" w:rsidRPr="00000000" w14:paraId="0000003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high_contrast_np = np.array(high_contrast)</w:t>
      </w:r>
    </w:p>
    <w:p w:rsidR="00000000" w:rsidDel="00000000" w:rsidP="00000000" w:rsidRDefault="00000000" w:rsidRPr="00000000" w14:paraId="0000003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edges_np = np.array(edges)</w:t>
      </w:r>
    </w:p>
    <w:p w:rsidR="00000000" w:rsidDel="00000000" w:rsidP="00000000" w:rsidRDefault="00000000" w:rsidRPr="00000000" w14:paraId="00000037">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Apply adaptive thresholding</w:t>
      </w:r>
    </w:p>
    <w:p w:rsidR="00000000" w:rsidDel="00000000" w:rsidP="00000000" w:rsidRDefault="00000000" w:rsidRPr="00000000" w14:paraId="0000003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_, thresh_high_contrast = cv2.threshold(high_contrast_np, 128, 255, cv2.THRESH_BINARY)</w:t>
      </w:r>
    </w:p>
    <w:p w:rsidR="00000000" w:rsidDel="00000000" w:rsidP="00000000" w:rsidRDefault="00000000" w:rsidRPr="00000000" w14:paraId="0000003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_, thresh_edges = cv2.threshold(edges_np, 128, 255, cv2.THRESH_BINARY)</w:t>
      </w:r>
    </w:p>
    <w:p w:rsidR="00000000" w:rsidDel="00000000" w:rsidP="00000000" w:rsidRDefault="00000000" w:rsidRPr="00000000" w14:paraId="0000003B">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Apply dilation and erosion to enhance lines and text</w:t>
      </w:r>
    </w:p>
    <w:p w:rsidR="00000000" w:rsidDel="00000000" w:rsidP="00000000" w:rsidRDefault="00000000" w:rsidRPr="00000000" w14:paraId="0000003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kernel = np.ones((1,1), np.uint8)</w:t>
      </w:r>
    </w:p>
    <w:p w:rsidR="00000000" w:rsidDel="00000000" w:rsidP="00000000" w:rsidRDefault="00000000" w:rsidRPr="00000000" w14:paraId="0000003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dilated = cv2.dilate(thresh_high_contrast, kernel, iterations=1)</w:t>
      </w:r>
    </w:p>
    <w:p w:rsidR="00000000" w:rsidDel="00000000" w:rsidP="00000000" w:rsidRDefault="00000000" w:rsidRPr="00000000" w14:paraId="0000003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eroded = cv2.erode(dilated, kernel, iterations=1)</w:t>
      </w:r>
    </w:p>
    <w:p w:rsidR="00000000" w:rsidDel="00000000" w:rsidP="00000000" w:rsidRDefault="00000000" w:rsidRPr="00000000" w14:paraId="0000004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Convert processed image back to PIL format</w:t>
      </w:r>
    </w:p>
    <w:p w:rsidR="00000000" w:rsidDel="00000000" w:rsidP="00000000" w:rsidRDefault="00000000" w:rsidRPr="00000000" w14:paraId="0000004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processed_image = Image.fromarray(eroded)</w:t>
      </w:r>
    </w:p>
    <w:p w:rsidR="00000000" w:rsidDel="00000000" w:rsidP="00000000" w:rsidRDefault="00000000" w:rsidRPr="00000000" w14:paraId="00000043">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Composite edges onto the high contrast grayscale image</w:t>
      </w:r>
    </w:p>
    <w:p w:rsidR="00000000" w:rsidDel="00000000" w:rsidP="00000000" w:rsidRDefault="00000000" w:rsidRPr="00000000" w14:paraId="0000004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composite = Image.blend(processed_image.convert('RGB'), Image.fromarray(edges_np).convert('RGB'), alpha=0.2)</w:t>
      </w:r>
    </w:p>
    <w:p w:rsidR="00000000" w:rsidDel="00000000" w:rsidP="00000000" w:rsidRDefault="00000000" w:rsidRPr="00000000" w14:paraId="00000046">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Convert composite image back to RGB color mode</w:t>
      </w:r>
    </w:p>
    <w:p w:rsidR="00000000" w:rsidDel="00000000" w:rsidP="00000000" w:rsidRDefault="00000000" w:rsidRPr="00000000" w14:paraId="0000004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result_image = composite.convert('RGB')</w:t>
      </w:r>
    </w:p>
    <w:p w:rsidR="00000000" w:rsidDel="00000000" w:rsidP="00000000" w:rsidRDefault="00000000" w:rsidRPr="00000000" w14:paraId="0000004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return result_image</w:t>
      </w:r>
    </w:p>
    <w:p w:rsidR="00000000" w:rsidDel="00000000" w:rsidP="00000000" w:rsidRDefault="00000000" w:rsidRPr="00000000" w14:paraId="0000004B">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 pdf_to_image_from_folder(pdf_folder, output_image_dir):</w:t>
      </w:r>
    </w:p>
    <w:p w:rsidR="00000000" w:rsidDel="00000000" w:rsidP="00000000" w:rsidRDefault="00000000" w:rsidRPr="00000000" w14:paraId="0000004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Ensure the output directory exists</w:t>
      </w:r>
    </w:p>
    <w:p w:rsidR="00000000" w:rsidDel="00000000" w:rsidP="00000000" w:rsidRDefault="00000000" w:rsidRPr="00000000" w14:paraId="0000004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folder_creation(output_image_dir)</w:t>
      </w:r>
    </w:p>
    <w:p w:rsidR="00000000" w:rsidDel="00000000" w:rsidP="00000000" w:rsidRDefault="00000000" w:rsidRPr="00000000" w14:paraId="0000004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Iterate over all PDF files in the pdf_folder</w:t>
      </w:r>
    </w:p>
    <w:p w:rsidR="00000000" w:rsidDel="00000000" w:rsidP="00000000" w:rsidRDefault="00000000" w:rsidRPr="00000000" w14:paraId="0000005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for pdf_file in os.listdir(pdf_folder):</w:t>
      </w:r>
    </w:p>
    <w:p w:rsidR="00000000" w:rsidDel="00000000" w:rsidP="00000000" w:rsidRDefault="00000000" w:rsidRPr="00000000" w14:paraId="0000005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if pdf_file.lower().endswith('.pdf'):</w:t>
      </w:r>
    </w:p>
    <w:p w:rsidR="00000000" w:rsidDel="00000000" w:rsidP="00000000" w:rsidRDefault="00000000" w:rsidRPr="00000000" w14:paraId="0000005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pdf_path = os.path.join(pdf_folder, pdf_file)</w:t>
      </w:r>
    </w:p>
    <w:p w:rsidR="00000000" w:rsidDel="00000000" w:rsidP="00000000" w:rsidRDefault="00000000" w:rsidRPr="00000000" w14:paraId="0000005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Extract images from PDF at 300 DPI</w:t>
      </w:r>
    </w:p>
    <w:p w:rsidR="00000000" w:rsidDel="00000000" w:rsidP="00000000" w:rsidRDefault="00000000" w:rsidRPr="00000000" w14:paraId="0000005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images = convert_from_path(pdf_path, 300)</w:t>
      </w:r>
    </w:p>
    <w:p w:rsidR="00000000" w:rsidDel="00000000" w:rsidP="00000000" w:rsidRDefault="00000000" w:rsidRPr="00000000" w14:paraId="0000005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Process each image</w:t>
      </w:r>
    </w:p>
    <w:p w:rsidR="00000000" w:rsidDel="00000000" w:rsidP="00000000" w:rsidRDefault="00000000" w:rsidRPr="00000000" w14:paraId="0000005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for i, image in enumerate(images):</w:t>
      </w:r>
    </w:p>
    <w:p w:rsidR="00000000" w:rsidDel="00000000" w:rsidP="00000000" w:rsidRDefault="00000000" w:rsidRPr="00000000" w14:paraId="0000005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 = rotate_image(image)</w:t>
      </w:r>
    </w:p>
    <w:p w:rsidR="00000000" w:rsidDel="00000000" w:rsidP="00000000" w:rsidRDefault="00000000" w:rsidRPr="00000000" w14:paraId="0000005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 = enhance_and_preprocess_image_advanced(image)</w:t>
      </w:r>
    </w:p>
    <w:p w:rsidR="00000000" w:rsidDel="00000000" w:rsidP="00000000" w:rsidRDefault="00000000" w:rsidRPr="00000000" w14:paraId="0000005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image_filename = f"{os.path.splitext(os.path.basename(pdf_file))[0]}{i+1}.jpg"</w:t>
      </w:r>
    </w:p>
    <w:p w:rsidR="00000000" w:rsidDel="00000000" w:rsidP="00000000" w:rsidRDefault="00000000" w:rsidRPr="00000000" w14:paraId="0000005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image_path = os.path.join(output_image_dir, image_filename)</w:t>
      </w:r>
    </w:p>
    <w:p w:rsidR="00000000" w:rsidDel="00000000" w:rsidP="00000000" w:rsidRDefault="00000000" w:rsidRPr="00000000" w14:paraId="0000005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Save the processed image</w:t>
      </w:r>
    </w:p>
    <w:p w:rsidR="00000000" w:rsidDel="00000000" w:rsidP="00000000" w:rsidRDefault="00000000" w:rsidRPr="00000000" w14:paraId="0000005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image.save(image_path, 'JPEG')</w:t>
      </w:r>
    </w:p>
    <w:p w:rsidR="00000000" w:rsidDel="00000000" w:rsidP="00000000" w:rsidRDefault="00000000" w:rsidRPr="00000000" w14:paraId="0000005F">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Example usage</w:t>
      </w:r>
    </w:p>
    <w:p w:rsidR="00000000" w:rsidDel="00000000" w:rsidP="00000000" w:rsidRDefault="00000000" w:rsidRPr="00000000" w14:paraId="0000006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pdf_folder = './PdfFiles'</w:t>
      </w:r>
    </w:p>
    <w:p w:rsidR="00000000" w:rsidDel="00000000" w:rsidP="00000000" w:rsidRDefault="00000000" w:rsidRPr="00000000" w14:paraId="0000006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output_image_dir = './output_image_dir'</w:t>
      </w:r>
    </w:p>
    <w:p w:rsidR="00000000" w:rsidDel="00000000" w:rsidP="00000000" w:rsidRDefault="00000000" w:rsidRPr="00000000" w14:paraId="0000006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pdf_to_image_from_folder(pdf_folder, output_image_dir)</w:t>
      </w:r>
    </w:p>
    <w:p w:rsidR="00000000" w:rsidDel="00000000" w:rsidP="00000000" w:rsidRDefault="00000000" w:rsidRPr="00000000" w14:paraId="00000064">
      <w:pPr>
        <w:ind w:left="720" w:firstLine="0"/>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t xml:space="preserve">—---------------------------------- Code here —---------------------------------------------------</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b w:val="1"/>
          <w:bCs w:val="1"/>
          <w:color w:val="1f2328"/>
          <w:sz w:val="34"/>
          <w:szCs w:val="34"/>
          <w:highlight w:val="white"/>
        </w:rPr>
      </w:pPr>
      <w:r w:rsidDel="00000000" w:rsidR="00000000" w:rsidRPr="00000000">
        <w:rPr>
          <w:rFonts w:ascii="Arial Unicode MS" w:cs="Arial Unicode MS" w:eastAsia="Arial Unicode MS" w:hAnsi="Arial Unicode MS"/>
          <w:b w:val="1"/>
          <w:bCs w:val="1"/>
          <w:color w:val="1f2328"/>
          <w:sz w:val="34"/>
          <w:szCs w:val="34"/>
          <w:highlight w:val="white"/>
          <w:rtl w:val="0"/>
        </w:rPr>
        <w:t xml:space="preserve">PPOCRLabel Studio  ➖</w:t>
      </w:r>
    </w:p>
    <w:p w:rsidR="00000000" w:rsidDel="00000000" w:rsidP="00000000" w:rsidRDefault="00000000" w:rsidRPr="00000000" w14:paraId="0000006A">
      <w:pPr>
        <w:ind w:left="720" w:firstLine="0"/>
        <w:rPr>
          <w:rFonts w:ascii="Times New Roman" w:cs="Times New Roman" w:eastAsia="Times New Roman" w:hAnsi="Times New Roman"/>
          <w:color w:val="1f2328"/>
          <w:sz w:val="34"/>
          <w:szCs w:val="34"/>
          <w:highlight w:val="white"/>
        </w:rPr>
      </w:pPr>
      <w:r w:rsidDel="00000000" w:rsidR="00000000" w:rsidRPr="00000000">
        <w:rPr>
          <w:rtl w:val="0"/>
        </w:rPr>
      </w:r>
    </w:p>
    <w:p w:rsidR="00000000" w:rsidDel="00000000" w:rsidP="00000000" w:rsidRDefault="00000000" w:rsidRPr="00000000" w14:paraId="0000006B">
      <w:pPr>
        <w:ind w:left="720" w:firstLine="0"/>
        <w:jc w:val="both"/>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24"/>
          <w:szCs w:val="24"/>
          <w:highlight w:val="white"/>
          <w:rtl w:val="0"/>
        </w:rPr>
        <w:t xml:space="preserve">PPOCRLabelv2 is a semi-automatic graphic annotation tool suitable for OCR field, with built-in PP-OCR model to automatically detect and re-recognize data. It is written in Python3 and PyQT5, supporting rectangular box, table, irregular text and key information annotation modes. Annotations can be directly used for the training of PP-OCR detection and recognition models.</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 Syntax  —---------------------------------------------------</w:t>
      </w:r>
    </w:p>
    <w:p w:rsidR="00000000" w:rsidDel="00000000" w:rsidP="00000000" w:rsidRDefault="00000000" w:rsidRPr="00000000" w14:paraId="0000006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tool for table recognition image annotations</w:t>
      </w:r>
    </w:p>
    <w:p w:rsidR="00000000" w:rsidDel="00000000" w:rsidP="00000000" w:rsidRDefault="00000000" w:rsidRPr="00000000" w14:paraId="0000007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pip install PPOCRLabel  # install</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Select label mode and run </w:t>
      </w:r>
    </w:p>
    <w:p w:rsidR="00000000" w:rsidDel="00000000" w:rsidP="00000000" w:rsidRDefault="00000000" w:rsidRPr="00000000" w14:paraId="00000074">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&gt;&gt;PPOCRLabel</w:t>
      </w:r>
    </w:p>
    <w:p w:rsidR="00000000" w:rsidDel="00000000" w:rsidP="00000000" w:rsidRDefault="00000000" w:rsidRPr="00000000" w14:paraId="00000076">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Change the directory to the PPOCRLabel folder</w:t>
      </w: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&gt;&gt;cd ./PPOCRLabel </w:t>
      </w:r>
    </w:p>
    <w:p w:rsidR="00000000" w:rsidDel="00000000" w:rsidP="00000000" w:rsidRDefault="00000000" w:rsidRPr="00000000" w14:paraId="0000007A">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create notation of images train,test,val image dataset</w:t>
      </w:r>
      <w:r w:rsidDel="00000000" w:rsidR="00000000" w:rsidRPr="00000000">
        <w:rPr>
          <w:rtl w:val="0"/>
        </w:rPr>
      </w:r>
    </w:p>
    <w:p w:rsidR="00000000" w:rsidDel="00000000" w:rsidP="00000000" w:rsidRDefault="00000000" w:rsidRPr="00000000" w14:paraId="0000007C">
      <w:pPr>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30"/>
          <w:szCs w:val="30"/>
          <w:rtl w:val="0"/>
        </w:rPr>
        <w:t xml:space="preserve">&gt;&gt;</w:t>
      </w:r>
      <w:r w:rsidDel="00000000" w:rsidR="00000000" w:rsidRPr="00000000">
        <w:rPr>
          <w:rFonts w:ascii="Times New Roman" w:cs="Times New Roman" w:eastAsia="Times New Roman" w:hAnsi="Times New Roman"/>
          <w:b w:val="1"/>
          <w:bCs w:val="1"/>
          <w:sz w:val="20"/>
          <w:szCs w:val="20"/>
          <w:rtl w:val="0"/>
        </w:rPr>
        <w:t xml:space="preserve"> python gen_ocr_train_val_test.py --trainValTestRatio 6:2:2 --datasetRootPath ../train_data </w:t>
      </w:r>
    </w:p>
    <w:p w:rsidR="00000000" w:rsidDel="00000000" w:rsidP="00000000" w:rsidRDefault="00000000" w:rsidRPr="00000000" w14:paraId="0000007D">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br w:type="textWrapping"/>
        <w:t xml:space="preserve">—---------------------------------- Syntax  —---------------------------------------------------</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b w:val="1"/>
          <w:bCs w:val="1"/>
          <w:sz w:val="42"/>
          <w:szCs w:val="42"/>
          <w:shd w:fill="f6f8fa" w:val="clear"/>
        </w:rPr>
      </w:pPr>
      <w:r w:rsidDel="00000000" w:rsidR="00000000" w:rsidRPr="00000000">
        <w:rPr>
          <w:rFonts w:ascii="Arial Unicode MS" w:cs="Arial Unicode MS" w:eastAsia="Arial Unicode MS" w:hAnsi="Arial Unicode MS"/>
          <w:b w:val="1"/>
          <w:bCs w:val="1"/>
          <w:sz w:val="42"/>
          <w:szCs w:val="42"/>
          <w:shd w:fill="f6f8fa" w:val="clear"/>
          <w:rtl w:val="0"/>
        </w:rPr>
        <w:t xml:space="preserve">PaddleOCR ➕</w:t>
      </w:r>
    </w:p>
    <w:p w:rsidR="00000000" w:rsidDel="00000000" w:rsidP="00000000" w:rsidRDefault="00000000" w:rsidRPr="00000000" w14:paraId="00000086">
      <w:pPr>
        <w:ind w:left="720" w:firstLine="0"/>
        <w:rPr>
          <w:rFonts w:ascii="Times New Roman" w:cs="Times New Roman" w:eastAsia="Times New Roman" w:hAnsi="Times New Roman"/>
          <w:b w:val="1"/>
          <w:bCs w:val="1"/>
          <w:sz w:val="42"/>
          <w:szCs w:val="42"/>
          <w:shd w:fill="f6f8fa" w:val="clear"/>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Awesome multilingual OCR toolkits based on PaddlePaddle (practical ultra lightweight OCR system, support 80+ languages recognition, provide data annotation and synthesis tools, support training and deployment among server, mobile, embedded and IoT devices).</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pStyle w:val="Heading3"/>
        <w:keepNext w:val="0"/>
        <w:keepLines w:val="0"/>
        <w:shd w:fill="ffffff" w:val="clear"/>
        <w:spacing w:before="280" w:line="300" w:lineRule="auto"/>
        <w:ind w:left="720" w:firstLine="0"/>
        <w:jc w:val="both"/>
        <w:rPr>
          <w:rFonts w:ascii="Times New Roman" w:cs="Times New Roman" w:eastAsia="Times New Roman" w:hAnsi="Times New Roman"/>
          <w:color w:val="1f2328"/>
          <w:sz w:val="25"/>
          <w:szCs w:val="25"/>
          <w:highlight w:val="white"/>
        </w:rPr>
      </w:pPr>
      <w:bookmarkStart w:colFirst="0" w:colLast="0" w:name="_ul5jwglxhazo" w:id="0"/>
      <w:bookmarkEnd w:id="0"/>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before="280" w:line="300" w:lineRule="auto"/>
        <w:ind w:left="720" w:firstLine="0"/>
        <w:jc w:val="both"/>
        <w:rPr>
          <w:rFonts w:ascii="Times New Roman" w:cs="Times New Roman" w:eastAsia="Times New Roman" w:hAnsi="Times New Roman"/>
          <w:color w:val="1f2328"/>
          <w:sz w:val="25"/>
          <w:szCs w:val="25"/>
          <w:highlight w:val="white"/>
        </w:rPr>
      </w:pPr>
      <w:bookmarkStart w:colFirst="0" w:colLast="0" w:name="_imeskhxcxmub" w:id="1"/>
      <w:bookmarkEnd w:id="1"/>
      <w:r w:rsidDel="00000000" w:rsidR="00000000" w:rsidRPr="00000000">
        <w:rPr>
          <w:rFonts w:ascii="Times New Roman" w:cs="Times New Roman" w:eastAsia="Times New Roman" w:hAnsi="Times New Roman"/>
          <w:color w:val="1f2328"/>
          <w:sz w:val="25"/>
          <w:szCs w:val="25"/>
          <w:highlight w:val="white"/>
          <w:rtl w:val="0"/>
        </w:rPr>
        <w:t xml:space="preserve"># Install PaddlePaddle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48" w:lineRule="auto"/>
        <w:ind w:left="720" w:firstLine="0"/>
        <w:rPr>
          <w:rFonts w:ascii="Times New Roman" w:cs="Times New Roman" w:eastAsia="Times New Roman" w:hAnsi="Times New Roman"/>
          <w:b w:val="1"/>
          <w:bCs w:val="1"/>
          <w:color w:val="1f2328"/>
          <w:sz w:val="34"/>
          <w:szCs w:val="34"/>
          <w:shd w:fill="f6f8fa" w:val="clear"/>
        </w:rPr>
      </w:pPr>
      <w:r w:rsidDel="00000000" w:rsidR="00000000" w:rsidRPr="00000000">
        <w:rPr>
          <w:rFonts w:ascii="Times New Roman" w:cs="Times New Roman" w:eastAsia="Times New Roman" w:hAnsi="Times New Roman"/>
          <w:b w:val="1"/>
          <w:bCs w:val="1"/>
          <w:color w:val="1f2328"/>
          <w:sz w:val="34"/>
          <w:szCs w:val="34"/>
          <w:shd w:fill="f6f8fa" w:val="clear"/>
          <w:rtl w:val="0"/>
        </w:rPr>
        <w:t xml:space="preserve">! pip3 install "paddleocr&gt;=2.6.0.3"</w:t>
      </w:r>
    </w:p>
    <w:p w:rsidR="00000000" w:rsidDel="00000000" w:rsidP="00000000" w:rsidRDefault="00000000" w:rsidRPr="00000000" w14:paraId="0000008E">
      <w:pPr>
        <w:spacing w:line="348" w:lineRule="auto"/>
        <w:ind w:left="720" w:firstLine="0"/>
        <w:rPr>
          <w:rFonts w:ascii="Times New Roman" w:cs="Times New Roman" w:eastAsia="Times New Roman" w:hAnsi="Times New Roman"/>
          <w:b w:val="1"/>
          <w:bCs w:val="1"/>
          <w:color w:val="1f2328"/>
          <w:sz w:val="34"/>
          <w:szCs w:val="34"/>
          <w:shd w:fill="f6f8fa" w:val="clear"/>
        </w:rPr>
      </w:pPr>
      <w:r w:rsidDel="00000000" w:rsidR="00000000" w:rsidRPr="00000000">
        <w:rPr>
          <w:rtl w:val="0"/>
        </w:rPr>
      </w:r>
    </w:p>
    <w:p w:rsidR="00000000" w:rsidDel="00000000" w:rsidP="00000000" w:rsidRDefault="00000000" w:rsidRPr="00000000" w14:paraId="0000008F">
      <w:pPr>
        <w:pStyle w:val="Heading1"/>
        <w:keepNext w:val="0"/>
        <w:keepLines w:val="0"/>
        <w:pBdr>
          <w:bottom w:color="auto" w:space="6" w:sz="0" w:val="none"/>
        </w:pBdr>
        <w:shd w:fill="ffffff" w:val="clear"/>
        <w:spacing w:before="480" w:line="300" w:lineRule="auto"/>
        <w:ind w:left="720" w:firstLine="0"/>
        <w:rPr>
          <w:rFonts w:ascii="Times New Roman" w:cs="Times New Roman" w:eastAsia="Times New Roman" w:hAnsi="Times New Roman"/>
          <w:b w:val="1"/>
          <w:bCs w:val="1"/>
          <w:color w:val="1f2328"/>
          <w:sz w:val="46"/>
          <w:szCs w:val="46"/>
          <w:shd w:fill="f6f8fa" w:val="clear"/>
        </w:rPr>
      </w:pPr>
      <w:bookmarkStart w:colFirst="0" w:colLast="0" w:name="_1h2yvd20xfea" w:id="2"/>
      <w:bookmarkEnd w:id="2"/>
      <w:r w:rsidDel="00000000" w:rsidR="00000000" w:rsidRPr="00000000">
        <w:rPr>
          <w:rFonts w:ascii="Times New Roman" w:cs="Times New Roman" w:eastAsia="Times New Roman" w:hAnsi="Times New Roman"/>
          <w:b w:val="1"/>
          <w:bCs w:val="1"/>
          <w:color w:val="1f2328"/>
          <w:sz w:val="46"/>
          <w:szCs w:val="46"/>
          <w:shd w:fill="f6f8fa" w:val="clear"/>
          <w:rtl w:val="0"/>
        </w:rPr>
        <w:t xml:space="preserve">PP-Structure:</w:t>
      </w:r>
    </w:p>
    <w:p w:rsidR="00000000" w:rsidDel="00000000" w:rsidP="00000000" w:rsidRDefault="00000000" w:rsidRPr="00000000" w14:paraId="00000090">
      <w:pPr>
        <w:ind w:left="720" w:firstLine="720"/>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PP-Structure is an intelligent document analysis system developed by the PaddleOCR team, which aims to help developers better complete tasks related to document understanding such as layout analysis and table recognition.</w:t>
      </w:r>
    </w:p>
    <w:p w:rsidR="00000000" w:rsidDel="00000000" w:rsidP="00000000" w:rsidRDefault="00000000" w:rsidRPr="00000000" w14:paraId="00000091">
      <w:pPr>
        <w:ind w:left="720" w:firstLine="720"/>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92">
      <w:pPr>
        <w:ind w:left="720" w:firstLine="720"/>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93">
      <w:pPr>
        <w:shd w:fill="ffffff" w:val="clear"/>
        <w:ind w:firstLine="720"/>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The main features of PP-StructureV2 are as follows:</w:t>
      </w:r>
    </w:p>
    <w:p w:rsidR="00000000" w:rsidDel="00000000" w:rsidP="00000000" w:rsidRDefault="00000000" w:rsidRPr="00000000" w14:paraId="00000094">
      <w:pPr>
        <w:numPr>
          <w:ilvl w:val="0"/>
          <w:numId w:val="1"/>
        </w:numPr>
        <w:shd w:fill="ffffff" w:val="clear"/>
        <w:spacing w:after="0" w:afterAutospacing="0"/>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Support layout analysis of documents in the form of images/pdfs, which can be divided into areas such as text, titles, tables, figures, formulas, etc.</w:t>
      </w:r>
    </w:p>
    <w:p w:rsidR="00000000" w:rsidDel="00000000" w:rsidP="00000000" w:rsidRDefault="00000000" w:rsidRPr="00000000" w14:paraId="0000009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Support common Chinese and English table detection tasks.</w:t>
      </w:r>
    </w:p>
    <w:p w:rsidR="00000000" w:rsidDel="00000000" w:rsidP="00000000" w:rsidRDefault="00000000" w:rsidRPr="00000000" w14:paraId="00000096">
      <w:pPr>
        <w:numPr>
          <w:ilvl w:val="0"/>
          <w:numId w:val="1"/>
        </w:numPr>
        <w:shd w:fill="ffffff" w:val="clear"/>
        <w:spacing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Support structured table recognition, and output the final result to Excel file.</w:t>
      </w:r>
    </w:p>
    <w:p w:rsidR="00000000" w:rsidDel="00000000" w:rsidP="00000000" w:rsidRDefault="00000000" w:rsidRPr="00000000" w14:paraId="00000097">
      <w:pPr>
        <w:shd w:fill="ffffff" w:val="clear"/>
        <w:spacing w:before="60" w:lineRule="auto"/>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98">
      <w:pPr>
        <w:shd w:fill="ffffff" w:val="clear"/>
        <w:spacing w:before="60" w:lineRule="auto"/>
        <w:ind w:left="720" w:firstLine="720"/>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If you want to use the English table recognition model, you need to download the English text detection and recognition model and the English table recognition model in   link: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models_list</w:t>
        </w:r>
      </w:hyperlink>
      <w:r w:rsidDel="00000000" w:rsidR="00000000" w:rsidRPr="00000000">
        <w:rPr>
          <w:rtl w:val="0"/>
        </w:rPr>
      </w:r>
    </w:p>
    <w:p w:rsidR="00000000" w:rsidDel="00000000" w:rsidP="00000000" w:rsidRDefault="00000000" w:rsidRPr="00000000" w14:paraId="00000099">
      <w:pPr>
        <w:shd w:fill="ffffff" w:val="clear"/>
        <w:spacing w:before="60" w:lineRule="auto"/>
        <w:ind w:left="720" w:firstLine="720"/>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9A">
      <w:pPr>
        <w:pStyle w:val="Heading3"/>
        <w:keepNext w:val="0"/>
        <w:keepLines w:val="0"/>
        <w:shd w:fill="ffffff" w:val="clear"/>
        <w:spacing w:before="280" w:line="300" w:lineRule="auto"/>
        <w:ind w:left="0" w:firstLine="0"/>
        <w:rPr>
          <w:b w:val="1"/>
          <w:bCs w:val="1"/>
          <w:color w:val="1f2328"/>
          <w:sz w:val="33"/>
          <w:szCs w:val="33"/>
          <w:highlight w:val="white"/>
        </w:rPr>
      </w:pPr>
      <w:bookmarkStart w:colFirst="0" w:colLast="0" w:name="_9tnz98agu4jw" w:id="3"/>
      <w:bookmarkEnd w:id="3"/>
      <w:r w:rsidDel="00000000" w:rsidR="00000000" w:rsidRPr="00000000">
        <w:rPr>
          <w:b w:val="1"/>
          <w:bCs w:val="1"/>
          <w:color w:val="1f2328"/>
          <w:sz w:val="33"/>
          <w:szCs w:val="33"/>
          <w:highlight w:val="white"/>
          <w:rtl w:val="0"/>
        </w:rPr>
        <w:t xml:space="preserve"> Training, Evaluation and Inference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b w:val="1"/>
          <w:bCs w:val="1"/>
          <w:color w:val="1f2328"/>
          <w:sz w:val="30"/>
          <w:szCs w:val="30"/>
          <w:rtl w:val="0"/>
        </w:rPr>
        <w:t xml:space="preserve">1) The training, evaluation and inference process of the text detection model</w:t>
      </w:r>
      <w:r w:rsidDel="00000000" w:rsidR="00000000" w:rsidRPr="00000000">
        <w:rPr>
          <w:rFonts w:ascii="Times New Roman" w:cs="Times New Roman" w:eastAsia="Times New Roman" w:hAnsi="Times New Roman"/>
          <w:color w:val="1f2328"/>
          <w:sz w:val="30"/>
          <w:szCs w:val="30"/>
          <w:rtl w:val="0"/>
        </w:rPr>
        <w:t xml:space="preserve"> can be referred to  link : </w:t>
      </w:r>
      <w:hyperlink r:id="rId8">
        <w:r w:rsidDel="00000000" w:rsidR="00000000" w:rsidRPr="00000000">
          <w:rPr>
            <w:rFonts w:ascii="Times New Roman" w:cs="Times New Roman" w:eastAsia="Times New Roman" w:hAnsi="Times New Roman"/>
            <w:color w:val="1155cc"/>
            <w:sz w:val="30"/>
            <w:szCs w:val="30"/>
            <w:u w:val="single"/>
            <w:rtl w:val="0"/>
          </w:rPr>
          <w:t xml:space="preserve">detection</w:t>
        </w:r>
      </w:hyperlink>
      <w:r w:rsidDel="00000000" w:rsidR="00000000" w:rsidRPr="00000000">
        <w:rPr>
          <w:rFonts w:ascii="Times New Roman" w:cs="Times New Roman" w:eastAsia="Times New Roman" w:hAnsi="Times New Roman"/>
          <w:color w:val="1155cc"/>
          <w:sz w:val="30"/>
          <w:szCs w:val="30"/>
          <w:u w:val="single"/>
          <w:rtl w:val="0"/>
        </w:rPr>
        <w:t xml:space="preserve">  </w:t>
      </w:r>
    </w:p>
    <w:p w:rsidR="00000000" w:rsidDel="00000000" w:rsidP="00000000" w:rsidRDefault="00000000" w:rsidRPr="00000000" w14:paraId="0000009D">
      <w:pPr>
        <w:shd w:fill="ffffff" w:val="clear"/>
        <w:ind w:left="720" w:firstLine="0"/>
        <w:rPr>
          <w:rFonts w:ascii="Times New Roman" w:cs="Times New Roman" w:eastAsia="Times New Roman" w:hAnsi="Times New Roman"/>
          <w:color w:val="1155cc"/>
          <w:sz w:val="30"/>
          <w:szCs w:val="30"/>
        </w:rPr>
      </w:pPr>
      <w:r w:rsidDel="00000000" w:rsidR="00000000" w:rsidRPr="00000000">
        <w:rPr>
          <w:rFonts w:ascii="Times New Roman" w:cs="Times New Roman" w:eastAsia="Times New Roman" w:hAnsi="Times New Roman"/>
          <w:color w:val="1155cc"/>
          <w:sz w:val="30"/>
          <w:szCs w:val="30"/>
          <w:rtl w:val="0"/>
        </w:rPr>
        <w:t xml:space="preserve">Link (  text detection model):</w:t>
      </w:r>
    </w:p>
    <w:p w:rsidR="00000000" w:rsidDel="00000000" w:rsidP="00000000" w:rsidRDefault="00000000" w:rsidRPr="00000000" w14:paraId="0000009E">
      <w:pPr>
        <w:shd w:fill="ffffff" w:val="clear"/>
        <w:ind w:left="720" w:firstLine="0"/>
        <w:rPr>
          <w:rFonts w:ascii="Times New Roman" w:cs="Times New Roman" w:eastAsia="Times New Roman" w:hAnsi="Times New Roman"/>
          <w:color w:val="1155cc"/>
          <w:sz w:val="30"/>
          <w:szCs w:val="30"/>
          <w:u w:val="single"/>
        </w:rPr>
      </w:pPr>
      <w:hyperlink r:id="rId9">
        <w:r w:rsidDel="00000000" w:rsidR="00000000" w:rsidRPr="00000000">
          <w:rPr>
            <w:rFonts w:ascii="Times New Roman" w:cs="Times New Roman" w:eastAsia="Times New Roman" w:hAnsi="Times New Roman"/>
            <w:color w:val="1155cc"/>
            <w:sz w:val="30"/>
            <w:szCs w:val="30"/>
            <w:u w:val="single"/>
            <w:rtl w:val="0"/>
          </w:rPr>
          <w:t xml:space="preserve">https://github.com/PaddlePaddle/PaddleOCR/blob/main/doc/doc_en/detection_en.md</w:t>
        </w:r>
      </w:hyperlink>
      <w:r w:rsidDel="00000000" w:rsidR="00000000" w:rsidRPr="00000000">
        <w:rPr>
          <w:rtl w:val="0"/>
        </w:rPr>
      </w:r>
    </w:p>
    <w:p w:rsidR="00000000" w:rsidDel="00000000" w:rsidP="00000000" w:rsidRDefault="00000000" w:rsidRPr="00000000" w14:paraId="0000009F">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A0">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 we are using MobileNet_V3_Large backend for the detector</w:t>
      </w:r>
    </w:p>
    <w:p w:rsidR="00000000" w:rsidDel="00000000" w:rsidP="00000000" w:rsidRDefault="00000000" w:rsidRPr="00000000" w14:paraId="000000A1">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3">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Previous model weights</w:t>
      </w:r>
    </w:p>
    <w:p w:rsidR="00000000" w:rsidDel="00000000" w:rsidP="00000000" w:rsidRDefault="00000000" w:rsidRPr="00000000" w14:paraId="000000A4">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!wget -P ./ </w:t>
      </w:r>
      <w:hyperlink r:id="rId10">
        <w:r w:rsidDel="00000000" w:rsidR="00000000" w:rsidRPr="00000000">
          <w:rPr>
            <w:rFonts w:ascii="Times New Roman" w:cs="Times New Roman" w:eastAsia="Times New Roman" w:hAnsi="Times New Roman"/>
            <w:color w:val="1155cc"/>
            <w:sz w:val="30"/>
            <w:szCs w:val="30"/>
            <w:u w:val="single"/>
            <w:rtl w:val="0"/>
          </w:rPr>
          <w:t xml:space="preserve">https://paddleocr.bj.bcebos.com/pretrained/MobileNetV3_large_x0_5_pretrained.pdparams</w:t>
        </w:r>
      </w:hyperlink>
      <w:r w:rsidDel="00000000" w:rsidR="00000000" w:rsidRPr="00000000">
        <w:rPr>
          <w:rtl w:val="0"/>
        </w:rPr>
      </w:r>
    </w:p>
    <w:p w:rsidR="00000000" w:rsidDel="00000000" w:rsidP="00000000" w:rsidRDefault="00000000" w:rsidRPr="00000000" w14:paraId="000000A5">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t xml:space="preserve">—---------------------------------- for det images  —---------------------------------------------------</w:t>
      </w:r>
    </w:p>
    <w:p w:rsidR="00000000" w:rsidDel="00000000" w:rsidP="00000000" w:rsidRDefault="00000000" w:rsidRPr="00000000" w14:paraId="000000A7">
      <w:pPr>
        <w:shd w:fill="ffffff" w:val="clear"/>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python tools/train.py -c configs/det/det_mv3_db.yml -o Global.pretrained_model=./pretrain_models/MobileNetV3_large_x0_5_pretrained</w:t>
      </w:r>
    </w:p>
    <w:p w:rsidR="00000000" w:rsidDel="00000000" w:rsidP="00000000" w:rsidRDefault="00000000" w:rsidRPr="00000000" w14:paraId="000000A8">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 for det images —---------------------------------------------------</w:t>
      </w:r>
    </w:p>
    <w:p w:rsidR="00000000" w:rsidDel="00000000" w:rsidP="00000000" w:rsidRDefault="00000000" w:rsidRPr="00000000" w14:paraId="000000AA">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B">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AC">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b w:val="1"/>
          <w:bCs w:val="1"/>
          <w:color w:val="1f2328"/>
          <w:sz w:val="30"/>
          <w:szCs w:val="30"/>
          <w:rtl w:val="0"/>
        </w:rPr>
        <w:t xml:space="preserve">2) The training, evaluation and inference process of the text recognition model</w:t>
      </w:r>
      <w:r w:rsidDel="00000000" w:rsidR="00000000" w:rsidRPr="00000000">
        <w:rPr>
          <w:rFonts w:ascii="Times New Roman" w:cs="Times New Roman" w:eastAsia="Times New Roman" w:hAnsi="Times New Roman"/>
          <w:color w:val="1f2328"/>
          <w:sz w:val="30"/>
          <w:szCs w:val="30"/>
          <w:rtl w:val="0"/>
        </w:rPr>
        <w:t xml:space="preserve"> can be referred to  link : </w:t>
      </w:r>
      <w:hyperlink r:id="rId11">
        <w:r w:rsidDel="00000000" w:rsidR="00000000" w:rsidRPr="00000000">
          <w:rPr>
            <w:rFonts w:ascii="Times New Roman" w:cs="Times New Roman" w:eastAsia="Times New Roman" w:hAnsi="Times New Roman"/>
            <w:color w:val="1155cc"/>
            <w:sz w:val="30"/>
            <w:szCs w:val="30"/>
            <w:u w:val="single"/>
            <w:rtl w:val="0"/>
          </w:rPr>
          <w:t xml:space="preserve">recognition</w:t>
        </w:r>
      </w:hyperlink>
      <w:r w:rsidDel="00000000" w:rsidR="00000000" w:rsidRPr="00000000">
        <w:rPr>
          <w:rtl w:val="0"/>
        </w:rPr>
      </w:r>
    </w:p>
    <w:p w:rsidR="00000000" w:rsidDel="00000000" w:rsidP="00000000" w:rsidRDefault="00000000" w:rsidRPr="00000000" w14:paraId="000000AD">
      <w:pPr>
        <w:shd w:fill="ffffff" w:val="clear"/>
        <w:ind w:left="720" w:firstLine="0"/>
        <w:rPr>
          <w:rFonts w:ascii="Times New Roman" w:cs="Times New Roman" w:eastAsia="Times New Roman" w:hAnsi="Times New Roman"/>
          <w:color w:val="1155cc"/>
          <w:sz w:val="30"/>
          <w:szCs w:val="30"/>
        </w:rPr>
      </w:pPr>
      <w:r w:rsidDel="00000000" w:rsidR="00000000" w:rsidRPr="00000000">
        <w:rPr>
          <w:rFonts w:ascii="Times New Roman" w:cs="Times New Roman" w:eastAsia="Times New Roman" w:hAnsi="Times New Roman"/>
          <w:color w:val="1155cc"/>
          <w:sz w:val="30"/>
          <w:szCs w:val="30"/>
          <w:rtl w:val="0"/>
        </w:rPr>
        <w:t xml:space="preserve">Link ( text recognition model):</w:t>
      </w:r>
    </w:p>
    <w:p w:rsidR="00000000" w:rsidDel="00000000" w:rsidP="00000000" w:rsidRDefault="00000000" w:rsidRPr="00000000" w14:paraId="000000AE">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color w:val="1155cc"/>
          <w:sz w:val="30"/>
          <w:szCs w:val="30"/>
          <w:u w:val="single"/>
          <w:rtl w:val="0"/>
        </w:rPr>
        <w:t xml:space="preserve">https://github.com/PaddlePaddle/PaddleOCR/blob/main/doc/doc_en/recognition_en.md</w:t>
      </w:r>
    </w:p>
    <w:p w:rsidR="00000000" w:rsidDel="00000000" w:rsidP="00000000" w:rsidRDefault="00000000" w:rsidRPr="00000000" w14:paraId="000000AF">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B0">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 we are using the latest PP-OCR-V3 model for the recognizer respectively.</w:t>
      </w:r>
    </w:p>
    <w:p w:rsidR="00000000" w:rsidDel="00000000" w:rsidP="00000000" w:rsidRDefault="00000000" w:rsidRPr="00000000" w14:paraId="000000B1">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Previous model weights</w:t>
      </w:r>
    </w:p>
    <w:p w:rsidR="00000000" w:rsidDel="00000000" w:rsidP="00000000" w:rsidRDefault="00000000" w:rsidRPr="00000000" w14:paraId="000000B2">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Fonts w:ascii="Times New Roman" w:cs="Times New Roman" w:eastAsia="Times New Roman" w:hAnsi="Times New Roman"/>
          <w:sz w:val="30"/>
          <w:szCs w:val="30"/>
          <w:rtl w:val="0"/>
        </w:rPr>
        <w:t xml:space="preserve">wget -P ./ </w:t>
      </w:r>
      <w:hyperlink r:id="rId12">
        <w:r w:rsidDel="00000000" w:rsidR="00000000" w:rsidRPr="00000000">
          <w:rPr>
            <w:rFonts w:ascii="Times New Roman" w:cs="Times New Roman" w:eastAsia="Times New Roman" w:hAnsi="Times New Roman"/>
            <w:color w:val="1155cc"/>
            <w:sz w:val="32"/>
            <w:szCs w:val="32"/>
            <w:u w:val="single"/>
            <w:rtl w:val="0"/>
          </w:rPr>
          <w:t xml:space="preserve">https://paddleocr.bj.bcebos.com/PP-OCRv3/english/en_PP-OCRv3_rec_train.tar</w:t>
        </w:r>
      </w:hyperlink>
      <w:r w:rsidDel="00000000" w:rsidR="00000000" w:rsidRPr="00000000">
        <w:rPr>
          <w:rtl w:val="0"/>
        </w:rPr>
      </w:r>
    </w:p>
    <w:p w:rsidR="00000000" w:rsidDel="00000000" w:rsidP="00000000" w:rsidRDefault="00000000" w:rsidRPr="00000000" w14:paraId="000000B3">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 for rec images  —---------------------------------------------------</w:t>
      </w:r>
    </w:p>
    <w:p w:rsidR="00000000" w:rsidDel="00000000" w:rsidP="00000000" w:rsidRDefault="00000000" w:rsidRPr="00000000" w14:paraId="000000B5">
      <w:pPr>
        <w:shd w:fill="ffffff" w:val="clea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python tools/train.py -c configs/rec/PP-OCRv3/en_PP-OCRv3_rec.yml </w:t>
      </w:r>
    </w:p>
    <w:p w:rsidR="00000000" w:rsidDel="00000000" w:rsidP="00000000" w:rsidRDefault="00000000" w:rsidRPr="00000000" w14:paraId="000000B6">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—----------------------------------for rec images —---------------------------------------------------</w:t>
      </w:r>
    </w:p>
    <w:p w:rsidR="00000000" w:rsidDel="00000000" w:rsidP="00000000" w:rsidRDefault="00000000" w:rsidRPr="00000000" w14:paraId="000000B8">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tl w:val="0"/>
        </w:rPr>
      </w:r>
    </w:p>
    <w:p w:rsidR="00000000" w:rsidDel="00000000" w:rsidP="00000000" w:rsidRDefault="00000000" w:rsidRPr="00000000" w14:paraId="000000B9">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tl w:val="0"/>
        </w:rPr>
      </w:r>
    </w:p>
    <w:p w:rsidR="00000000" w:rsidDel="00000000" w:rsidP="00000000" w:rsidRDefault="00000000" w:rsidRPr="00000000" w14:paraId="000000BA">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tl w:val="0"/>
        </w:rPr>
      </w:r>
    </w:p>
    <w:p w:rsidR="00000000" w:rsidDel="00000000" w:rsidP="00000000" w:rsidRDefault="00000000" w:rsidRPr="00000000" w14:paraId="000000BB">
      <w:pPr>
        <w:shd w:fill="ffffff" w:val="clear"/>
        <w:ind w:left="720" w:firstLine="0"/>
        <w:rPr>
          <w:rFonts w:ascii="Times New Roman" w:cs="Times New Roman" w:eastAsia="Times New Roman" w:hAnsi="Times New Roman"/>
          <w:color w:val="0000ff"/>
          <w:sz w:val="32"/>
          <w:szCs w:val="32"/>
          <w:u w:val="single"/>
        </w:rPr>
      </w:pPr>
      <w:r w:rsidDel="00000000" w:rsidR="00000000" w:rsidRPr="00000000">
        <w:rPr>
          <w:rtl w:val="0"/>
        </w:rPr>
      </w:r>
    </w:p>
    <w:p w:rsidR="00000000" w:rsidDel="00000000" w:rsidP="00000000" w:rsidRDefault="00000000" w:rsidRPr="00000000" w14:paraId="000000BC">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D">
      <w:pPr>
        <w:shd w:fill="ffffff" w:val="clea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BF">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b w:val="1"/>
          <w:bCs w:val="1"/>
          <w:color w:val="1f2328"/>
          <w:sz w:val="30"/>
          <w:szCs w:val="30"/>
          <w:rtl w:val="0"/>
        </w:rPr>
        <w:t xml:space="preserve">3)The training, evaluation and inference process of the table recognition model</w:t>
      </w:r>
      <w:r w:rsidDel="00000000" w:rsidR="00000000" w:rsidRPr="00000000">
        <w:rPr>
          <w:rFonts w:ascii="Times New Roman" w:cs="Times New Roman" w:eastAsia="Times New Roman" w:hAnsi="Times New Roman"/>
          <w:color w:val="1f2328"/>
          <w:sz w:val="30"/>
          <w:szCs w:val="30"/>
          <w:rtl w:val="0"/>
        </w:rPr>
        <w:t xml:space="preserve"> can be referred to  link : </w:t>
      </w:r>
      <w:hyperlink r:id="rId13">
        <w:r w:rsidDel="00000000" w:rsidR="00000000" w:rsidRPr="00000000">
          <w:rPr>
            <w:rFonts w:ascii="Times New Roman" w:cs="Times New Roman" w:eastAsia="Times New Roman" w:hAnsi="Times New Roman"/>
            <w:color w:val="1155cc"/>
            <w:sz w:val="30"/>
            <w:szCs w:val="30"/>
            <w:u w:val="single"/>
            <w:rtl w:val="0"/>
          </w:rPr>
          <w:t xml:space="preserve">table_recognition</w:t>
        </w:r>
      </w:hyperlink>
      <w:r w:rsidDel="00000000" w:rsidR="00000000" w:rsidRPr="00000000">
        <w:rPr>
          <w:rtl w:val="0"/>
        </w:rPr>
      </w:r>
    </w:p>
    <w:p w:rsidR="00000000" w:rsidDel="00000000" w:rsidP="00000000" w:rsidRDefault="00000000" w:rsidRPr="00000000" w14:paraId="000000C0">
      <w:pPr>
        <w:shd w:fill="ffffff" w:val="clear"/>
        <w:ind w:left="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1">
      <w:pPr>
        <w:shd w:fill="ffffff" w:val="clear"/>
        <w:ind w:left="720" w:firstLine="0"/>
        <w:rPr>
          <w:rFonts w:ascii="Times New Roman" w:cs="Times New Roman" w:eastAsia="Times New Roman" w:hAnsi="Times New Roman"/>
          <w:color w:val="1155cc"/>
          <w:sz w:val="30"/>
          <w:szCs w:val="30"/>
        </w:rPr>
      </w:pPr>
      <w:r w:rsidDel="00000000" w:rsidR="00000000" w:rsidRPr="00000000">
        <w:rPr>
          <w:rFonts w:ascii="Times New Roman" w:cs="Times New Roman" w:eastAsia="Times New Roman" w:hAnsi="Times New Roman"/>
          <w:color w:val="1155cc"/>
          <w:sz w:val="30"/>
          <w:szCs w:val="30"/>
          <w:rtl w:val="0"/>
        </w:rPr>
        <w:t xml:space="preserve">Link ( table recognition model):</w:t>
      </w:r>
    </w:p>
    <w:p w:rsidR="00000000" w:rsidDel="00000000" w:rsidP="00000000" w:rsidRDefault="00000000" w:rsidRPr="00000000" w14:paraId="000000C2">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color w:val="1155cc"/>
          <w:sz w:val="30"/>
          <w:szCs w:val="30"/>
          <w:u w:val="single"/>
          <w:rtl w:val="0"/>
        </w:rPr>
        <w:t xml:space="preserve">https://github.com/PaddlePaddle/PaddleOCR/blob/main/doc/doc_en/table_recognition_en.md</w:t>
      </w:r>
    </w:p>
    <w:p w:rsidR="00000000" w:rsidDel="00000000" w:rsidP="00000000" w:rsidRDefault="00000000" w:rsidRPr="00000000" w14:paraId="000000C3">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4">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 for table model images —-------------------------------------</w:t>
      </w:r>
    </w:p>
    <w:p w:rsidR="00000000" w:rsidDel="00000000" w:rsidP="00000000" w:rsidRDefault="00000000" w:rsidRPr="00000000" w14:paraId="000000C6">
      <w:pPr>
        <w:shd w:fill="ffffff" w:val="clea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python tools/train.py -c configs/table/SLANet.yml </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—----------------------------------for table model images —----------------------------------------</w:t>
      </w:r>
    </w:p>
    <w:p w:rsidR="00000000" w:rsidDel="00000000" w:rsidP="00000000" w:rsidRDefault="00000000" w:rsidRPr="00000000" w14:paraId="000000C8">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9">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A">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B">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C">
      <w:pPr>
        <w:shd w:fill="ffffff" w:val="clear"/>
        <w:ind w:left="720" w:firstLine="0"/>
        <w:rPr>
          <w:rFonts w:ascii="Times New Roman" w:cs="Times New Roman" w:eastAsia="Times New Roman" w:hAnsi="Times New Roman"/>
          <w:color w:val="1155cc"/>
          <w:sz w:val="30"/>
          <w:szCs w:val="30"/>
          <w:u w:val="singl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hd w:fill="ffffff" w:val="clear"/>
        <w:spacing w:before="60" w:lineRule="auto"/>
        <w:ind w:left="720" w:firstLine="720"/>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CF">
      <w:pPr>
        <w:ind w:left="720" w:firstLine="720"/>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line="348" w:lineRule="auto"/>
        <w:ind w:left="720" w:firstLine="0"/>
        <w:rPr>
          <w:rFonts w:ascii="Times New Roman" w:cs="Times New Roman" w:eastAsia="Times New Roman" w:hAnsi="Times New Roman"/>
          <w:b w:val="1"/>
          <w:bCs w:val="1"/>
          <w:color w:val="1f2328"/>
          <w:sz w:val="34"/>
          <w:szCs w:val="34"/>
          <w:shd w:fill="f6f8fa" w:val="clear"/>
        </w:rPr>
      </w:pPr>
      <w:r w:rsidDel="00000000" w:rsidR="00000000" w:rsidRPr="00000000">
        <w:rPr>
          <w:rtl w:val="0"/>
        </w:rPr>
      </w:r>
    </w:p>
    <w:p w:rsidR="00000000" w:rsidDel="00000000" w:rsidP="00000000" w:rsidRDefault="00000000" w:rsidRPr="00000000" w14:paraId="000000D5">
      <w:pPr>
        <w:spacing w:line="348" w:lineRule="auto"/>
        <w:ind w:left="720" w:firstLine="0"/>
        <w:rPr>
          <w:rFonts w:ascii="Times New Roman" w:cs="Times New Roman" w:eastAsia="Times New Roman" w:hAnsi="Times New Roman"/>
          <w:b w:val="1"/>
          <w:bCs w:val="1"/>
          <w:color w:val="1f2328"/>
          <w:sz w:val="38"/>
          <w:szCs w:val="38"/>
          <w:shd w:fill="f6f8fa" w:val="clear"/>
        </w:rPr>
      </w:pPr>
      <w:r w:rsidDel="00000000" w:rsidR="00000000" w:rsidRPr="00000000">
        <w:rPr>
          <w:rtl w:val="0"/>
        </w:rPr>
      </w:r>
    </w:p>
    <w:p w:rsidR="00000000" w:rsidDel="00000000" w:rsidP="00000000" w:rsidRDefault="00000000" w:rsidRPr="00000000" w14:paraId="000000D6">
      <w:pPr>
        <w:spacing w:line="348" w:lineRule="auto"/>
        <w:ind w:left="720" w:firstLine="0"/>
        <w:rPr>
          <w:rFonts w:ascii="Times New Roman" w:cs="Times New Roman" w:eastAsia="Times New Roman" w:hAnsi="Times New Roman"/>
          <w:b w:val="1"/>
          <w:bCs w:val="1"/>
          <w:color w:val="1f2328"/>
          <w:sz w:val="38"/>
          <w:szCs w:val="38"/>
          <w:shd w:fill="f6f8fa" w:val="clear"/>
        </w:rPr>
      </w:pPr>
      <w:r w:rsidDel="00000000" w:rsidR="00000000" w:rsidRPr="00000000">
        <w:rPr>
          <w:rtl w:val="0"/>
        </w:rPr>
      </w:r>
    </w:p>
    <w:p w:rsidR="00000000" w:rsidDel="00000000" w:rsidP="00000000" w:rsidRDefault="00000000" w:rsidRPr="00000000" w14:paraId="000000D7">
      <w:pPr>
        <w:spacing w:line="348" w:lineRule="auto"/>
        <w:ind w:left="720" w:firstLine="0"/>
        <w:rPr>
          <w:rFonts w:ascii="Times New Roman" w:cs="Times New Roman" w:eastAsia="Times New Roman" w:hAnsi="Times New Roman"/>
          <w:b w:val="1"/>
          <w:bCs w:val="1"/>
          <w:color w:val="1f2328"/>
          <w:sz w:val="38"/>
          <w:szCs w:val="38"/>
          <w:shd w:fill="f6f8fa" w:val="clea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ddlePaddle/PaddleOCR/blob/main/doc/doc_en/recognition_en.md" TargetMode="External"/><Relationship Id="rId10" Type="http://schemas.openxmlformats.org/officeDocument/2006/relationships/hyperlink" Target="https://paddleocr.bj.bcebos.com/pretrained/MobileNetV3_large_x0_5_pretrained.pdparams" TargetMode="External"/><Relationship Id="rId13" Type="http://schemas.openxmlformats.org/officeDocument/2006/relationships/hyperlink" Target="https://github.com/PaddlePaddle/PaddleOCR/blob/main/doc/doc_en/table_recognition_en.md" TargetMode="External"/><Relationship Id="rId12" Type="http://schemas.openxmlformats.org/officeDocument/2006/relationships/hyperlink" Target="https://paddleocr.bj.bcebos.com/PP-OCRv3/english/en_PP-OCRv3_rec_train.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ddlePaddle/PaddleOCR/blob/main/doc/doc_en/detection_en.md"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PaddlePaddle/PaddleOCR/blob/main/ppstructure/docs/models_list_en.md" TargetMode="External"/><Relationship Id="rId8" Type="http://schemas.openxmlformats.org/officeDocument/2006/relationships/hyperlink" Target="https://github.com/PaddlePaddle/PaddleOCR/blob/main/doc/doc_en/detection_e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