
<file path=[Content_Types].xml><?xml version="1.0" encoding="utf-8"?>
<Types xmlns="http://schemas.openxmlformats.org/package/2006/content-types">
  <Default ContentType="application/xml" Extension="xml"/>
  <Default ContentType="application/x-font-ttf" Extension="ttf"/>
  <Default ContentType="application/vnd.openxmlformats-officedocument.obfuscatedFont" Extension="odttf"/>
  <Default ContentType="application/vnd.openxmlformats-package.relationships+xml" Extension="rels"/>
  <Override ContentType="application/vnd.openxmlformats-officedocument.wordprocessingml.settings+xml" PartName="/word/settings.xml"/>
  <Override ContentType="application/vnd.openxmlformats-officedocument.wordprocessingml.styles+xml" PartName="/word/styles.xml"/>
  <Override ContentType="application/vnd.openxmlformats-officedocument.wordprocessingml.fontTable+xml" PartName="/word/fontTable.xml"/>
  <Override ContentType="application/vnd.openxmlformats-officedocument.wordprocessingml.numbering+xml" PartName="/word/numbering.xml"/>
  <Override ContentType="application/vnd.openxmlformats-officedocument.wordprocessingml.document.main+xml" PartName="/word/document.xml"/>
  <Override ContentType="application/vnd.openxmlformats-officedocument.theme+xml" PartName="/word/theme/theme1.xml"/>
</Types>
</file>

<file path=_rels/.rels><?xml version="1.0" encoding="UTF-8" standalone="yes"?><Relationships xmlns="http://schemas.openxmlformats.org/package/2006/relationships"><Relationship Id="rId1" Type="http://schemas.openxmlformats.org/officeDocument/2006/relationships/officeDocument" Target="word/document.xml"/></Relationships>
</file>

<file path=word/document.xml><?xml version="1.0" encoding="utf-8"?>
<w:document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body>
    <w:p w:rsidR="00000000" w:rsidDel="00000000" w:rsidP="00000000" w:rsidRDefault="00000000" w:rsidRPr="00000000" w14:paraId="00000001">
      <w:pPr>
        <w:pStyle w:val="Heading2"/>
        <w:keepNext w:val="0"/>
        <w:keepLines w:val="0"/>
        <w:spacing w:after="80" w:lineRule="auto"/>
        <w:jc w:val="center"/>
        <w:rPr>
          <w:b w:val="1"/>
          <w:bCs w:val="1"/>
          <w:sz w:val="34"/>
          <w:szCs w:val="34"/>
        </w:rPr>
      </w:pPr>
      <w:bookmarkStart w:colFirst="0" w:colLast="0" w:name="_9yuj7wyzgb9t" w:id="0"/>
      <w:bookmarkEnd w:id="0"/>
      <w:r w:rsidDel="00000000" w:rsidR="00000000" w:rsidRPr="00000000">
        <w:rPr>
          <w:b w:val="1"/>
          <w:bCs w:val="1"/>
          <w:sz w:val="34"/>
          <w:szCs w:val="34"/>
          <w:rtl w:val="0"/>
        </w:rPr>
        <w:t xml:space="preserve">SOP – Return Invoice Data Entry</w:t>
      </w:r>
    </w:p>
    <w:p w:rsidR="00000000" w:rsidDel="00000000" w:rsidP="00000000" w:rsidRDefault="00000000" w:rsidRPr="00000000" w14:paraId="00000002">
      <w:pPr>
        <w:pStyle w:val="Heading3"/>
        <w:keepNext w:val="0"/>
        <w:keepLines w:val="0"/>
        <w:spacing w:before="280" w:lineRule="auto"/>
        <w:rPr>
          <w:b w:val="1"/>
          <w:bCs w:val="1"/>
          <w:color w:val="000000"/>
          <w:sz w:val="26"/>
          <w:szCs w:val="26"/>
        </w:rPr>
      </w:pPr>
      <w:bookmarkStart w:colFirst="0" w:colLast="0" w:name="_t0e3d1eyq62c" w:id="1"/>
      <w:bookmarkEnd w:id="1"/>
      <w:r w:rsidDel="00000000" w:rsidR="00000000" w:rsidRPr="00000000">
        <w:rPr>
          <w:b w:val="1"/>
          <w:bCs w:val="1"/>
          <w:color w:val="000000"/>
          <w:sz w:val="26"/>
          <w:szCs w:val="26"/>
          <w:rtl w:val="0"/>
        </w:rPr>
        <w:t xml:space="preserve">Objective</w:t>
      </w:r>
    </w:p>
    <w:p w:rsidR="00000000" w:rsidDel="00000000" w:rsidP="00000000" w:rsidRDefault="00000000" w:rsidRPr="00000000" w14:paraId="00000003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This Standard Operating Procedure (SOP) outlines the process for entering </w:t>
      </w:r>
      <w:r w:rsidDel="00000000" w:rsidR="00000000" w:rsidRPr="00000000">
        <w:rPr>
          <w:i w:val="1"/>
          <w:iCs w:val="1"/>
          <w:rtl w:val="0"/>
        </w:rPr>
        <w:t xml:space="preserve">return invoices</w:t>
      </w:r>
      <w:r w:rsidDel="00000000" w:rsidR="00000000" w:rsidRPr="00000000">
        <w:rPr>
          <w:rtl w:val="0"/>
        </w:rPr>
        <w:t xml:space="preserve"> into the </w:t>
      </w:r>
      <w:r w:rsidDel="00000000" w:rsidR="00000000" w:rsidRPr="00000000">
        <w:rPr>
          <w:b w:val="1"/>
          <w:bCs w:val="1"/>
          <w:rtl w:val="0"/>
        </w:rPr>
        <w:t xml:space="preserve">Emperor system</w:t>
      </w:r>
      <w:r w:rsidDel="00000000" w:rsidR="00000000" w:rsidRPr="00000000">
        <w:rPr>
          <w:rtl w:val="0"/>
        </w:rPr>
        <w:t xml:space="preserve"> using the </w:t>
      </w:r>
      <w:r w:rsidDel="00000000" w:rsidR="00000000" w:rsidRPr="00000000">
        <w:rPr>
          <w:b w:val="1"/>
          <w:bCs w:val="1"/>
          <w:rtl w:val="0"/>
        </w:rPr>
        <w:t xml:space="preserve">IBM RPA Bot Launcher</w:t>
      </w:r>
      <w:r w:rsidDel="00000000" w:rsidR="00000000" w:rsidRPr="00000000">
        <w:rPr>
          <w:rtl w:val="0"/>
        </w:rPr>
        <w:t xml:space="preserve">.</w:t>
        <w:br w:type="textWrapping"/>
        <w:t xml:space="preserve"> The aim is to ensure accurate and efficient data entry while reducing manual effort and eliminating data inconsistencies.</w:t>
      </w:r>
    </w:p>
    <w:p w:rsidR="00000000" w:rsidDel="00000000" w:rsidP="00000000" w:rsidRDefault="00000000" w:rsidRPr="00000000" w14:paraId="00000004">
      <w:pPr>
        <w:rPr/>
      </w:pP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5">
      <w:pPr>
        <w:pStyle w:val="Heading3"/>
        <w:keepNext w:val="0"/>
        <w:keepLines w:val="0"/>
        <w:spacing w:before="280" w:lineRule="auto"/>
        <w:rPr>
          <w:b w:val="1"/>
          <w:bCs w:val="1"/>
          <w:color w:val="000000"/>
          <w:sz w:val="26"/>
          <w:szCs w:val="26"/>
        </w:rPr>
      </w:pPr>
      <w:bookmarkStart w:colFirst="0" w:colLast="0" w:name="_yhdbcd8fmx1x" w:id="2"/>
      <w:bookmarkEnd w:id="2"/>
      <w:r w:rsidDel="00000000" w:rsidR="00000000" w:rsidRPr="00000000">
        <w:rPr>
          <w:b w:val="1"/>
          <w:bCs w:val="1"/>
          <w:color w:val="000000"/>
          <w:sz w:val="26"/>
          <w:szCs w:val="26"/>
          <w:rtl w:val="0"/>
        </w:rPr>
        <w:t xml:space="preserve">Overview</w:t>
      </w:r>
    </w:p>
    <w:p w:rsidR="00000000" w:rsidDel="00000000" w:rsidP="00000000" w:rsidRDefault="00000000" w:rsidRPr="00000000" w14:paraId="00000006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The process automates the entry of return invoice data from an Excel sheet into the Emperor application.</w:t>
        <w:br w:type="textWrapping"/>
        <w:t xml:space="preserve"> Before running the RPA bot, users must verify system readiness, prepare the Excel input file in the correct format, and then execute the bot using IBM RPA Launcher.</w:t>
      </w:r>
    </w:p>
    <w:p w:rsidR="00000000" w:rsidDel="00000000" w:rsidP="00000000" w:rsidRDefault="00000000" w:rsidRPr="00000000" w14:paraId="00000007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The major process steps are:</w:t>
      </w:r>
    </w:p>
    <w:p w:rsidR="00000000" w:rsidDel="00000000" w:rsidP="00000000" w:rsidRDefault="00000000" w:rsidRPr="00000000" w14:paraId="00000008">
      <w:pPr>
        <w:numPr>
          <w:ilvl w:val="0"/>
          <w:numId w:val="7"/>
        </w:numPr>
        <w:spacing w:after="0" w:afterAutospacing="0" w:before="240" w:lineRule="auto"/>
        <w:ind w:left="720" w:hanging="360"/>
      </w:pPr>
      <w:r w:rsidDel="00000000" w:rsidR="00000000" w:rsidRPr="00000000">
        <w:rPr>
          <w:rtl w:val="0"/>
        </w:rPr>
        <w:t xml:space="preserve">Verify prerequisites.</w:t>
        <w:br w:type="textWrapping"/>
      </w:r>
    </w:p>
    <w:p w:rsidR="00000000" w:rsidDel="00000000" w:rsidP="00000000" w:rsidRDefault="00000000" w:rsidRPr="00000000" w14:paraId="00000009">
      <w:pPr>
        <w:numPr>
          <w:ilvl w:val="0"/>
          <w:numId w:val="7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Prepare and validate the input Excel file.</w:t>
        <w:br w:type="textWrapping"/>
      </w:r>
    </w:p>
    <w:p w:rsidR="00000000" w:rsidDel="00000000" w:rsidP="00000000" w:rsidRDefault="00000000" w:rsidRPr="00000000" w14:paraId="0000000A">
      <w:pPr>
        <w:numPr>
          <w:ilvl w:val="0"/>
          <w:numId w:val="7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Launch and execute the bot.</w:t>
        <w:br w:type="textWrapping"/>
      </w:r>
    </w:p>
    <w:p w:rsidR="00000000" w:rsidDel="00000000" w:rsidP="00000000" w:rsidRDefault="00000000" w:rsidRPr="00000000" w14:paraId="0000000B">
      <w:pPr>
        <w:numPr>
          <w:ilvl w:val="0"/>
          <w:numId w:val="7"/>
        </w:numPr>
        <w:spacing w:after="24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Log in to Emperor and verify data upload.</w:t>
        <w:br w:type="textWrapping"/>
      </w:r>
    </w:p>
    <w:p w:rsidR="00000000" w:rsidDel="00000000" w:rsidP="00000000" w:rsidRDefault="00000000" w:rsidRPr="00000000" w14:paraId="0000000C">
      <w:pPr>
        <w:rPr/>
      </w:pP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D">
      <w:pPr>
        <w:pStyle w:val="Heading3"/>
        <w:keepNext w:val="0"/>
        <w:keepLines w:val="0"/>
        <w:spacing w:before="280" w:lineRule="auto"/>
        <w:rPr>
          <w:b w:val="1"/>
          <w:bCs w:val="1"/>
          <w:color w:val="000000"/>
          <w:sz w:val="26"/>
          <w:szCs w:val="26"/>
        </w:rPr>
      </w:pPr>
      <w:bookmarkStart w:colFirst="0" w:colLast="0" w:name="_tax5vr5l0b91" w:id="3"/>
      <w:bookmarkEnd w:id="3"/>
      <w:r w:rsidDel="00000000" w:rsidR="00000000" w:rsidRPr="00000000">
        <w:rPr>
          <w:b w:val="1"/>
          <w:bCs w:val="1"/>
          <w:color w:val="000000"/>
          <w:sz w:val="26"/>
          <w:szCs w:val="26"/>
          <w:rtl w:val="0"/>
        </w:rPr>
        <w:t xml:space="preserve">Step 1: Prerequisites</w:t>
      </w:r>
    </w:p>
    <w:p w:rsidR="00000000" w:rsidDel="00000000" w:rsidP="00000000" w:rsidRDefault="00000000" w:rsidRPr="00000000" w14:paraId="0000000E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Before starting, ensure the following conditions are met:</w:t>
      </w:r>
    </w:p>
    <w:p w:rsidR="00000000" w:rsidDel="00000000" w:rsidP="00000000" w:rsidRDefault="00000000" w:rsidRPr="00000000" w14:paraId="0000000F">
      <w:pPr>
        <w:rPr>
          <w:rFonts w:ascii="Roboto Mono" w:cs="Roboto Mono" w:eastAsia="Roboto Mono" w:hAnsi="Roboto Mono"/>
          <w:color w:val="188038"/>
        </w:rPr>
      </w:pPr>
      <w:r w:rsidDel="00000000" w:rsidR="00000000" w:rsidRPr="00000000">
        <w:rPr>
          <w:b w:val="1"/>
          <w:bCs w:val="1"/>
          <w:rtl w:val="0"/>
        </w:rPr>
        <w:t xml:space="preserve">Network Folder Access</w:t>
        <w:br w:type="textWrapping"/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0">
      <w:pPr>
        <w:numPr>
          <w:ilvl w:val="0"/>
          <w:numId w:val="5"/>
        </w:numPr>
        <w:spacing w:after="240" w:before="240" w:lineRule="auto"/>
        <w:ind w:left="720" w:hanging="360"/>
      </w:pPr>
      <w:r w:rsidDel="00000000" w:rsidR="00000000" w:rsidRPr="00000000">
        <w:rPr>
          <w:rtl w:val="0"/>
        </w:rPr>
        <w:t xml:space="preserve"> Confirm access to the shared network path:</w:t>
      </w:r>
    </w:p>
    <w:p w:rsidR="00000000" w:rsidDel="00000000" w:rsidP="00000000" w:rsidRDefault="00000000" w:rsidRPr="00000000" w14:paraId="00000011">
      <w:pPr>
        <w:rPr/>
      </w:pP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\\92.168.6.152\ignetmain\F-Drive\Individuals\IMPACT.DEO\SALES.IMPACT\SALLES.BILLING\5-2026\IBM RPA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2">
      <w:pPr>
        <w:spacing w:after="240" w:before="240" w:lineRule="auto"/>
        <w:ind w:left="720" w:firstLine="0"/>
        <w:rPr/>
      </w:pPr>
      <w:r w:rsidDel="00000000" w:rsidR="00000000" w:rsidRPr="00000000">
        <w:rPr>
          <w:rtl w:val="0"/>
        </w:rPr>
        <w:t xml:space="preserve">Access is essential for both input and output files used by the RPA bot.</w:t>
        <w:br w:type="textWrapping"/>
      </w:r>
    </w:p>
    <w:p w:rsidR="00000000" w:rsidDel="00000000" w:rsidP="00000000" w:rsidRDefault="00000000" w:rsidRPr="00000000" w14:paraId="00000013">
      <w:pPr>
        <w:numPr>
          <w:ilvl w:val="0"/>
          <w:numId w:val="5"/>
        </w:numPr>
        <w:spacing w:after="0" w:afterAutospacing="0" w:before="240" w:lineRule="auto"/>
        <w:ind w:left="720" w:hanging="360"/>
      </w:pPr>
      <w:r w:rsidDel="00000000" w:rsidR="00000000" w:rsidRPr="00000000">
        <w:rPr>
          <w:b w:val="1"/>
          <w:bCs w:val="1"/>
          <w:rtl w:val="0"/>
        </w:rPr>
        <w:t xml:space="preserve">Display Scaling</w:t>
        <w:br w:type="textWrapping"/>
      </w:r>
      <w:r w:rsidDel="00000000" w:rsidR="00000000" w:rsidRPr="00000000">
        <w:rPr>
          <w:rtl w:val="0"/>
        </w:rPr>
        <w:t xml:space="preserve"> Set the </w:t>
      </w:r>
      <w:r w:rsidDel="00000000" w:rsidR="00000000" w:rsidRPr="00000000">
        <w:rPr>
          <w:b w:val="1"/>
          <w:bCs w:val="1"/>
          <w:rtl w:val="0"/>
        </w:rPr>
        <w:t xml:space="preserve">screen zoom to 100%</w:t>
      </w:r>
      <w:r w:rsidDel="00000000" w:rsidR="00000000" w:rsidRPr="00000000">
        <w:rPr>
          <w:rtl w:val="0"/>
        </w:rPr>
        <w:t xml:space="preserve">. Incorrect scaling can cause “custom DPI configuration” errors when launching the Emperor system.</w:t>
        <w:br w:type="textWrapping"/>
      </w:r>
    </w:p>
    <w:p w:rsidR="00000000" w:rsidDel="00000000" w:rsidP="00000000" w:rsidRDefault="00000000" w:rsidRPr="00000000" w14:paraId="00000014">
      <w:pPr>
        <w:numPr>
          <w:ilvl w:val="0"/>
          <w:numId w:val="5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b w:val="1"/>
          <w:bCs w:val="1"/>
          <w:rtl w:val="0"/>
        </w:rPr>
        <w:t xml:space="preserve">Emperor System Installation</w:t>
        <w:br w:type="textWrapping"/>
      </w:r>
      <w:r w:rsidDel="00000000" w:rsidR="00000000" w:rsidRPr="00000000">
        <w:rPr>
          <w:rtl w:val="0"/>
        </w:rPr>
        <w:t xml:space="preserve"> Ensure the Emperor software is installed and functional.</w:t>
        <w:br w:type="textWrapping"/>
      </w:r>
    </w:p>
    <w:p w:rsidR="00000000" w:rsidDel="00000000" w:rsidP="00000000" w:rsidRDefault="00000000" w:rsidRPr="00000000" w14:paraId="00000015">
      <w:pPr>
        <w:numPr>
          <w:ilvl w:val="0"/>
          <w:numId w:val="5"/>
        </w:numPr>
        <w:spacing w:after="240" w:before="0" w:beforeAutospacing="0" w:lineRule="auto"/>
        <w:ind w:left="720" w:hanging="360"/>
      </w:pPr>
      <w:r w:rsidDel="00000000" w:rsidR="00000000" w:rsidRPr="00000000">
        <w:rPr>
          <w:b w:val="1"/>
          <w:bCs w:val="1"/>
          <w:rtl w:val="0"/>
        </w:rPr>
        <w:t xml:space="preserve">IBM RPA Bot Launcher Setup</w:t>
        <w:br w:type="textWrapping"/>
      </w:r>
      <w:r w:rsidDel="00000000" w:rsidR="00000000" w:rsidRPr="00000000">
        <w:rPr>
          <w:rtl w:val="0"/>
        </w:rPr>
        <w:t xml:space="preserve"> The IBM RPA Launcher must be installed with valid login credentials.</w:t>
        <w:br w:type="textWrapping"/>
        <w:t xml:space="preserve"> If login issues occur, contact the </w:t>
      </w:r>
      <w:r w:rsidDel="00000000" w:rsidR="00000000" w:rsidRPr="00000000">
        <w:rPr>
          <w:b w:val="1"/>
          <w:bCs w:val="1"/>
          <w:rtl w:val="0"/>
        </w:rPr>
        <w:t xml:space="preserve">IBM RPA Administrator</w:t>
      </w:r>
      <w:r w:rsidDel="00000000" w:rsidR="00000000" w:rsidRPr="00000000">
        <w:rPr>
          <w:rtl w:val="0"/>
        </w:rPr>
        <w:t xml:space="preserve">.</w:t>
        <w:br w:type="textWrapping"/>
      </w:r>
    </w:p>
    <w:p w:rsidR="00000000" w:rsidDel="00000000" w:rsidP="00000000" w:rsidRDefault="00000000" w:rsidRPr="00000000" w14:paraId="00000016">
      <w:pPr>
        <w:rPr/>
      </w:pP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7">
      <w:pPr>
        <w:pStyle w:val="Heading3"/>
        <w:keepNext w:val="0"/>
        <w:keepLines w:val="0"/>
        <w:spacing w:before="280" w:lineRule="auto"/>
        <w:rPr>
          <w:b w:val="1"/>
          <w:bCs w:val="1"/>
          <w:color w:val="000000"/>
          <w:sz w:val="26"/>
          <w:szCs w:val="26"/>
        </w:rPr>
      </w:pPr>
      <w:bookmarkStart w:colFirst="0" w:colLast="0" w:name="_38kaeqpzz50h" w:id="4"/>
      <w:bookmarkEnd w:id="4"/>
      <w:r w:rsidDel="00000000" w:rsidR="00000000" w:rsidRPr="00000000">
        <w:rPr>
          <w:b w:val="1"/>
          <w:bCs w:val="1"/>
          <w:color w:val="000000"/>
          <w:sz w:val="26"/>
          <w:szCs w:val="26"/>
          <w:rtl w:val="0"/>
        </w:rPr>
        <w:t xml:space="preserve">Step 2: Input Excel Preparation</w:t>
      </w:r>
    </w:p>
    <w:p w:rsidR="00000000" w:rsidDel="00000000" w:rsidP="00000000" w:rsidRDefault="00000000" w:rsidRPr="00000000" w14:paraId="00000018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Proper preparation of the input Excel file is critical for the RPA process to run successfully.</w:t>
      </w:r>
    </w:p>
    <w:p w:rsidR="00000000" w:rsidDel="00000000" w:rsidP="00000000" w:rsidRDefault="00000000" w:rsidRPr="00000000" w14:paraId="00000019">
      <w:pPr>
        <w:numPr>
          <w:ilvl w:val="0"/>
          <w:numId w:val="2"/>
        </w:numPr>
        <w:ind w:left="720" w:hanging="360"/>
      </w:pPr>
      <w:r w:rsidDel="00000000" w:rsidR="00000000" w:rsidRPr="00000000">
        <w:rPr>
          <w:b w:val="1"/>
          <w:bCs w:val="1"/>
          <w:rtl w:val="0"/>
        </w:rPr>
        <w:t xml:space="preserve">File Location</w:t>
      </w:r>
      <w:r w:rsidDel="00000000" w:rsidR="00000000" w:rsidRPr="00000000">
        <w:rPr>
          <w:rtl w:val="0"/>
        </w:rPr>
        <w:br w:type="textWrapping"/>
        <w:t xml:space="preserve"> Save the input Excel file in: </w:t>
      </w: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\\92.168.6.152\ignetmain\F-Drive\Individuals\IMPACT.DEO\SALES.IMPACT\SALLES.BILLING-2026\IBM RPA\input_file\</w:t>
      </w:r>
    </w:p>
    <w:p w:rsidR="00000000" w:rsidDel="00000000" w:rsidP="00000000" w:rsidRDefault="00000000" w:rsidRPr="00000000" w14:paraId="0000001A">
      <w:pPr>
        <w:numPr>
          <w:ilvl w:val="0"/>
          <w:numId w:val="2"/>
        </w:numPr>
        <w:ind w:left="720" w:hanging="360"/>
      </w:pPr>
      <w:r w:rsidDel="00000000" w:rsidR="00000000" w:rsidRPr="00000000">
        <w:rPr>
          <w:b w:val="1"/>
          <w:bCs w:val="1"/>
          <w:rtl w:val="0"/>
        </w:rPr>
        <w:t xml:space="preserve">File Naming Convention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B">
      <w:pPr>
        <w:ind w:left="720" w:firstLine="0"/>
        <w:rPr/>
      </w:pPr>
      <w:r w:rsidDel="00000000" w:rsidR="00000000" w:rsidRPr="00000000">
        <w:rPr>
          <w:rtl w:val="0"/>
        </w:rPr>
        <w:t xml:space="preserve">The file name </w:t>
      </w:r>
      <w:r w:rsidDel="00000000" w:rsidR="00000000" w:rsidRPr="00000000">
        <w:rPr>
          <w:b w:val="1"/>
          <w:bCs w:val="1"/>
          <w:rtl w:val="0"/>
        </w:rPr>
        <w:t xml:space="preserve">must be exactly</w:t>
      </w:r>
      <w:r w:rsidDel="00000000" w:rsidR="00000000" w:rsidRPr="00000000">
        <w:rPr>
          <w:rtl w:val="0"/>
        </w:rPr>
        <w:t xml:space="preserve">:</w:t>
      </w:r>
    </w:p>
    <w:p w:rsidR="00000000" w:rsidDel="00000000" w:rsidP="00000000" w:rsidRDefault="00000000" w:rsidRPr="00000000" w14:paraId="0000001C">
      <w:pPr>
        <w:ind w:left="720" w:firstLine="0"/>
        <w:rPr>
          <w:rFonts w:ascii="Roboto Mono" w:cs="Roboto Mono" w:eastAsia="Roboto Mono" w:hAnsi="Roboto Mono"/>
          <w:color w:val="188038"/>
        </w:rPr>
      </w:pPr>
      <w:r w:rsidDel="00000000" w:rsidR="00000000" w:rsidRPr="00000000">
        <w:rPr>
          <w:rtl w:val="0"/>
        </w:rPr>
        <w:br w:type="textWrapping"/>
      </w: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input_excel.xlsx</w:t>
      </w:r>
    </w:p>
    <w:p w:rsidR="00000000" w:rsidDel="00000000" w:rsidP="00000000" w:rsidRDefault="00000000" w:rsidRPr="00000000" w14:paraId="0000001D">
      <w:pPr>
        <w:spacing w:after="240" w:before="240" w:lineRule="auto"/>
        <w:ind w:left="720" w:firstLine="0"/>
        <w:rPr/>
      </w:pPr>
      <w:r w:rsidDel="00000000" w:rsidR="00000000" w:rsidRPr="00000000">
        <w:rPr>
          <w:rtl w:val="0"/>
        </w:rPr>
        <w:t xml:space="preserve"> Any other name will prevent the bot from detecting the file.</w:t>
        <w:br w:type="textWrapping"/>
      </w:r>
    </w:p>
    <w:p w:rsidR="00000000" w:rsidDel="00000000" w:rsidP="00000000" w:rsidRDefault="00000000" w:rsidRPr="00000000" w14:paraId="0000001E">
      <w:pPr>
        <w:numPr>
          <w:ilvl w:val="0"/>
          <w:numId w:val="2"/>
        </w:numPr>
        <w:spacing w:after="0" w:afterAutospacing="0" w:before="240" w:lineRule="auto"/>
        <w:ind w:left="720" w:hanging="360"/>
      </w:pPr>
      <w:r w:rsidDel="00000000" w:rsidR="00000000" w:rsidRPr="00000000">
        <w:rPr>
          <w:b w:val="1"/>
          <w:bCs w:val="1"/>
          <w:rtl w:val="0"/>
        </w:rPr>
        <w:t xml:space="preserve">Data Structure and Headings</w:t>
        <w:br w:type="textWrapping"/>
      </w:r>
    </w:p>
    <w:p w:rsidR="00000000" w:rsidDel="00000000" w:rsidP="00000000" w:rsidRDefault="00000000" w:rsidRPr="00000000" w14:paraId="0000001F">
      <w:pPr>
        <w:numPr>
          <w:ilvl w:val="1"/>
          <w:numId w:val="2"/>
        </w:numPr>
        <w:spacing w:after="0" w:afterAutospacing="0" w:before="0" w:beforeAutospacing="0" w:lineRule="auto"/>
        <w:ind w:left="1440" w:hanging="360"/>
      </w:pPr>
      <w:r w:rsidDel="00000000" w:rsidR="00000000" w:rsidRPr="00000000">
        <w:rPr>
          <w:rtl w:val="0"/>
        </w:rPr>
        <w:t xml:space="preserve">Column headings and order must match the expected structure in the template.</w:t>
        <w:br w:type="textWrapping"/>
      </w:r>
    </w:p>
    <w:p w:rsidR="00000000" w:rsidDel="00000000" w:rsidP="00000000" w:rsidRDefault="00000000" w:rsidRPr="00000000" w14:paraId="00000020">
      <w:pPr>
        <w:numPr>
          <w:ilvl w:val="1"/>
          <w:numId w:val="2"/>
        </w:numPr>
        <w:spacing w:after="0" w:afterAutospacing="0" w:before="0" w:beforeAutospacing="0" w:lineRule="auto"/>
        <w:ind w:left="1440" w:hanging="360"/>
      </w:pPr>
      <w:r w:rsidDel="00000000" w:rsidR="00000000" w:rsidRPr="00000000">
        <w:rPr>
          <w:rtl w:val="0"/>
        </w:rPr>
        <w:t xml:space="preserve">Do not modify header names or column sequence.</w:t>
        <w:br w:type="textWrapping"/>
      </w:r>
    </w:p>
    <w:p w:rsidR="00000000" w:rsidDel="00000000" w:rsidP="00000000" w:rsidRDefault="00000000" w:rsidRPr="00000000" w14:paraId="00000021">
      <w:pPr>
        <w:numPr>
          <w:ilvl w:val="1"/>
          <w:numId w:val="2"/>
        </w:numPr>
        <w:spacing w:after="0" w:afterAutospacing="0" w:before="0" w:beforeAutospacing="0" w:lineRule="auto"/>
        <w:ind w:left="1440" w:hanging="360"/>
      </w:pPr>
      <w:r w:rsidDel="00000000" w:rsidR="00000000" w:rsidRPr="00000000">
        <w:rPr>
          <w:rtl w:val="0"/>
        </w:rPr>
        <w:t xml:space="preserve">Reference the provided sample for correct layout.</w:t>
        <w:br w:type="textWrapping"/>
      </w:r>
    </w:p>
    <w:p w:rsidR="00000000" w:rsidDel="00000000" w:rsidP="00000000" w:rsidRDefault="00000000" w:rsidRPr="00000000" w14:paraId="00000022">
      <w:pPr>
        <w:numPr>
          <w:ilvl w:val="1"/>
          <w:numId w:val="2"/>
        </w:numPr>
        <w:spacing w:after="240" w:before="0" w:beforeAutospacing="0" w:lineRule="auto"/>
        <w:ind w:left="1440" w:hanging="360"/>
      </w:pPr>
      <w:r w:rsidDel="00000000" w:rsidR="00000000" w:rsidRPr="00000000">
        <w:rPr>
          <w:rtl w:val="0"/>
        </w:rPr>
        <w:t xml:space="preserve">Ensure the file is </w:t>
      </w:r>
      <w:r w:rsidDel="00000000" w:rsidR="00000000" w:rsidRPr="00000000">
        <w:rPr>
          <w:b w:val="1"/>
          <w:bCs w:val="1"/>
          <w:rtl w:val="0"/>
        </w:rPr>
        <w:t xml:space="preserve">closed after saving</w:t>
      </w:r>
      <w:r w:rsidDel="00000000" w:rsidR="00000000" w:rsidRPr="00000000">
        <w:rPr>
          <w:rtl w:val="0"/>
        </w:rPr>
        <w:t xml:space="preserve">; open files block bot access.</w:t>
        <w:br w:type="textWrapping"/>
      </w:r>
    </w:p>
    <w:p w:rsidR="00000000" w:rsidDel="00000000" w:rsidP="00000000" w:rsidRDefault="00000000" w:rsidRPr="00000000" w14:paraId="00000023">
      <w:pPr>
        <w:rPr/>
      </w:pP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4">
      <w:pPr>
        <w:pStyle w:val="Heading3"/>
        <w:keepNext w:val="0"/>
        <w:keepLines w:val="0"/>
        <w:spacing w:before="280" w:lineRule="auto"/>
        <w:rPr>
          <w:b w:val="1"/>
          <w:bCs w:val="1"/>
          <w:color w:val="000000"/>
          <w:sz w:val="26"/>
          <w:szCs w:val="26"/>
        </w:rPr>
      </w:pPr>
      <w:bookmarkStart w:colFirst="0" w:colLast="0" w:name="_38u9vgi8n5q" w:id="5"/>
      <w:bookmarkEnd w:id="5"/>
      <w:r w:rsidDel="00000000" w:rsidR="00000000" w:rsidRPr="00000000">
        <w:rPr>
          <w:b w:val="1"/>
          <w:bCs w:val="1"/>
          <w:color w:val="000000"/>
          <w:sz w:val="26"/>
          <w:szCs w:val="26"/>
          <w:rtl w:val="0"/>
        </w:rPr>
        <w:t xml:space="preserve">Step 3: Launching the Bot via IBM RPA Launcher</w:t>
      </w:r>
    </w:p>
    <w:p w:rsidR="00000000" w:rsidDel="00000000" w:rsidP="00000000" w:rsidRDefault="00000000" w:rsidRPr="00000000" w14:paraId="00000025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Follow these steps to initiate the return invoice data entry bot:</w:t>
      </w:r>
    </w:p>
    <w:p w:rsidR="00000000" w:rsidDel="00000000" w:rsidP="00000000" w:rsidRDefault="00000000" w:rsidRPr="00000000" w14:paraId="00000026">
      <w:pPr>
        <w:numPr>
          <w:ilvl w:val="0"/>
          <w:numId w:val="1"/>
        </w:numPr>
        <w:spacing w:after="0" w:afterAutospacing="0" w:before="240" w:lineRule="auto"/>
        <w:ind w:left="720" w:hanging="360"/>
      </w:pPr>
      <w:r w:rsidDel="00000000" w:rsidR="00000000" w:rsidRPr="00000000">
        <w:rPr>
          <w:b w:val="1"/>
          <w:bCs w:val="1"/>
          <w:rtl w:val="0"/>
        </w:rPr>
        <w:t xml:space="preserve">Open the IBM RPA Launcher</w:t>
      </w:r>
      <w:r w:rsidDel="00000000" w:rsidR="00000000" w:rsidRPr="00000000">
        <w:rPr>
          <w:rtl w:val="0"/>
        </w:rPr>
        <w:t xml:space="preserve"> from the desktop.</w:t>
        <w:br w:type="textWrapping"/>
      </w:r>
    </w:p>
    <w:p w:rsidR="00000000" w:rsidDel="00000000" w:rsidP="00000000" w:rsidRDefault="00000000" w:rsidRPr="00000000" w14:paraId="00000027">
      <w:pPr>
        <w:numPr>
          <w:ilvl w:val="0"/>
          <w:numId w:val="1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Log in with your </w:t>
      </w:r>
      <w:r w:rsidDel="00000000" w:rsidR="00000000" w:rsidRPr="00000000">
        <w:rPr>
          <w:b w:val="1"/>
          <w:bCs w:val="1"/>
          <w:rtl w:val="0"/>
        </w:rPr>
        <w:t xml:space="preserve">email ID</w:t>
      </w:r>
      <w:r w:rsidDel="00000000" w:rsidR="00000000" w:rsidRPr="00000000">
        <w:rPr>
          <w:rtl w:val="0"/>
        </w:rPr>
        <w:t xml:space="preserve"> and </w:t>
      </w:r>
      <w:r w:rsidDel="00000000" w:rsidR="00000000" w:rsidRPr="00000000">
        <w:rPr>
          <w:b w:val="1"/>
          <w:bCs w:val="1"/>
          <w:rtl w:val="0"/>
        </w:rPr>
        <w:t xml:space="preserve">password</w:t>
      </w:r>
      <w:r w:rsidDel="00000000" w:rsidR="00000000" w:rsidRPr="00000000">
        <w:rPr>
          <w:rtl w:val="0"/>
        </w:rPr>
        <w:t xml:space="preserve">.</w:t>
        <w:br w:type="textWrapping"/>
      </w:r>
    </w:p>
    <w:p w:rsidR="00000000" w:rsidDel="00000000" w:rsidP="00000000" w:rsidRDefault="00000000" w:rsidRPr="00000000" w14:paraId="00000028">
      <w:pPr>
        <w:numPr>
          <w:ilvl w:val="0"/>
          <w:numId w:val="1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Once logged in, double-click on </w:t>
      </w:r>
      <w:r w:rsidDel="00000000" w:rsidR="00000000" w:rsidRPr="00000000">
        <w:rPr>
          <w:b w:val="1"/>
          <w:bCs w:val="1"/>
          <w:rtl w:val="0"/>
        </w:rPr>
        <w:t xml:space="preserve">“Return Invoice Data Entry”</w:t>
      </w:r>
      <w:r w:rsidDel="00000000" w:rsidR="00000000" w:rsidRPr="00000000">
        <w:rPr>
          <w:rtl w:val="0"/>
        </w:rPr>
        <w:t xml:space="preserve"> to start the bot.</w:t>
        <w:br w:type="textWrapping"/>
      </w:r>
    </w:p>
    <w:p w:rsidR="00000000" w:rsidDel="00000000" w:rsidP="00000000" w:rsidRDefault="00000000" w:rsidRPr="00000000" w14:paraId="00000029">
      <w:pPr>
        <w:numPr>
          <w:ilvl w:val="0"/>
          <w:numId w:val="1"/>
        </w:numPr>
        <w:spacing w:after="24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After launching, </w:t>
      </w:r>
      <w:r w:rsidDel="00000000" w:rsidR="00000000" w:rsidRPr="00000000">
        <w:rPr>
          <w:b w:val="1"/>
          <w:bCs w:val="1"/>
          <w:rtl w:val="0"/>
        </w:rPr>
        <w:t xml:space="preserve">minimize the RPA Launcher</w:t>
      </w:r>
      <w:r w:rsidDel="00000000" w:rsidR="00000000" w:rsidRPr="00000000">
        <w:rPr>
          <w:rtl w:val="0"/>
        </w:rPr>
        <w:t xml:space="preserve"> to allow full access to the Emperor application window.</w:t>
        <w:br w:type="textWrapping"/>
      </w:r>
    </w:p>
    <w:p w:rsidR="00000000" w:rsidDel="00000000" w:rsidP="00000000" w:rsidRDefault="00000000" w:rsidRPr="00000000" w14:paraId="0000002A">
      <w:pPr>
        <w:rPr/>
      </w:pP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B">
      <w:pPr>
        <w:pStyle w:val="Heading3"/>
        <w:keepNext w:val="0"/>
        <w:keepLines w:val="0"/>
        <w:spacing w:before="280" w:lineRule="auto"/>
        <w:rPr>
          <w:b w:val="1"/>
          <w:bCs w:val="1"/>
          <w:color w:val="000000"/>
          <w:sz w:val="26"/>
          <w:szCs w:val="26"/>
        </w:rPr>
      </w:pPr>
      <w:bookmarkStart w:colFirst="0" w:colLast="0" w:name="_ulgmz7vn31lt" w:id="6"/>
      <w:bookmarkEnd w:id="6"/>
      <w:r w:rsidDel="00000000" w:rsidR="00000000" w:rsidRPr="00000000">
        <w:rPr>
          <w:b w:val="1"/>
          <w:bCs w:val="1"/>
          <w:color w:val="000000"/>
          <w:sz w:val="26"/>
          <w:szCs w:val="26"/>
          <w:rtl w:val="0"/>
        </w:rPr>
        <w:t xml:space="preserve">Step 4: Emperor Login and Voucher Selection</w:t>
      </w:r>
    </w:p>
    <w:p w:rsidR="00000000" w:rsidDel="00000000" w:rsidP="00000000" w:rsidRDefault="00000000" w:rsidRPr="00000000" w14:paraId="0000002C">
      <w:pPr>
        <w:numPr>
          <w:ilvl w:val="0"/>
          <w:numId w:val="6"/>
        </w:numPr>
        <w:spacing w:after="0" w:afterAutospacing="0" w:before="240" w:lineRule="auto"/>
        <w:ind w:left="720" w:hanging="360"/>
      </w:pPr>
      <w:r w:rsidDel="00000000" w:rsidR="00000000" w:rsidRPr="00000000">
        <w:rPr>
          <w:rtl w:val="0"/>
        </w:rPr>
        <w:t xml:space="preserve">A dialog box appears asking whether to create a new voucher:</w:t>
        <w:br w:type="textWrapping"/>
      </w:r>
    </w:p>
    <w:p w:rsidR="00000000" w:rsidDel="00000000" w:rsidP="00000000" w:rsidRDefault="00000000" w:rsidRPr="00000000" w14:paraId="0000002D">
      <w:pPr>
        <w:numPr>
          <w:ilvl w:val="1"/>
          <w:numId w:val="6"/>
        </w:numPr>
        <w:spacing w:after="0" w:afterAutospacing="0" w:before="0" w:beforeAutospacing="0" w:lineRule="auto"/>
        <w:ind w:left="1440" w:hanging="360"/>
      </w:pPr>
      <w:r w:rsidDel="00000000" w:rsidR="00000000" w:rsidRPr="00000000">
        <w:rPr>
          <w:b w:val="1"/>
          <w:bCs w:val="1"/>
          <w:rtl w:val="0"/>
        </w:rPr>
        <w:t xml:space="preserve">Yes:</w:t>
      </w:r>
      <w:r w:rsidDel="00000000" w:rsidR="00000000" w:rsidRPr="00000000">
        <w:rPr>
          <w:rtl w:val="0"/>
        </w:rPr>
        <w:t xml:space="preserve"> A new voucher number is automatically assigned.</w:t>
        <w:br w:type="textWrapping"/>
      </w:r>
    </w:p>
    <w:p w:rsidR="00000000" w:rsidDel="00000000" w:rsidP="00000000" w:rsidRDefault="00000000" w:rsidRPr="00000000" w14:paraId="0000002E">
      <w:pPr>
        <w:numPr>
          <w:ilvl w:val="1"/>
          <w:numId w:val="6"/>
        </w:numPr>
        <w:spacing w:after="0" w:afterAutospacing="0" w:before="0" w:beforeAutospacing="0" w:lineRule="auto"/>
        <w:ind w:left="1440" w:hanging="360"/>
      </w:pPr>
      <w:r w:rsidDel="00000000" w:rsidR="00000000" w:rsidRPr="00000000">
        <w:rPr>
          <w:b w:val="1"/>
          <w:bCs w:val="1"/>
          <w:rtl w:val="0"/>
        </w:rPr>
        <w:t xml:space="preserve">No:</w:t>
      </w:r>
      <w:r w:rsidDel="00000000" w:rsidR="00000000" w:rsidRPr="00000000">
        <w:rPr>
          <w:rtl w:val="0"/>
        </w:rPr>
        <w:t xml:space="preserve"> You will be prompted to enter an existing voucher number and the record row to append data.</w:t>
        <w:br w:type="textWrapping"/>
      </w:r>
    </w:p>
    <w:p w:rsidR="00000000" w:rsidDel="00000000" w:rsidP="00000000" w:rsidRDefault="00000000" w:rsidRPr="00000000" w14:paraId="0000002F">
      <w:pPr>
        <w:numPr>
          <w:ilvl w:val="0"/>
          <w:numId w:val="6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Enter </w:t>
      </w:r>
      <w:r w:rsidDel="00000000" w:rsidR="00000000" w:rsidRPr="00000000">
        <w:rPr>
          <w:b w:val="1"/>
          <w:bCs w:val="1"/>
          <w:rtl w:val="0"/>
        </w:rPr>
        <w:t xml:space="preserve">Emperor system credentials</w:t>
      </w:r>
      <w:r w:rsidDel="00000000" w:rsidR="00000000" w:rsidRPr="00000000">
        <w:rPr>
          <w:rtl w:val="0"/>
        </w:rPr>
        <w:t xml:space="preserve"> when prompted:</w:t>
        <w:br w:type="textWrapping"/>
      </w:r>
    </w:p>
    <w:p w:rsidR="00000000" w:rsidDel="00000000" w:rsidP="00000000" w:rsidRDefault="00000000" w:rsidRPr="00000000" w14:paraId="00000030">
      <w:pPr>
        <w:numPr>
          <w:ilvl w:val="1"/>
          <w:numId w:val="6"/>
        </w:numPr>
        <w:spacing w:after="0" w:afterAutospacing="0" w:before="0" w:beforeAutospacing="0" w:lineRule="auto"/>
        <w:ind w:left="1440" w:hanging="360"/>
      </w:pPr>
      <w:r w:rsidDel="00000000" w:rsidR="00000000" w:rsidRPr="00000000">
        <w:rPr>
          <w:b w:val="1"/>
          <w:bCs w:val="1"/>
          <w:rtl w:val="0"/>
        </w:rPr>
        <w:t xml:space="preserve">Username</w:t>
      </w: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 → Click </w:t>
      </w:r>
      <w:r w:rsidDel="00000000" w:rsidR="00000000" w:rsidRPr="00000000">
        <w:rPr>
          <w:i w:val="1"/>
          <w:iCs w:val="1"/>
          <w:rtl w:val="0"/>
        </w:rPr>
        <w:t xml:space="preserve">OK</w:t>
        <w:br w:type="textWrapping"/>
      </w:r>
    </w:p>
    <w:p w:rsidR="00000000" w:rsidDel="00000000" w:rsidP="00000000" w:rsidRDefault="00000000" w:rsidRPr="00000000" w14:paraId="00000031">
      <w:pPr>
        <w:numPr>
          <w:ilvl w:val="1"/>
          <w:numId w:val="6"/>
        </w:numPr>
        <w:spacing w:after="0" w:afterAutospacing="0" w:before="0" w:beforeAutospacing="0" w:lineRule="auto"/>
        <w:ind w:left="1440" w:hanging="360"/>
      </w:pPr>
      <w:r w:rsidDel="00000000" w:rsidR="00000000" w:rsidRPr="00000000">
        <w:rPr>
          <w:b w:val="1"/>
          <w:bCs w:val="1"/>
          <w:rtl w:val="0"/>
        </w:rPr>
        <w:t xml:space="preserve">Password</w:t>
      </w: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 → Click </w:t>
      </w:r>
      <w:r w:rsidDel="00000000" w:rsidR="00000000" w:rsidRPr="00000000">
        <w:rPr>
          <w:i w:val="1"/>
          <w:iCs w:val="1"/>
          <w:rtl w:val="0"/>
        </w:rPr>
        <w:t xml:space="preserve">OK</w:t>
        <w:br w:type="textWrapping"/>
      </w:r>
    </w:p>
    <w:p w:rsidR="00000000" w:rsidDel="00000000" w:rsidP="00000000" w:rsidRDefault="00000000" w:rsidRPr="00000000" w14:paraId="00000032">
      <w:pPr>
        <w:numPr>
          <w:ilvl w:val="0"/>
          <w:numId w:val="6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If “No” was selected, enter the starting </w:t>
      </w:r>
      <w:r w:rsidDel="00000000" w:rsidR="00000000" w:rsidRPr="00000000">
        <w:rPr>
          <w:b w:val="1"/>
          <w:bCs w:val="1"/>
          <w:rtl w:val="0"/>
        </w:rPr>
        <w:t xml:space="preserve">row number</w:t>
      </w:r>
      <w:r w:rsidDel="00000000" w:rsidR="00000000" w:rsidRPr="00000000">
        <w:rPr>
          <w:rtl w:val="0"/>
        </w:rPr>
        <w:t xml:space="preserve"> and </w:t>
      </w:r>
      <w:r w:rsidDel="00000000" w:rsidR="00000000" w:rsidRPr="00000000">
        <w:rPr>
          <w:b w:val="1"/>
          <w:bCs w:val="1"/>
          <w:rtl w:val="0"/>
        </w:rPr>
        <w:t xml:space="preserve">voucher number</w:t>
      </w:r>
      <w:r w:rsidDel="00000000" w:rsidR="00000000" w:rsidRPr="00000000">
        <w:rPr>
          <w:rtl w:val="0"/>
        </w:rPr>
        <w:t xml:space="preserve"> for appending data.</w:t>
        <w:br w:type="textWrapping"/>
      </w:r>
    </w:p>
    <w:p w:rsidR="00000000" w:rsidDel="00000000" w:rsidP="00000000" w:rsidRDefault="00000000" w:rsidRPr="00000000" w14:paraId="00000033">
      <w:pPr>
        <w:numPr>
          <w:ilvl w:val="0"/>
          <w:numId w:val="6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Once the login screen appears, the bot automatically:</w:t>
        <w:br w:type="textWrapping"/>
      </w:r>
    </w:p>
    <w:p w:rsidR="00000000" w:rsidDel="00000000" w:rsidP="00000000" w:rsidRDefault="00000000" w:rsidRPr="00000000" w14:paraId="00000034">
      <w:pPr>
        <w:numPr>
          <w:ilvl w:val="1"/>
          <w:numId w:val="6"/>
        </w:numPr>
        <w:spacing w:after="0" w:afterAutospacing="0" w:before="0" w:beforeAutospacing="0" w:lineRule="auto"/>
        <w:ind w:left="1440" w:hanging="360"/>
      </w:pPr>
      <w:r w:rsidDel="00000000" w:rsidR="00000000" w:rsidRPr="00000000">
        <w:rPr>
          <w:rtl w:val="0"/>
        </w:rPr>
        <w:t xml:space="preserve">Enters the </w:t>
      </w:r>
      <w:r w:rsidDel="00000000" w:rsidR="00000000" w:rsidRPr="00000000">
        <w:rPr>
          <w:b w:val="1"/>
          <w:bCs w:val="1"/>
          <w:rtl w:val="0"/>
        </w:rPr>
        <w:t xml:space="preserve">Company Code, Username, Password</w:t>
      </w:r>
      <w:r w:rsidDel="00000000" w:rsidR="00000000" w:rsidRPr="00000000">
        <w:rPr>
          <w:rtl w:val="0"/>
        </w:rPr>
        <w:t xml:space="preserve">,</w:t>
        <w:br w:type="textWrapping"/>
      </w:r>
    </w:p>
    <w:p w:rsidR="00000000" w:rsidDel="00000000" w:rsidP="00000000" w:rsidRDefault="00000000" w:rsidRPr="00000000" w14:paraId="00000035">
      <w:pPr>
        <w:numPr>
          <w:ilvl w:val="1"/>
          <w:numId w:val="6"/>
        </w:numPr>
        <w:spacing w:after="0" w:afterAutospacing="0" w:before="0" w:beforeAutospacing="0" w:lineRule="auto"/>
        <w:ind w:left="1440" w:hanging="360"/>
      </w:pPr>
      <w:r w:rsidDel="00000000" w:rsidR="00000000" w:rsidRPr="00000000">
        <w:rPr>
          <w:rtl w:val="0"/>
        </w:rPr>
        <w:t xml:space="preserve">Selects the </w:t>
      </w:r>
      <w:r w:rsidDel="00000000" w:rsidR="00000000" w:rsidRPr="00000000">
        <w:rPr>
          <w:b w:val="1"/>
          <w:bCs w:val="1"/>
          <w:rtl w:val="0"/>
        </w:rPr>
        <w:t xml:space="preserve">server and database</w:t>
      </w:r>
      <w:r w:rsidDel="00000000" w:rsidR="00000000" w:rsidRPr="00000000">
        <w:rPr>
          <w:rtl w:val="0"/>
        </w:rPr>
        <w:t xml:space="preserve">,</w:t>
        <w:br w:type="textWrapping"/>
      </w:r>
    </w:p>
    <w:p w:rsidR="00000000" w:rsidDel="00000000" w:rsidP="00000000" w:rsidRDefault="00000000" w:rsidRPr="00000000" w14:paraId="00000036">
      <w:pPr>
        <w:numPr>
          <w:ilvl w:val="1"/>
          <w:numId w:val="6"/>
        </w:numPr>
        <w:spacing w:after="0" w:afterAutospacing="0" w:before="0" w:beforeAutospacing="0" w:lineRule="auto"/>
        <w:ind w:left="1440" w:hanging="360"/>
      </w:pPr>
      <w:r w:rsidDel="00000000" w:rsidR="00000000" w:rsidRPr="00000000">
        <w:rPr>
          <w:rtl w:val="0"/>
        </w:rPr>
        <w:t xml:space="preserve">Logs into the Emperor system.</w:t>
        <w:br w:type="textWrapping"/>
      </w:r>
    </w:p>
    <w:p w:rsidR="00000000" w:rsidDel="00000000" w:rsidP="00000000" w:rsidRDefault="00000000" w:rsidRPr="00000000" w14:paraId="00000037">
      <w:pPr>
        <w:numPr>
          <w:ilvl w:val="0"/>
          <w:numId w:val="6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From the Emperor main menu, the bot navigates to:</w:t>
        <w:br w:type="textWrapping"/>
        <w:t xml:space="preserve"> </w:t>
      </w:r>
      <w:r w:rsidDel="00000000" w:rsidR="00000000" w:rsidRPr="00000000">
        <w:rPr>
          <w:rFonts w:ascii="Arial Unicode MS" w:cs="Arial Unicode MS" w:eastAsia="Arial Unicode MS" w:hAnsi="Arial Unicode MS"/>
          <w:b w:val="1"/>
          <w:bCs w:val="1"/>
          <w:rtl w:val="0"/>
        </w:rPr>
        <w:t xml:space="preserve">Transactions → Return Memo</w:t>
        <w:br w:type="textWrapping"/>
      </w:r>
    </w:p>
    <w:p w:rsidR="00000000" w:rsidDel="00000000" w:rsidP="00000000" w:rsidRDefault="00000000" w:rsidRPr="00000000" w14:paraId="00000038">
      <w:pPr>
        <w:numPr>
          <w:ilvl w:val="0"/>
          <w:numId w:val="6"/>
        </w:numPr>
        <w:spacing w:after="24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The system then opens the </w:t>
      </w:r>
      <w:r w:rsidDel="00000000" w:rsidR="00000000" w:rsidRPr="00000000">
        <w:rPr>
          <w:b w:val="1"/>
          <w:bCs w:val="1"/>
          <w:rtl w:val="0"/>
        </w:rPr>
        <w:t xml:space="preserve">Return Memo</w:t>
      </w:r>
      <w:r w:rsidDel="00000000" w:rsidR="00000000" w:rsidRPr="00000000">
        <w:rPr>
          <w:rtl w:val="0"/>
        </w:rPr>
        <w:t xml:space="preserve"> form.</w:t>
        <w:br w:type="textWrapping"/>
        <w:t xml:space="preserve"> Depending on user input, it either creates a new voucher or appends records to an existing one.</w:t>
        <w:br w:type="textWrapping"/>
      </w:r>
    </w:p>
    <w:p w:rsidR="00000000" w:rsidDel="00000000" w:rsidP="00000000" w:rsidRDefault="00000000" w:rsidRPr="00000000" w14:paraId="00000039">
      <w:pPr>
        <w:rPr/>
      </w:pP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3A">
      <w:pPr>
        <w:pStyle w:val="Heading3"/>
        <w:keepNext w:val="0"/>
        <w:keepLines w:val="0"/>
        <w:spacing w:before="280" w:lineRule="auto"/>
        <w:rPr>
          <w:b w:val="1"/>
          <w:bCs w:val="1"/>
          <w:color w:val="000000"/>
          <w:sz w:val="26"/>
          <w:szCs w:val="26"/>
        </w:rPr>
      </w:pPr>
      <w:bookmarkStart w:colFirst="0" w:colLast="0" w:name="_jvh5uj1n6o15" w:id="7"/>
      <w:bookmarkEnd w:id="7"/>
      <w:r w:rsidDel="00000000" w:rsidR="00000000" w:rsidRPr="00000000">
        <w:rPr>
          <w:b w:val="1"/>
          <w:bCs w:val="1"/>
          <w:color w:val="000000"/>
          <w:sz w:val="26"/>
          <w:szCs w:val="26"/>
          <w:rtl w:val="0"/>
        </w:rPr>
        <w:t xml:space="preserve">Step 5: Automated Data Entry and Completion</w:t>
      </w:r>
    </w:p>
    <w:p w:rsidR="00000000" w:rsidDel="00000000" w:rsidP="00000000" w:rsidRDefault="00000000" w:rsidRPr="00000000" w14:paraId="0000003B">
      <w:pPr>
        <w:numPr>
          <w:ilvl w:val="0"/>
          <w:numId w:val="3"/>
        </w:numPr>
        <w:spacing w:after="0" w:afterAutospacing="0" w:before="240" w:lineRule="auto"/>
        <w:ind w:left="720" w:hanging="360"/>
      </w:pPr>
      <w:r w:rsidDel="00000000" w:rsidR="00000000" w:rsidRPr="00000000">
        <w:rPr>
          <w:rtl w:val="0"/>
        </w:rPr>
        <w:t xml:space="preserve">The bot processes each record from </w:t>
      </w: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input_excel.xlsx</w:t>
      </w:r>
      <w:r w:rsidDel="00000000" w:rsidR="00000000" w:rsidRPr="00000000">
        <w:rPr>
          <w:rtl w:val="0"/>
        </w:rPr>
        <w:t xml:space="preserve"> sequentially.</w:t>
        <w:br w:type="textWrapping"/>
      </w:r>
    </w:p>
    <w:p w:rsidR="00000000" w:rsidDel="00000000" w:rsidP="00000000" w:rsidRDefault="00000000" w:rsidRPr="00000000" w14:paraId="0000003C">
      <w:pPr>
        <w:numPr>
          <w:ilvl w:val="0"/>
          <w:numId w:val="3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Each field from the Excel sheet is mapped and entered into the corresponding form fields in the Emperor system.</w:t>
        <w:br w:type="textWrapping"/>
      </w:r>
    </w:p>
    <w:p w:rsidR="00000000" w:rsidDel="00000000" w:rsidP="00000000" w:rsidRDefault="00000000" w:rsidRPr="00000000" w14:paraId="0000003D">
      <w:pPr>
        <w:numPr>
          <w:ilvl w:val="0"/>
          <w:numId w:val="3"/>
        </w:numPr>
        <w:spacing w:after="24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Once all records are inserted, the bot automatically saves the data and terminates the process.</w:t>
        <w:br w:type="textWrapping"/>
      </w:r>
    </w:p>
    <w:p w:rsidR="00000000" w:rsidDel="00000000" w:rsidP="00000000" w:rsidRDefault="00000000" w:rsidRPr="00000000" w14:paraId="0000003E">
      <w:pPr>
        <w:rPr/>
      </w:pP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3F">
      <w:pPr>
        <w:pStyle w:val="Heading3"/>
        <w:keepNext w:val="0"/>
        <w:keepLines w:val="0"/>
        <w:spacing w:before="280" w:lineRule="auto"/>
        <w:rPr>
          <w:b w:val="1"/>
          <w:bCs w:val="1"/>
          <w:color w:val="000000"/>
          <w:sz w:val="26"/>
          <w:szCs w:val="26"/>
        </w:rPr>
      </w:pPr>
      <w:bookmarkStart w:colFirst="0" w:colLast="0" w:name="_hujy1jbli8i3" w:id="8"/>
      <w:bookmarkEnd w:id="8"/>
      <w:r w:rsidDel="00000000" w:rsidR="00000000" w:rsidRPr="00000000">
        <w:rPr>
          <w:b w:val="1"/>
          <w:bCs w:val="1"/>
          <w:color w:val="000000"/>
          <w:sz w:val="26"/>
          <w:szCs w:val="26"/>
          <w:rtl w:val="0"/>
        </w:rPr>
        <w:t xml:space="preserve">Step 6: Final Verification</w:t>
      </w:r>
    </w:p>
    <w:p w:rsidR="00000000" w:rsidDel="00000000" w:rsidP="00000000" w:rsidRDefault="00000000" w:rsidRPr="00000000" w14:paraId="00000040">
      <w:pPr>
        <w:numPr>
          <w:ilvl w:val="0"/>
          <w:numId w:val="8"/>
        </w:numPr>
        <w:spacing w:after="0" w:afterAutospacing="0" w:before="240" w:lineRule="auto"/>
        <w:ind w:left="720" w:hanging="360"/>
      </w:pPr>
      <w:r w:rsidDel="00000000" w:rsidR="00000000" w:rsidRPr="00000000">
        <w:rPr>
          <w:rtl w:val="0"/>
        </w:rPr>
        <w:t xml:space="preserve">After the process completes, verify that all invoice records appear correctly in the Emperor system.</w:t>
        <w:br w:type="textWrapping"/>
      </w:r>
    </w:p>
    <w:p w:rsidR="00000000" w:rsidDel="00000000" w:rsidP="00000000" w:rsidRDefault="00000000" w:rsidRPr="00000000" w14:paraId="00000041">
      <w:pPr>
        <w:numPr>
          <w:ilvl w:val="0"/>
          <w:numId w:val="8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Check voucher numbers, quantities, and values for accuracy.</w:t>
        <w:br w:type="textWrapping"/>
      </w:r>
    </w:p>
    <w:p w:rsidR="00000000" w:rsidDel="00000000" w:rsidP="00000000" w:rsidRDefault="00000000" w:rsidRPr="00000000" w14:paraId="00000042">
      <w:pPr>
        <w:numPr>
          <w:ilvl w:val="0"/>
          <w:numId w:val="8"/>
        </w:numPr>
        <w:spacing w:after="24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If discrepancies are found, review the Excel input and rerun the process.</w:t>
        <w:br w:type="textWrapping"/>
      </w:r>
    </w:p>
    <w:p w:rsidR="00000000" w:rsidDel="00000000" w:rsidP="00000000" w:rsidRDefault="00000000" w:rsidRPr="00000000" w14:paraId="00000043">
      <w:pPr>
        <w:rPr/>
      </w:pP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44">
      <w:pPr>
        <w:pStyle w:val="Heading3"/>
        <w:keepNext w:val="0"/>
        <w:keepLines w:val="0"/>
        <w:spacing w:before="280" w:lineRule="auto"/>
        <w:rPr>
          <w:b w:val="1"/>
          <w:bCs w:val="1"/>
          <w:color w:val="000000"/>
          <w:sz w:val="26"/>
          <w:szCs w:val="26"/>
        </w:rPr>
      </w:pPr>
      <w:bookmarkStart w:colFirst="0" w:colLast="0" w:name="_zg74154l9y9i" w:id="9"/>
      <w:bookmarkEnd w:id="9"/>
      <w:r w:rsidDel="00000000" w:rsidR="00000000" w:rsidRPr="00000000">
        <w:rPr>
          <w:b w:val="1"/>
          <w:bCs w:val="1"/>
          <w:color w:val="000000"/>
          <w:sz w:val="26"/>
          <w:szCs w:val="26"/>
          <w:rtl w:val="0"/>
        </w:rPr>
        <w:t xml:space="preserve">Key Points</w:t>
      </w:r>
    </w:p>
    <w:p w:rsidR="00000000" w:rsidDel="00000000" w:rsidP="00000000" w:rsidRDefault="00000000" w:rsidRPr="00000000" w14:paraId="00000045">
      <w:pPr>
        <w:numPr>
          <w:ilvl w:val="0"/>
          <w:numId w:val="4"/>
        </w:numPr>
        <w:spacing w:after="0" w:afterAutospacing="0" w:before="240" w:lineRule="auto"/>
        <w:ind w:left="720" w:hanging="360"/>
      </w:pPr>
      <w:r w:rsidDel="00000000" w:rsidR="00000000" w:rsidRPr="00000000">
        <w:rPr>
          <w:rtl w:val="0"/>
        </w:rPr>
        <w:t xml:space="preserve">Follow file naming and structure strictly.</w:t>
        <w:br w:type="textWrapping"/>
      </w:r>
    </w:p>
    <w:p w:rsidR="00000000" w:rsidDel="00000000" w:rsidP="00000000" w:rsidRDefault="00000000" w:rsidRPr="00000000" w14:paraId="00000046">
      <w:pPr>
        <w:numPr>
          <w:ilvl w:val="0"/>
          <w:numId w:val="4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Maintain proper access permissions to the shared folder.</w:t>
        <w:br w:type="textWrapping"/>
      </w:r>
    </w:p>
    <w:p w:rsidR="00000000" w:rsidDel="00000000" w:rsidP="00000000" w:rsidRDefault="00000000" w:rsidRPr="00000000" w14:paraId="00000047">
      <w:pPr>
        <w:numPr>
          <w:ilvl w:val="0"/>
          <w:numId w:val="4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Always minimize the RPA launcher once the bot is running.</w:t>
        <w:br w:type="textWrapping"/>
      </w:r>
    </w:p>
    <w:p w:rsidR="00000000" w:rsidDel="00000000" w:rsidP="00000000" w:rsidRDefault="00000000" w:rsidRPr="00000000" w14:paraId="00000048">
      <w:pPr>
        <w:numPr>
          <w:ilvl w:val="0"/>
          <w:numId w:val="4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Do not use the system during bot execution to avoid interference.</w:t>
        <w:br w:type="textWrapping"/>
      </w:r>
    </w:p>
    <w:p w:rsidR="00000000" w:rsidDel="00000000" w:rsidP="00000000" w:rsidRDefault="00000000" w:rsidRPr="00000000" w14:paraId="00000049">
      <w:pPr>
        <w:numPr>
          <w:ilvl w:val="0"/>
          <w:numId w:val="4"/>
        </w:numPr>
        <w:spacing w:after="24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Keep login credentials secure and contact the administrator for any login or access issues.</w:t>
      </w:r>
    </w:p>
    <w:sectPr>
      <w:pgSz w:h="15840" w:w="12240" w:orient="portrait"/>
      <w:pgMar w:bottom="1440" w:top="1440" w:left="1440" w:right="1440" w:header="720" w:footer="720"/>
      <w:pgNumType w:start="1"/>
    </w:sectPr>
  </w:body>
</w:document>
</file>

<file path=word/fontTable.xml><?xml version="1.0" encoding="utf-8"?>
<w:font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font w:name="Arial"/>
  <w:font w:name="Arial Unicode MS"/>
  <w:font w:name="Roboto Mono">
    <w:embedRegular w:fontKey="{00000000-0000-0000-0000-000000000000}" r:id="rId1" w:subsetted="0"/>
    <w:embedBold w:fontKey="{00000000-0000-0000-0000-000000000000}" r:id="rId2" w:subsetted="0"/>
    <w:embedItalic w:fontKey="{00000000-0000-0000-0000-000000000000}" r:id="rId3" w:subsetted="0"/>
    <w:embedBoldItalic w:fontKey="{00000000-0000-0000-0000-000000000000}" r:id="rId4" w:subsetted="0"/>
  </w:font>
</w:fonts>
</file>

<file path=word/numbering.xml><?xml version="1.0" encoding="utf-8"?>
<w:numbering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abstractNum w:abstractNumId="1">
    <w:lvl w:ilvl="0">
      <w:start w:val="1"/>
      <w:numFmt w:val="decimal"/>
      <w:lvlText w:val="%1."/>
      <w:lvlJc w:val="left"/>
      <w:pPr>
        <w:ind w:left="720" w:hanging="360"/>
      </w:pPr>
      <w:rPr>
        <w:u w:val="none"/>
      </w:rPr>
    </w:lvl>
    <w:lvl w:ilvl="1">
      <w:start w:val="1"/>
      <w:numFmt w:val="lowerLetter"/>
      <w:lvlText w:val="%2."/>
      <w:lvlJc w:val="left"/>
      <w:pPr>
        <w:ind w:left="1440" w:hanging="360"/>
      </w:pPr>
      <w:rPr>
        <w:u w:val="none"/>
      </w:rPr>
    </w:lvl>
    <w:lvl w:ilvl="2">
      <w:start w:val="1"/>
      <w:numFmt w:val="lowerRoman"/>
      <w:lvlText w:val="%3."/>
      <w:lvlJc w:val="left"/>
      <w:pPr>
        <w:ind w:left="2160" w:hanging="360"/>
      </w:pPr>
      <w:rPr>
        <w:u w:val="none"/>
      </w:rPr>
    </w:lvl>
    <w:lvl w:ilvl="3">
      <w:start w:val="1"/>
      <w:numFmt w:val="decimal"/>
      <w:lvlText w:val="%4."/>
      <w:lvlJc w:val="left"/>
      <w:pPr>
        <w:ind w:left="2880" w:hanging="360"/>
      </w:pPr>
      <w:rPr>
        <w:u w:val="none"/>
      </w:rPr>
    </w:lvl>
    <w:lvl w:ilvl="4">
      <w:start w:val="1"/>
      <w:numFmt w:val="lowerLetter"/>
      <w:lvlText w:val="%5."/>
      <w:lvlJc w:val="left"/>
      <w:pPr>
        <w:ind w:left="3600" w:hanging="360"/>
      </w:pPr>
      <w:rPr>
        <w:u w:val="none"/>
      </w:rPr>
    </w:lvl>
    <w:lvl w:ilvl="5">
      <w:start w:val="1"/>
      <w:numFmt w:val="lowerRoman"/>
      <w:lvlText w:val="%6."/>
      <w:lvlJc w:val="left"/>
      <w:pPr>
        <w:ind w:left="4320" w:hanging="360"/>
      </w:pPr>
      <w:rPr>
        <w:u w:val="none"/>
      </w:rPr>
    </w:lvl>
    <w:lvl w:ilvl="6">
      <w:start w:val="1"/>
      <w:numFmt w:val="decimal"/>
      <w:lvlText w:val="%7."/>
      <w:lvlJc w:val="left"/>
      <w:pPr>
        <w:ind w:left="5040" w:hanging="360"/>
      </w:pPr>
      <w:rPr>
        <w:u w:val="none"/>
      </w:rPr>
    </w:lvl>
    <w:lvl w:ilvl="7">
      <w:start w:val="1"/>
      <w:numFmt w:val="lowerLetter"/>
      <w:lvlText w:val="%8."/>
      <w:lvlJc w:val="left"/>
      <w:pPr>
        <w:ind w:left="5760" w:hanging="360"/>
      </w:pPr>
      <w:rPr>
        <w:u w:val="none"/>
      </w:rPr>
    </w:lvl>
    <w:lvl w:ilvl="8">
      <w:start w:val="1"/>
      <w:numFmt w:val="lowerRoman"/>
      <w:lvlText w:val="%9."/>
      <w:lvlJc w:val="left"/>
      <w:pPr>
        <w:ind w:left="6480" w:hanging="360"/>
      </w:pPr>
      <w:rPr>
        <w:u w:val="none"/>
      </w:rPr>
    </w:lvl>
  </w:abstractNum>
  <w:abstractNum w:abstractNumId="2">
    <w:lvl w:ilvl="0">
      <w:start w:val="1"/>
      <w:numFmt w:val="decimal"/>
      <w:lvlText w:val="%1.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lowerRoman"/>
      <w:lvlText w:val="%3."/>
      <w:lvlJc w:val="left"/>
      <w:pPr>
        <w:ind w:left="2160" w:hanging="360"/>
      </w:pPr>
      <w:rPr>
        <w:u w:val="none"/>
      </w:rPr>
    </w:lvl>
    <w:lvl w:ilvl="3">
      <w:start w:val="1"/>
      <w:numFmt w:val="decimal"/>
      <w:lvlText w:val="%4."/>
      <w:lvlJc w:val="left"/>
      <w:pPr>
        <w:ind w:left="2880" w:hanging="360"/>
      </w:pPr>
      <w:rPr>
        <w:u w:val="none"/>
      </w:rPr>
    </w:lvl>
    <w:lvl w:ilvl="4">
      <w:start w:val="1"/>
      <w:numFmt w:val="lowerLetter"/>
      <w:lvlText w:val="%5."/>
      <w:lvlJc w:val="left"/>
      <w:pPr>
        <w:ind w:left="3600" w:hanging="360"/>
      </w:pPr>
      <w:rPr>
        <w:u w:val="none"/>
      </w:rPr>
    </w:lvl>
    <w:lvl w:ilvl="5">
      <w:start w:val="1"/>
      <w:numFmt w:val="lowerRoman"/>
      <w:lvlText w:val="%6."/>
      <w:lvlJc w:val="left"/>
      <w:pPr>
        <w:ind w:left="4320" w:hanging="360"/>
      </w:pPr>
      <w:rPr>
        <w:u w:val="none"/>
      </w:rPr>
    </w:lvl>
    <w:lvl w:ilvl="6">
      <w:start w:val="1"/>
      <w:numFmt w:val="decimal"/>
      <w:lvlText w:val="%7."/>
      <w:lvlJc w:val="left"/>
      <w:pPr>
        <w:ind w:left="5040" w:hanging="360"/>
      </w:pPr>
      <w:rPr>
        <w:u w:val="none"/>
      </w:rPr>
    </w:lvl>
    <w:lvl w:ilvl="7">
      <w:start w:val="1"/>
      <w:numFmt w:val="lowerLetter"/>
      <w:lvlText w:val="%8."/>
      <w:lvlJc w:val="left"/>
      <w:pPr>
        <w:ind w:left="5760" w:hanging="360"/>
      </w:pPr>
      <w:rPr>
        <w:u w:val="none"/>
      </w:rPr>
    </w:lvl>
    <w:lvl w:ilvl="8">
      <w:start w:val="1"/>
      <w:numFmt w:val="lowerRoman"/>
      <w:lvlText w:val="%9."/>
      <w:lvlJc w:val="left"/>
      <w:pPr>
        <w:ind w:left="6480" w:hanging="360"/>
      </w:pPr>
      <w:rPr>
        <w:u w:val="none"/>
      </w:rPr>
    </w:lvl>
  </w:abstractNum>
  <w:abstractNum w:abstractNumId="3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4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5">
    <w:lvl w:ilvl="0">
      <w:start w:val="1"/>
      <w:numFmt w:val="decimal"/>
      <w:lvlText w:val="%1."/>
      <w:lvlJc w:val="left"/>
      <w:pPr>
        <w:ind w:left="720" w:hanging="360"/>
      </w:pPr>
      <w:rPr>
        <w:u w:val="none"/>
      </w:rPr>
    </w:lvl>
    <w:lvl w:ilvl="1">
      <w:start w:val="1"/>
      <w:numFmt w:val="lowerLetter"/>
      <w:lvlText w:val="%2."/>
      <w:lvlJc w:val="left"/>
      <w:pPr>
        <w:ind w:left="1440" w:hanging="360"/>
      </w:pPr>
      <w:rPr>
        <w:u w:val="none"/>
      </w:rPr>
    </w:lvl>
    <w:lvl w:ilvl="2">
      <w:start w:val="1"/>
      <w:numFmt w:val="lowerRoman"/>
      <w:lvlText w:val="%3."/>
      <w:lvlJc w:val="left"/>
      <w:pPr>
        <w:ind w:left="2160" w:hanging="360"/>
      </w:pPr>
      <w:rPr>
        <w:u w:val="none"/>
      </w:rPr>
    </w:lvl>
    <w:lvl w:ilvl="3">
      <w:start w:val="1"/>
      <w:numFmt w:val="decimal"/>
      <w:lvlText w:val="%4."/>
      <w:lvlJc w:val="left"/>
      <w:pPr>
        <w:ind w:left="2880" w:hanging="360"/>
      </w:pPr>
      <w:rPr>
        <w:u w:val="none"/>
      </w:rPr>
    </w:lvl>
    <w:lvl w:ilvl="4">
      <w:start w:val="1"/>
      <w:numFmt w:val="lowerLetter"/>
      <w:lvlText w:val="%5."/>
      <w:lvlJc w:val="left"/>
      <w:pPr>
        <w:ind w:left="3600" w:hanging="360"/>
      </w:pPr>
      <w:rPr>
        <w:u w:val="none"/>
      </w:rPr>
    </w:lvl>
    <w:lvl w:ilvl="5">
      <w:start w:val="1"/>
      <w:numFmt w:val="lowerRoman"/>
      <w:lvlText w:val="%6."/>
      <w:lvlJc w:val="left"/>
      <w:pPr>
        <w:ind w:left="4320" w:hanging="360"/>
      </w:pPr>
      <w:rPr>
        <w:u w:val="none"/>
      </w:rPr>
    </w:lvl>
    <w:lvl w:ilvl="6">
      <w:start w:val="1"/>
      <w:numFmt w:val="decimal"/>
      <w:lvlText w:val="%7."/>
      <w:lvlJc w:val="left"/>
      <w:pPr>
        <w:ind w:left="5040" w:hanging="360"/>
      </w:pPr>
      <w:rPr>
        <w:u w:val="none"/>
      </w:rPr>
    </w:lvl>
    <w:lvl w:ilvl="7">
      <w:start w:val="1"/>
      <w:numFmt w:val="lowerLetter"/>
      <w:lvlText w:val="%8."/>
      <w:lvlJc w:val="left"/>
      <w:pPr>
        <w:ind w:left="5760" w:hanging="360"/>
      </w:pPr>
      <w:rPr>
        <w:u w:val="none"/>
      </w:rPr>
    </w:lvl>
    <w:lvl w:ilvl="8">
      <w:start w:val="1"/>
      <w:numFmt w:val="lowerRoman"/>
      <w:lvlText w:val="%9."/>
      <w:lvlJc w:val="left"/>
      <w:pPr>
        <w:ind w:left="6480" w:hanging="360"/>
      </w:pPr>
      <w:rPr>
        <w:u w:val="none"/>
      </w:rPr>
    </w:lvl>
  </w:abstractNum>
  <w:abstractNum w:abstractNumId="6">
    <w:lvl w:ilvl="0">
      <w:start w:val="1"/>
      <w:numFmt w:val="decimal"/>
      <w:lvlText w:val="%1.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lowerRoman"/>
      <w:lvlText w:val="%3."/>
      <w:lvlJc w:val="left"/>
      <w:pPr>
        <w:ind w:left="2160" w:hanging="360"/>
      </w:pPr>
      <w:rPr>
        <w:u w:val="none"/>
      </w:rPr>
    </w:lvl>
    <w:lvl w:ilvl="3">
      <w:start w:val="1"/>
      <w:numFmt w:val="decimal"/>
      <w:lvlText w:val="%4."/>
      <w:lvlJc w:val="left"/>
      <w:pPr>
        <w:ind w:left="2880" w:hanging="360"/>
      </w:pPr>
      <w:rPr>
        <w:u w:val="none"/>
      </w:rPr>
    </w:lvl>
    <w:lvl w:ilvl="4">
      <w:start w:val="1"/>
      <w:numFmt w:val="lowerLetter"/>
      <w:lvlText w:val="%5."/>
      <w:lvlJc w:val="left"/>
      <w:pPr>
        <w:ind w:left="3600" w:hanging="360"/>
      </w:pPr>
      <w:rPr>
        <w:u w:val="none"/>
      </w:rPr>
    </w:lvl>
    <w:lvl w:ilvl="5">
      <w:start w:val="1"/>
      <w:numFmt w:val="lowerRoman"/>
      <w:lvlText w:val="%6."/>
      <w:lvlJc w:val="left"/>
      <w:pPr>
        <w:ind w:left="4320" w:hanging="360"/>
      </w:pPr>
      <w:rPr>
        <w:u w:val="none"/>
      </w:rPr>
    </w:lvl>
    <w:lvl w:ilvl="6">
      <w:start w:val="1"/>
      <w:numFmt w:val="decimal"/>
      <w:lvlText w:val="%7."/>
      <w:lvlJc w:val="left"/>
      <w:pPr>
        <w:ind w:left="5040" w:hanging="360"/>
      </w:pPr>
      <w:rPr>
        <w:u w:val="none"/>
      </w:rPr>
    </w:lvl>
    <w:lvl w:ilvl="7">
      <w:start w:val="1"/>
      <w:numFmt w:val="lowerLetter"/>
      <w:lvlText w:val="%8."/>
      <w:lvlJc w:val="left"/>
      <w:pPr>
        <w:ind w:left="5760" w:hanging="360"/>
      </w:pPr>
      <w:rPr>
        <w:u w:val="none"/>
      </w:rPr>
    </w:lvl>
    <w:lvl w:ilvl="8">
      <w:start w:val="1"/>
      <w:numFmt w:val="lowerRoman"/>
      <w:lvlText w:val="%9."/>
      <w:lvlJc w:val="left"/>
      <w:pPr>
        <w:ind w:left="6480" w:hanging="360"/>
      </w:pPr>
      <w:rPr>
        <w:u w:val="none"/>
      </w:rPr>
    </w:lvl>
  </w:abstractNum>
  <w:abstractNum w:abstractNumId="7">
    <w:lvl w:ilvl="0">
      <w:start w:val="1"/>
      <w:numFmt w:val="decimal"/>
      <w:lvlText w:val="%1."/>
      <w:lvlJc w:val="left"/>
      <w:pPr>
        <w:ind w:left="720" w:hanging="360"/>
      </w:pPr>
      <w:rPr>
        <w:u w:val="none"/>
      </w:rPr>
    </w:lvl>
    <w:lvl w:ilvl="1">
      <w:start w:val="1"/>
      <w:numFmt w:val="lowerLetter"/>
      <w:lvlText w:val="%2."/>
      <w:lvlJc w:val="left"/>
      <w:pPr>
        <w:ind w:left="1440" w:hanging="360"/>
      </w:pPr>
      <w:rPr>
        <w:u w:val="none"/>
      </w:rPr>
    </w:lvl>
    <w:lvl w:ilvl="2">
      <w:start w:val="1"/>
      <w:numFmt w:val="lowerRoman"/>
      <w:lvlText w:val="%3."/>
      <w:lvlJc w:val="left"/>
      <w:pPr>
        <w:ind w:left="2160" w:hanging="360"/>
      </w:pPr>
      <w:rPr>
        <w:u w:val="none"/>
      </w:rPr>
    </w:lvl>
    <w:lvl w:ilvl="3">
      <w:start w:val="1"/>
      <w:numFmt w:val="decimal"/>
      <w:lvlText w:val="%4."/>
      <w:lvlJc w:val="left"/>
      <w:pPr>
        <w:ind w:left="2880" w:hanging="360"/>
      </w:pPr>
      <w:rPr>
        <w:u w:val="none"/>
      </w:rPr>
    </w:lvl>
    <w:lvl w:ilvl="4">
      <w:start w:val="1"/>
      <w:numFmt w:val="lowerLetter"/>
      <w:lvlText w:val="%5."/>
      <w:lvlJc w:val="left"/>
      <w:pPr>
        <w:ind w:left="3600" w:hanging="360"/>
      </w:pPr>
      <w:rPr>
        <w:u w:val="none"/>
      </w:rPr>
    </w:lvl>
    <w:lvl w:ilvl="5">
      <w:start w:val="1"/>
      <w:numFmt w:val="lowerRoman"/>
      <w:lvlText w:val="%6."/>
      <w:lvlJc w:val="left"/>
      <w:pPr>
        <w:ind w:left="4320" w:hanging="360"/>
      </w:pPr>
      <w:rPr>
        <w:u w:val="none"/>
      </w:rPr>
    </w:lvl>
    <w:lvl w:ilvl="6">
      <w:start w:val="1"/>
      <w:numFmt w:val="decimal"/>
      <w:lvlText w:val="%7."/>
      <w:lvlJc w:val="left"/>
      <w:pPr>
        <w:ind w:left="5040" w:hanging="360"/>
      </w:pPr>
      <w:rPr>
        <w:u w:val="none"/>
      </w:rPr>
    </w:lvl>
    <w:lvl w:ilvl="7">
      <w:start w:val="1"/>
      <w:numFmt w:val="lowerLetter"/>
      <w:lvlText w:val="%8."/>
      <w:lvlJc w:val="left"/>
      <w:pPr>
        <w:ind w:left="5760" w:hanging="360"/>
      </w:pPr>
      <w:rPr>
        <w:u w:val="none"/>
      </w:rPr>
    </w:lvl>
    <w:lvl w:ilvl="8">
      <w:start w:val="1"/>
      <w:numFmt w:val="lowerRoman"/>
      <w:lvlText w:val="%9."/>
      <w:lvlJc w:val="left"/>
      <w:pPr>
        <w:ind w:left="6480" w:hanging="360"/>
      </w:pPr>
      <w:rPr>
        <w:u w:val="none"/>
      </w:rPr>
    </w:lvl>
  </w:abstractNum>
  <w:abstractNum w:abstractNumId="8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num w:numId="1">
    <w:abstractNumId w:val="1"/>
  </w:num>
  <w:num w:numId="2">
    <w:abstractNumId w:val="2"/>
  </w:num>
  <w:num w:numId="3">
    <w:abstractNumId w:val="3"/>
  </w:num>
  <w:num w:numId="4">
    <w:abstractNumId w:val="4"/>
  </w:num>
  <w:num w:numId="5">
    <w:abstractNumId w:val="5"/>
  </w:num>
  <w:num w:numId="6">
    <w:abstractNumId w:val="6"/>
  </w:num>
  <w:num w:numId="7">
    <w:abstractNumId w:val="7"/>
  </w:num>
  <w:num w:numId="8">
    <w:abstractNumId w:val="8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embedTrueTypeFonts w:val="1"/>
  <w:defaultTabStop w:val="720"/>
  <w:compat>
    <w:compatSetting w:val="15" w:name="compatibilityMode" w:uri="http://schemas.microsoft.com/office/word"/>
  </w:compat>
  <w:clrSchemeMapping w:bg1="light1" w:t1="dark1" w:bg2="light2" w:t2="dark2" w:accent1="accent1" w:accent2="accent2" w:accent3="accent3" w:accent4="accent4" w:accent5="accent5" w:accent6="accent6" w:hyperlink="hyperlink" w:followedHyperlink="followedHyperlink"/>
</w:settings>
</file>

<file path=word/styles.xml><?xml version="1.0" encoding="utf-8"?>
<w:style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docDefaults>
    <w:rPrDefault>
      <w:rPr>
        <w:rFonts w:ascii="Arial" w:cs="Arial" w:eastAsia="Arial" w:hAnsi="Arial"/>
        <w:sz w:val="22"/>
        <w:szCs w:val="22"/>
        <w:lang w:val="en"/>
      </w:rPr>
    </w:rPrDefault>
    <w:pPrDefault>
      <w:pPr>
        <w:spacing w:line="276" w:lineRule="auto"/>
      </w:pPr>
    </w:pPrDefault>
  </w:docDefaults>
  <w:style w:type="table" w:styleId="TableNormal" w:default="1">
    <w:name w:val="TableNormal"/>
    <w:tblPr>
      <w:tblCellMar>
        <w:top w:w="100.0" w:type="dxa"/>
        <w:left w:w="100.0" w:type="dxa"/>
        <w:bottom w:w="100.0" w:type="dxa"/>
        <w:right w:w="100.0" w:type="dxa"/>
      </w:tblCellMar>
    </w:tblPr>
  </w:style>
  <w:style w:type="paragraph" w:styleId="Normal" w:default="1">
    <w:name w:val="normal"/>
  </w:style>
  <w:style w:type="paragraph" w:styleId="Heading1">
    <w:name w:val="heading 1"/>
    <w:basedOn w:val="Normal"/>
    <w:next w:val="Normal"/>
    <w:pPr>
      <w:keepNext w:val="1"/>
      <w:keepLines w:val="1"/>
      <w:pageBreakBefore w:val="0"/>
      <w:spacing w:after="120" w:before="400" w:lineRule="auto"/>
    </w:pPr>
    <w:rPr>
      <w:sz w:val="40"/>
      <w:szCs w:val="40"/>
    </w:rPr>
  </w:style>
  <w:style w:type="paragraph" w:styleId="Heading2">
    <w:name w:val="heading 2"/>
    <w:basedOn w:val="Normal"/>
    <w:next w:val="Normal"/>
    <w:pPr>
      <w:keepNext w:val="1"/>
      <w:keepLines w:val="1"/>
      <w:pageBreakBefore w:val="0"/>
      <w:spacing w:after="120" w:before="360" w:lineRule="auto"/>
    </w:pPr>
    <w:rPr>
      <w:b w:val="0"/>
      <w:bCs w:val="0"/>
      <w:sz w:val="32"/>
      <w:szCs w:val="32"/>
    </w:rPr>
  </w:style>
  <w:style w:type="paragraph" w:styleId="Heading3">
    <w:name w:val="heading 3"/>
    <w:basedOn w:val="Normal"/>
    <w:next w:val="Normal"/>
    <w:pPr>
      <w:keepNext w:val="1"/>
      <w:keepLines w:val="1"/>
      <w:pageBreakBefore w:val="0"/>
      <w:spacing w:after="80" w:before="320" w:lineRule="auto"/>
    </w:pPr>
    <w:rPr>
      <w:b w:val="0"/>
      <w:bCs w:val="0"/>
      <w:color w:val="434343"/>
      <w:sz w:val="28"/>
      <w:szCs w:val="28"/>
    </w:rPr>
  </w:style>
  <w:style w:type="paragraph" w:styleId="Heading4">
    <w:name w:val="heading 4"/>
    <w:basedOn w:val="Normal"/>
    <w:next w:val="Normal"/>
    <w:pPr>
      <w:keepNext w:val="1"/>
      <w:keepLines w:val="1"/>
      <w:pageBreakBefore w:val="0"/>
      <w:spacing w:after="80" w:before="280" w:lineRule="auto"/>
    </w:pPr>
    <w:rPr>
      <w:color w:val="666666"/>
      <w:sz w:val="24"/>
      <w:szCs w:val="24"/>
    </w:rPr>
  </w:style>
  <w:style w:type="paragraph" w:styleId="Heading5">
    <w:name w:val="heading 5"/>
    <w:basedOn w:val="Normal"/>
    <w:next w:val="Normal"/>
    <w:pPr>
      <w:keepNext w:val="1"/>
      <w:keepLines w:val="1"/>
      <w:pageBreakBefore w:val="0"/>
      <w:spacing w:after="80" w:before="240" w:lineRule="auto"/>
    </w:pPr>
    <w:rPr>
      <w:color w:val="666666"/>
      <w:sz w:val="22"/>
      <w:szCs w:val="22"/>
    </w:rPr>
  </w:style>
  <w:style w:type="paragraph" w:styleId="Heading6">
    <w:name w:val="heading 6"/>
    <w:basedOn w:val="Normal"/>
    <w:next w:val="Normal"/>
    <w:pPr>
      <w:keepNext w:val="1"/>
      <w:keepLines w:val="1"/>
      <w:pageBreakBefore w:val="0"/>
      <w:spacing w:after="80" w:before="240" w:lineRule="auto"/>
    </w:pPr>
    <w:rPr>
      <w:i w:val="1"/>
      <w:iCs w:val="1"/>
      <w:color w:val="666666"/>
      <w:sz w:val="22"/>
      <w:szCs w:val="22"/>
    </w:rPr>
  </w:style>
  <w:style w:type="paragraph" w:styleId="Title">
    <w:name w:val="Title"/>
    <w:basedOn w:val="Normal"/>
    <w:next w:val="Normal"/>
    <w:pPr>
      <w:keepNext w:val="1"/>
      <w:keepLines w:val="1"/>
      <w:pageBreakBefore w:val="0"/>
      <w:spacing w:after="60" w:before="0" w:lineRule="auto"/>
    </w:pPr>
    <w:rPr>
      <w:sz w:val="52"/>
      <w:szCs w:val="52"/>
    </w:rPr>
  </w:style>
  <w:style w:type="paragraph" w:styleId="Subtitle">
    <w:name w:val="Subtitle"/>
    <w:basedOn w:val="Normal"/>
    <w:next w:val="Normal"/>
    <w:pPr>
      <w:keepNext w:val="1"/>
      <w:keepLines w:val="1"/>
      <w:pageBreakBefore w:val="0"/>
      <w:spacing w:after="320" w:before="0" w:lineRule="auto"/>
    </w:pPr>
    <w:rPr>
      <w:rFonts w:ascii="Arial" w:cs="Arial" w:eastAsia="Arial" w:hAnsi="Arial"/>
      <w:i w:val="0"/>
      <w:iCs w:val="0"/>
      <w:color w:val="666666"/>
      <w:sz w:val="30"/>
      <w:szCs w:val="30"/>
    </w:rPr>
  </w:style>
</w:styles>
</file>

<file path=word/_rels/document.xml.rels><?xml version="1.0" encoding="UTF-8" standalone="yes"?><Relationships xmlns="http://schemas.openxmlformats.org/package/2006/relationships"><Relationship Id="rId1" Type="http://schemas.openxmlformats.org/officeDocument/2006/relationships/theme" Target="theme/theme1.xml"/><Relationship Id="rId2" Type="http://schemas.openxmlformats.org/officeDocument/2006/relationships/settings" Target="settings.xml"/><Relationship Id="rId3" Type="http://schemas.openxmlformats.org/officeDocument/2006/relationships/fontTable" Target="fontTable.xml"/><Relationship Id="rId4" Type="http://schemas.openxmlformats.org/officeDocument/2006/relationships/numbering" Target="numbering.xml"/><Relationship Id="rId5" Type="http://schemas.openxmlformats.org/officeDocument/2006/relationships/styles" Target="styles.xml"/></Relationships>
</file>

<file path=word/_rels/fontTable.xml.rels><?xml version="1.0" encoding="UTF-8" standalone="yes"?><Relationships xmlns="http://schemas.openxmlformats.org/package/2006/relationships"><Relationship Id="rId1" Type="http://schemas.openxmlformats.org/officeDocument/2006/relationships/font" Target="fonts/RobotoMono-regular.ttf"/><Relationship Id="rId2" Type="http://schemas.openxmlformats.org/officeDocument/2006/relationships/font" Target="fonts/RobotoMono-bold.ttf"/><Relationship Id="rId3" Type="http://schemas.openxmlformats.org/officeDocument/2006/relationships/font" Target="fonts/RobotoMono-italic.ttf"/><Relationship Id="rId4" Type="http://schemas.openxmlformats.org/officeDocument/2006/relationships/font" Target="fonts/RobotoMono-boldItalic.ttf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